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59" w:rsidRPr="00C532B2" w:rsidRDefault="00002C59" w:rsidP="00002C59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C59" w:rsidRDefault="00002C59" w:rsidP="00002C59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32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OFERTA EDUKACYJNA – SZKOŁY SPECJALNE</w:t>
      </w:r>
    </w:p>
    <w:p w:rsidR="00002C59" w:rsidRPr="00C532B2" w:rsidRDefault="00002C59" w:rsidP="00002C59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2C59" w:rsidRPr="00C532B2" w:rsidRDefault="00002C59" w:rsidP="00002C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32B2">
        <w:rPr>
          <w:rFonts w:ascii="Times New Roman" w:hAnsi="Times New Roman" w:cs="Times New Roman"/>
          <w:b/>
          <w:sz w:val="24"/>
          <w:szCs w:val="24"/>
        </w:rPr>
        <w:t>PROWADZONE PRZEZ POWIAT CIECHANOWSKI</w:t>
      </w:r>
    </w:p>
    <w:p w:rsidR="00002C59" w:rsidRDefault="00002C59" w:rsidP="00002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2B2">
        <w:rPr>
          <w:rFonts w:ascii="Times New Roman" w:hAnsi="Times New Roman" w:cs="Times New Roman"/>
          <w:b/>
          <w:sz w:val="24"/>
          <w:szCs w:val="24"/>
        </w:rPr>
        <w:t>W ROKU SZKOLNYM 2017/2018</w:t>
      </w:r>
    </w:p>
    <w:p w:rsidR="00002C59" w:rsidRPr="00C532B2" w:rsidRDefault="00002C59" w:rsidP="00002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02C59" w:rsidRPr="00C532B2" w:rsidRDefault="00002C59" w:rsidP="00002C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02C59" w:rsidRPr="00C532B2" w:rsidRDefault="00002C59" w:rsidP="00002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32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Specjalny Ośrodek </w:t>
      </w:r>
      <w:proofErr w:type="spellStart"/>
      <w:r w:rsidRPr="00C532B2">
        <w:rPr>
          <w:rFonts w:ascii="Times New Roman" w:hAnsi="Times New Roman" w:cs="Times New Roman"/>
          <w:b/>
          <w:bCs/>
          <w:sz w:val="24"/>
          <w:szCs w:val="24"/>
          <w:u w:val="single"/>
        </w:rPr>
        <w:t>Szkolno</w:t>
      </w:r>
      <w:proofErr w:type="spellEnd"/>
      <w:r w:rsidRPr="00C532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Wychowawczy w Ciechanowie</w:t>
      </w:r>
    </w:p>
    <w:p w:rsidR="00002C59" w:rsidRPr="00C532B2" w:rsidRDefault="00002C59" w:rsidP="00002C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2B2">
        <w:rPr>
          <w:rFonts w:ascii="Times New Roman" w:hAnsi="Times New Roman" w:cs="Times New Roman"/>
          <w:b/>
          <w:bCs/>
          <w:sz w:val="24"/>
          <w:szCs w:val="24"/>
        </w:rPr>
        <w:t>ul. Sienkiewicza 13, 06-400 Ciechanów, tel.  23 672 28 89</w:t>
      </w:r>
    </w:p>
    <w:p w:rsidR="00002C59" w:rsidRPr="00C532B2" w:rsidRDefault="00002C59" w:rsidP="00002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59" w:rsidRPr="00C532B2" w:rsidRDefault="00002C59" w:rsidP="00002C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2B2">
        <w:rPr>
          <w:rFonts w:ascii="Times New Roman" w:hAnsi="Times New Roman" w:cs="Times New Roman"/>
          <w:b/>
          <w:sz w:val="24"/>
          <w:szCs w:val="24"/>
        </w:rPr>
        <w:t>Szkoła Branżowa I Stopnia</w:t>
      </w:r>
    </w:p>
    <w:p w:rsidR="00002C59" w:rsidRPr="00C532B2" w:rsidRDefault="00002C59" w:rsidP="00002C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2B2">
        <w:rPr>
          <w:rFonts w:ascii="Times New Roman" w:hAnsi="Times New Roman" w:cs="Times New Roman"/>
          <w:sz w:val="24"/>
          <w:szCs w:val="24"/>
        </w:rPr>
        <w:t>oddział dla uczniów z niepełnosprawnością intelektualną w stopniu lekkim- pracownik pomocniczy obsługi hotelowej.</w:t>
      </w:r>
    </w:p>
    <w:p w:rsidR="00002C59" w:rsidRPr="00C532B2" w:rsidRDefault="00002C59" w:rsidP="00002C59">
      <w:pPr>
        <w:rPr>
          <w:rFonts w:ascii="Times New Roman" w:hAnsi="Times New Roman" w:cs="Times New Roman"/>
        </w:rPr>
      </w:pPr>
    </w:p>
    <w:p w:rsidR="0048386D" w:rsidRDefault="0048386D"/>
    <w:sectPr w:rsidR="0048386D" w:rsidSect="00FF4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57FC"/>
    <w:multiLevelType w:val="hybridMultilevel"/>
    <w:tmpl w:val="0974FACA"/>
    <w:lvl w:ilvl="0" w:tplc="7F86DA4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 w:themeColor="text2"/>
      </w:rPr>
    </w:lvl>
    <w:lvl w:ilvl="1" w:tplc="B860E0E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30F3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226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22BE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A029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84B7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DE5D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7011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59"/>
    <w:rsid w:val="00002C59"/>
    <w:rsid w:val="0048386D"/>
    <w:rsid w:val="00D6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Penda</dc:creator>
  <cp:lastModifiedBy>Małgorzata Penda</cp:lastModifiedBy>
  <cp:revision>2</cp:revision>
  <dcterms:created xsi:type="dcterms:W3CDTF">2017-03-31T11:02:00Z</dcterms:created>
  <dcterms:modified xsi:type="dcterms:W3CDTF">2017-03-31T11:02:00Z</dcterms:modified>
</cp:coreProperties>
</file>