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F5" w:rsidRDefault="00E155F5" w:rsidP="00E15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 uchwał</w:t>
      </w:r>
      <w:r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  <w:r>
        <w:rPr>
          <w:rFonts w:ascii="Times New Roman" w:hAnsi="Times New Roman" w:cs="Times New Roman"/>
          <w:b/>
          <w:sz w:val="24"/>
          <w:szCs w:val="24"/>
        </w:rPr>
        <w:br/>
        <w:t>z dnia 4 lipca 2017 roku</w:t>
      </w:r>
    </w:p>
    <w:p w:rsidR="00E155F5" w:rsidRDefault="00E155F5" w:rsidP="00E15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5F5" w:rsidRDefault="00E155F5" w:rsidP="00E15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5F5" w:rsidRDefault="00E155F5" w:rsidP="00E15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5F5" w:rsidRPr="00CE6435" w:rsidRDefault="00E155F5" w:rsidP="00E15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88/2017</w:t>
      </w:r>
    </w:p>
    <w:p w:rsidR="00E155F5" w:rsidRPr="00CE6435" w:rsidRDefault="00E155F5" w:rsidP="00E15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E155F5" w:rsidRPr="00CE6435" w:rsidRDefault="00E155F5" w:rsidP="00E155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4 lipca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155F5" w:rsidRDefault="00E155F5" w:rsidP="00E15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29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mieniająca uchwałę Zarządu Powiatu Ciechanowskiego Nr 60/2017 z dnia 15 maja 2017 r. w sprawie ustalenia liczby oddziałów klas pierwszych oraz liczby uczniów przyjmowanych do klas pierwszych szkół prowadzonych przez powiat ciechanowski, w tym szkół specjalnych w roku szkolnym 2017/2018</w:t>
      </w:r>
    </w:p>
    <w:p w:rsidR="00E155F5" w:rsidRDefault="00E155F5" w:rsidP="00E15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B2A" w:rsidRDefault="00DD2B2A">
      <w:bookmarkStart w:id="0" w:name="_GoBack"/>
      <w:bookmarkEnd w:id="0"/>
    </w:p>
    <w:sectPr w:rsidR="00DD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F5"/>
    <w:rsid w:val="00DD2B2A"/>
    <w:rsid w:val="00E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1</cp:revision>
  <dcterms:created xsi:type="dcterms:W3CDTF">2017-07-12T10:23:00Z</dcterms:created>
  <dcterms:modified xsi:type="dcterms:W3CDTF">2017-07-12T10:31:00Z</dcterms:modified>
</cp:coreProperties>
</file>