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A" w:rsidRDefault="004376CC" w:rsidP="00F3364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4</w:t>
      </w:r>
      <w:r w:rsidR="00F3364F">
        <w:rPr>
          <w:rFonts w:ascii="Times New Roman" w:hAnsi="Times New Roman"/>
          <w:b/>
          <w:sz w:val="24"/>
          <w:szCs w:val="24"/>
          <w:lang w:eastAsia="pl-PL"/>
        </w:rPr>
        <w:t xml:space="preserve"> do SIWZ</w:t>
      </w:r>
    </w:p>
    <w:p w:rsidR="00F3364F" w:rsidRPr="00F3364F" w:rsidRDefault="00F3364F" w:rsidP="00F3364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eastAsia="pl-PL"/>
        </w:rPr>
      </w:pPr>
    </w:p>
    <w:p w:rsidR="0045105A" w:rsidRPr="009F3BA3" w:rsidRDefault="00F3364F" w:rsidP="00A5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/PROJEKT/</w:t>
      </w:r>
    </w:p>
    <w:p w:rsidR="0045105A" w:rsidRPr="009F3BA3" w:rsidRDefault="00F3364F" w:rsidP="00A5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 M O W A nr PCKiSZ-A</w:t>
      </w:r>
      <w:r w:rsidR="009F3BA3">
        <w:rPr>
          <w:rFonts w:ascii="Times New Roman" w:hAnsi="Times New Roman"/>
          <w:b/>
          <w:sz w:val="24"/>
          <w:szCs w:val="24"/>
          <w:lang w:eastAsia="pl-PL"/>
        </w:rPr>
        <w:t>-213-/14</w:t>
      </w:r>
    </w:p>
    <w:p w:rsidR="0045105A" w:rsidRPr="009F3BA3" w:rsidRDefault="0045105A" w:rsidP="00A5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zawarta w </w:t>
      </w:r>
      <w:r w:rsidR="00144C34" w:rsidRPr="009F3BA3">
        <w:rPr>
          <w:rFonts w:ascii="Times New Roman" w:hAnsi="Times New Roman"/>
          <w:sz w:val="24"/>
          <w:szCs w:val="24"/>
          <w:lang w:eastAsia="pl-PL"/>
        </w:rPr>
        <w:t xml:space="preserve">dniu </w:t>
      </w:r>
      <w:r w:rsidR="009F3BA3">
        <w:rPr>
          <w:rFonts w:ascii="Times New Roman" w:hAnsi="Times New Roman"/>
          <w:b/>
          <w:sz w:val="24"/>
          <w:szCs w:val="24"/>
          <w:lang w:eastAsia="pl-PL"/>
        </w:rPr>
        <w:t>………</w:t>
      </w:r>
      <w:r w:rsidRPr="009F3BA3">
        <w:rPr>
          <w:rFonts w:ascii="Times New Roman" w:hAnsi="Times New Roman"/>
          <w:sz w:val="24"/>
          <w:szCs w:val="24"/>
          <w:lang w:eastAsia="pl-PL"/>
        </w:rPr>
        <w:t>roku w Ciechanowie pomiędzy:</w:t>
      </w:r>
    </w:p>
    <w:p w:rsidR="0045105A" w:rsidRPr="009F3BA3" w:rsidRDefault="0045105A" w:rsidP="00454C1D">
      <w:pPr>
        <w:pStyle w:val="Standard"/>
      </w:pPr>
      <w:r w:rsidRPr="009F3BA3">
        <w:rPr>
          <w:b/>
        </w:rPr>
        <w:t>Powiatowym Centrum Kultury i Sztuki im. Marii Konopnickiej, 06-400 Ciechanów</w:t>
      </w:r>
      <w:r w:rsidRPr="009F3BA3">
        <w:t>,</w:t>
      </w:r>
      <w:r w:rsidR="00144C34" w:rsidRPr="009F3BA3">
        <w:t xml:space="preserve"> </w:t>
      </w:r>
      <w:r w:rsidRPr="009F3BA3">
        <w:rPr>
          <w:b/>
          <w:bCs/>
        </w:rPr>
        <w:t>ul. Strażacka 5,</w:t>
      </w:r>
      <w:r w:rsidRPr="009F3BA3">
        <w:t xml:space="preserve"> </w:t>
      </w:r>
    </w:p>
    <w:p w:rsidR="003132DA" w:rsidRPr="009F3BA3" w:rsidRDefault="003132DA" w:rsidP="00454C1D">
      <w:pPr>
        <w:pStyle w:val="Standard"/>
      </w:pPr>
      <w:r w:rsidRPr="009F3BA3">
        <w:rPr>
          <w:b/>
          <w:lang w:eastAsia="pl-PL"/>
        </w:rPr>
        <w:t>NIP:566 17 91 171, REGON: 130855637</w:t>
      </w:r>
    </w:p>
    <w:p w:rsidR="0045105A" w:rsidRPr="009F3BA3" w:rsidRDefault="0045105A" w:rsidP="00454C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reprezentowanym przez:</w:t>
      </w:r>
    </w:p>
    <w:p w:rsidR="0045105A" w:rsidRPr="009F3BA3" w:rsidRDefault="0045105A" w:rsidP="00454C1D">
      <w:pPr>
        <w:pStyle w:val="Standard"/>
        <w:rPr>
          <w:b/>
        </w:rPr>
      </w:pPr>
      <w:r w:rsidRPr="009F3BA3">
        <w:rPr>
          <w:b/>
        </w:rPr>
        <w:t>Teresę Kaczorows</w:t>
      </w:r>
      <w:r w:rsidR="003132DA" w:rsidRPr="009F3BA3">
        <w:rPr>
          <w:b/>
        </w:rPr>
        <w:t xml:space="preserve">ką </w:t>
      </w:r>
      <w:r w:rsidR="006D518B" w:rsidRPr="009F3BA3">
        <w:rPr>
          <w:b/>
        </w:rPr>
        <w:t>-</w:t>
      </w:r>
      <w:r w:rsidR="009F3BA3">
        <w:rPr>
          <w:b/>
        </w:rPr>
        <w:t xml:space="preserve"> Dyrektora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b/>
          <w:sz w:val="24"/>
          <w:szCs w:val="24"/>
          <w:lang w:eastAsia="pl-PL"/>
        </w:rPr>
        <w:t>przy kontrasygnacie :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b/>
          <w:sz w:val="24"/>
          <w:szCs w:val="24"/>
          <w:lang w:eastAsia="pl-PL"/>
        </w:rPr>
        <w:t>Tadeusza Olszaka – Głównego Księgowego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zwanym w dalszej części umowy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 xml:space="preserve"> „Zamawiającym”,</w:t>
      </w:r>
    </w:p>
    <w:p w:rsidR="00AB4945" w:rsidRPr="009F3BA3" w:rsidRDefault="0045105A" w:rsidP="00AB4945">
      <w:pPr>
        <w:snapToGrid w:val="0"/>
        <w:spacing w:after="0"/>
        <w:rPr>
          <w:rFonts w:ascii="Times New Roman" w:hAnsi="Times New Roman"/>
          <w:sz w:val="24"/>
          <w:szCs w:val="24"/>
          <w:lang w:val="en-US" w:eastAsia="ar-SA"/>
        </w:rPr>
      </w:pPr>
      <w:r w:rsidRPr="009F3BA3">
        <w:rPr>
          <w:rFonts w:ascii="Times New Roman" w:hAnsi="Times New Roman"/>
          <w:b/>
          <w:sz w:val="24"/>
          <w:szCs w:val="24"/>
          <w:lang w:eastAsia="pl-PL"/>
        </w:rPr>
        <w:t>a</w:t>
      </w:r>
      <w:r w:rsidR="00AB4945" w:rsidRPr="009F3BA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</w:p>
    <w:p w:rsidR="009F3BA3" w:rsidRDefault="009F3BA3" w:rsidP="00313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……………………………………………………..</w:t>
      </w:r>
    </w:p>
    <w:p w:rsidR="009F3BA3" w:rsidRDefault="009F3BA3" w:rsidP="00313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…………………………………………………….</w:t>
      </w:r>
    </w:p>
    <w:p w:rsidR="003132DA" w:rsidRPr="009F3BA3" w:rsidRDefault="003132DA" w:rsidP="00313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b/>
          <w:sz w:val="24"/>
          <w:szCs w:val="24"/>
          <w:lang w:eastAsia="pl-PL"/>
        </w:rPr>
        <w:t>NIP: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F3BA3">
        <w:rPr>
          <w:rFonts w:ascii="Times New Roman" w:hAnsi="Times New Roman"/>
          <w:b/>
          <w:sz w:val="24"/>
          <w:szCs w:val="24"/>
          <w:lang w:eastAsia="pl-PL"/>
        </w:rPr>
        <w:t>…………………,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>REGON:</w:t>
      </w:r>
      <w:r w:rsidR="009F3BA3">
        <w:rPr>
          <w:rFonts w:ascii="Times New Roman" w:hAnsi="Times New Roman"/>
          <w:b/>
          <w:sz w:val="24"/>
          <w:szCs w:val="24"/>
          <w:lang w:eastAsia="pl-PL"/>
        </w:rPr>
        <w:t>…………………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>, *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zwanym w dalszej części umowy „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 xml:space="preserve">Wykonawcą” 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i łącznie zwanymi „stronami” – 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>następującej treści :</w:t>
      </w:r>
    </w:p>
    <w:p w:rsidR="0045105A" w:rsidRPr="009F3BA3" w:rsidRDefault="0045105A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§ 1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1. Zgodnie z wynikiem postępowania w sprawie udzielenia zamówienia publicznego w trybie przetargu nieograniczonego na podstawie ustawy z dnia 29 stycznia 2004 r. Prawo zam</w:t>
      </w:r>
      <w:r w:rsidR="00410BC7">
        <w:rPr>
          <w:rFonts w:ascii="Times New Roman" w:hAnsi="Times New Roman"/>
          <w:sz w:val="24"/>
          <w:szCs w:val="24"/>
          <w:lang w:eastAsia="pl-PL"/>
        </w:rPr>
        <w:t>ówień publicznych (Dz. U. z 2013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410BC7">
        <w:rPr>
          <w:rFonts w:ascii="Times New Roman" w:hAnsi="Times New Roman"/>
          <w:sz w:val="24"/>
          <w:szCs w:val="24"/>
          <w:lang w:eastAsia="pl-PL"/>
        </w:rPr>
        <w:t>1907</w:t>
      </w:r>
      <w:r w:rsidRPr="009F3BA3">
        <w:rPr>
          <w:rFonts w:ascii="Times New Roman" w:hAnsi="Times New Roman"/>
          <w:sz w:val="24"/>
          <w:szCs w:val="24"/>
          <w:lang w:eastAsia="pl-PL"/>
        </w:rPr>
        <w:t>ze zm. )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 xml:space="preserve"> Zamawiający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 zleca a 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 przyjmuje do wykonania</w:t>
      </w:r>
      <w:r w:rsidR="00410BC7">
        <w:rPr>
          <w:rFonts w:ascii="Times New Roman" w:hAnsi="Times New Roman"/>
          <w:sz w:val="24"/>
          <w:szCs w:val="24"/>
          <w:lang w:eastAsia="pl-PL"/>
        </w:rPr>
        <w:t xml:space="preserve"> roboty budowlane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45105A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b/>
          <w:sz w:val="24"/>
          <w:szCs w:val="24"/>
          <w:lang w:eastAsia="pl-PL"/>
        </w:rPr>
        <w:t>„Przebudowę i termomodernizację budynku Powiatowego Centrum Kultury i Sztuki im. Marii Konopnickiej w Ciechanowie - Etap I</w:t>
      </w:r>
      <w:r w:rsidR="008F5E6F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8F5E6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14AE0" w:rsidRDefault="00561D70" w:rsidP="00714AE0">
      <w:pPr>
        <w:tabs>
          <w:tab w:val="left" w:pos="700"/>
        </w:tabs>
        <w:spacing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2. </w:t>
      </w:r>
      <w:bookmarkStart w:id="0" w:name="_GoBack"/>
      <w:bookmarkEnd w:id="0"/>
      <w:r w:rsidR="00714AE0" w:rsidRPr="001E1081">
        <w:rPr>
          <w:rFonts w:ascii="Times New Roman" w:hAnsi="Times New Roman"/>
          <w:b/>
          <w:sz w:val="24"/>
          <w:szCs w:val="24"/>
          <w:lang w:eastAsia="pl-PL"/>
        </w:rPr>
        <w:t>Zakr</w:t>
      </w:r>
      <w:r w:rsidR="00714AE0">
        <w:rPr>
          <w:rFonts w:ascii="Times New Roman" w:hAnsi="Times New Roman"/>
          <w:b/>
          <w:sz w:val="24"/>
          <w:szCs w:val="24"/>
          <w:lang w:eastAsia="pl-PL"/>
        </w:rPr>
        <w:t>es prac obejmuje: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prac zabezpieczających teren budowy, oznakowania i ogrodzenia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terenu robót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schodów zewnętrznych do Kawiarni Artystycznej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rozebranie nawierzchni schodków z terenu na patio oraz nawierzchni schodków i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ściany przed wejściem do kawiarni z płytek ceramicznych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nawierzchni betonowej schodów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nawierzchni stopni schodów i cokolików z płyt z kamieni naturalnych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granitowych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wywiezienie gruzu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i malowanie balustrad stalowych tarasów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uzupełnienie brakujących elementów stalowych balustrad na tarasach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oczyszczenie i malowanie balustrad tarasów i schodów – kolor szary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schodów wyjścia z kina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demontaż okładzin istniejących schodów z masy lastryko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nawierzchni betonowej schodów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okładziny podestu i stopni schodów z płyt z kamieni naturalnych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granitowych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podstopni , cokolików i obłożenie boków schodów płytami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granitowymi.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lastRenderedPageBreak/>
        <w:t>- wywiezienie gruzu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rampy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demontaż belki drewnianej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czyszczenie i malowanie farbą antykorozyjną dwuteownika stalowego rampy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malowanie farbą nawierzchniową dwuteownika stalowego rampy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zamontowanie nowej belki drewnianej – odboju rampy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odbicie tynku ze ściany rampy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uzupełnienie tynków zewnętrznych rampy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</w:t>
      </w:r>
      <w:r>
        <w:rPr>
          <w:rFonts w:ascii="Times New Roman" w:hAnsi="Times New Roman"/>
          <w:sz w:val="24"/>
          <w:szCs w:val="24"/>
          <w:lang w:eastAsia="pl-PL"/>
        </w:rPr>
        <w:t>klejenie warstwy siatki na tynk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nałożenie podkładowej masy tynkarskiej np. CERPLAST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wyprawy elewacyjnej z tynku strukturalnego silikatowego na ścianach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rampy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, uzupełnienie betonowych schodów na rampę.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słupków i tynku ścian pod tarasem i zejścia do kotłowni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- odbicie tynków z zaprawy na ścianach i słupkach pod tarasem, ścianach </w:t>
      </w:r>
      <w:proofErr w:type="spellStart"/>
      <w:r w:rsidRPr="001E1081">
        <w:rPr>
          <w:rFonts w:ascii="Times New Roman" w:hAnsi="Times New Roman"/>
          <w:sz w:val="24"/>
          <w:szCs w:val="24"/>
          <w:lang w:eastAsia="pl-PL"/>
        </w:rPr>
        <w:t>sejścia</w:t>
      </w:r>
      <w:proofErr w:type="spellEnd"/>
      <w:r w:rsidRPr="001E1081">
        <w:rPr>
          <w:rFonts w:ascii="Times New Roman" w:hAnsi="Times New Roman"/>
          <w:sz w:val="24"/>
          <w:szCs w:val="24"/>
          <w:lang w:eastAsia="pl-PL"/>
        </w:rPr>
        <w:t xml:space="preserve"> do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węzła cieplnego oraz ścianach przy schodach do kawiarni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wywiezienie gruzu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uzupełnienie tynków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przyklejenie warstwy siatki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nałożenie podkładowej masy tynkarskiej np. CERPLAST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wyprawy elewacyjnej z tynku strukturalnego silikatowego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docieplenie ścian piwnic pod tarasem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przygotowanie podłoża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przyklejenie płyt styropianowych gr. 15 cm do ścian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przyklejenie płyt styropianowych gr. 3 cm do ościeży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przyklejenie warstwy siatki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nałożenie podkładowej masy tynkarskiej np. CERPLAST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wyprawy elewacyjnej z tynku strukturalnego silikatowego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nowy podjazd dla osób niepełnosprawnych przy wyjściu z kina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rozkucie istniejącej nawierzchni betonowej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ręczne wykopy fundamentowe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zabetonowanie fundamentów i ścian fundamentowych podjazdu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podsypka cementowo-piaskowa pod nawierzchnię podjazdu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posadzka betonowa podjazdu</w:t>
      </w:r>
    </w:p>
    <w:p w:rsidR="00714AE0" w:rsidRPr="001E1081" w:rsidRDefault="00714AE0" w:rsidP="0071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montaż pochwytów stalowych rurowych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3. Przekazanie terenu budowy nastąpi na podstawie </w:t>
      </w:r>
      <w:proofErr w:type="spellStart"/>
      <w:r w:rsidRPr="009F3BA3">
        <w:rPr>
          <w:rFonts w:ascii="Times New Roman" w:hAnsi="Times New Roman"/>
          <w:sz w:val="24"/>
          <w:szCs w:val="24"/>
          <w:lang w:eastAsia="pl-PL"/>
        </w:rPr>
        <w:t>protokółu</w:t>
      </w:r>
      <w:proofErr w:type="spellEnd"/>
      <w:r w:rsidRPr="009F3BA3">
        <w:rPr>
          <w:rFonts w:ascii="Times New Roman" w:hAnsi="Times New Roman"/>
          <w:sz w:val="24"/>
          <w:szCs w:val="24"/>
          <w:lang w:eastAsia="pl-PL"/>
        </w:rPr>
        <w:t>,  zgodnie z warunkami określonymi  w niniejszej umowie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§ 2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1.Wykonawca zobowiązuje się wykonać przedmiot zamówienia zgodnie z opracowaną i zatwierdzoną dokumentacją budowlaną  objętą pozwoleniem na budowę (rozumianą jako: projekty wykonawcze, specyfikacje techniczne, przedmiary robót), sztuką budowlaną, stosować niezbędne materiały i wyroby budowlane dopuszczone do obrotu i powszechnego stosowania w budownictwie.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2. Każdego dnia po zakończeniu prac budowlanych Wykonawca zobowiązany jest do uporządkowania terenu budowy.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§ 3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1. Termin rozpoczęcia realizacji zamówienia - w dniu </w:t>
      </w:r>
      <w:r w:rsidR="00EB4722">
        <w:rPr>
          <w:rFonts w:ascii="Times New Roman" w:hAnsi="Times New Roman"/>
          <w:sz w:val="24"/>
          <w:szCs w:val="24"/>
          <w:lang w:eastAsia="pl-PL"/>
        </w:rPr>
        <w:t>podpisania umowy.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lastRenderedPageBreak/>
        <w:t xml:space="preserve">2. Termin </w:t>
      </w:r>
      <w:r w:rsidR="00EB4722">
        <w:rPr>
          <w:rFonts w:ascii="Times New Roman" w:hAnsi="Times New Roman"/>
          <w:sz w:val="24"/>
          <w:szCs w:val="24"/>
          <w:lang w:eastAsia="pl-PL"/>
        </w:rPr>
        <w:t xml:space="preserve">wykonania przedmiotu 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zamówienia </w:t>
      </w:r>
      <w:r w:rsidR="00EB4722">
        <w:rPr>
          <w:rFonts w:ascii="Times New Roman" w:hAnsi="Times New Roman"/>
          <w:sz w:val="24"/>
          <w:szCs w:val="24"/>
          <w:lang w:eastAsia="pl-PL"/>
        </w:rPr>
        <w:t>:……………………………..</w:t>
      </w:r>
      <w:r w:rsidRPr="009F3BA3">
        <w:rPr>
          <w:rFonts w:ascii="Times New Roman" w:hAnsi="Times New Roman"/>
          <w:sz w:val="24"/>
          <w:szCs w:val="24"/>
          <w:lang w:eastAsia="pl-PL"/>
        </w:rPr>
        <w:t>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3. W przypadku niemożności  wykonania przedmiotu zamówienia w terminie określonym w ust. 2, z uwagi na warunki atmosferyczne Zamawiający przewiduje możliwość ustalenia innego terminu realizacji zamówienia, w uzgodnieniu z wybranym Wykonawcą. 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3. Do odbioru robót budowlanych Zamawiający powoła Komisję i rozpocznie odbiór w terminie 7 dni od pisemnego zgłoszenia przez Wykonawcę wykonania zamówienia.  Protokół odbioru zawierał będzie wszelkie ustalenia dokonane w toku odbioru, jak też terminy wyznaczone na usunięcie stwierdzonych przy odbiorze wad. Zamawiający może podjąć decyzję o przerwaniu czynności odbioru, jeżeli w czasie tych czynności ujawniono istnienie wad, które uniemożliwiają użytkowanie przedmiotu umowy zgodnie z przeznaczeniem – aż do czasu usunięcia tych wad,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2. Jeżeli w toku czynności odbioru zostaną stwierdzone wady, Zamawiającemu przysługują następujące uprawnienia :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1) jeżeli wady nadają się do usunięcia, może odmówić odbioru do czasu usunięcia wad,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2) jeżeli wady nie nadają się do usunięcia, wówczas: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a) jeżeli nie umożliwiają one użytkowania przedmiotu odbioru zgodnie z przeznaczeniem, Zamawiający może obniżyć odpowiednio wynagrodzenie,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b) jeżeli wady uniemożliwiają użytkowanie zgodnie z przeznaczeniem, Zamawiający może odstąpić od umowy lub żądać wykonania przedmiotu odbioru po raz drugi.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3. Wykonawca zobowiązany jest do zawiadomienia Zamawiającego o usunięciu wad oraz do żądania terminu odbioru zakwestionowanych uprzednio robót jako wadliwych.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4. Zamawiający w razie stwierdzenia podczas eksploatacji ewentualnych wad wydanego mu przedmiotu umowy uprawniony jest do przedłożenia Wykonawcy stosownej reklamacji w ciągu 10 dni od dnia stwierdzenia istnienia wady.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5. Wykonawca obowiązany jest do udzielenia pisemnej odpowiedzi na przedłożoną reklamację w ciągu 5 dni, a po bezskutecznym upływie tego terminu reklamacja uważana będzie za uznaną w całości zgodnie z żądaniem Zamawiającego.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6. Wykonawca przystąpi do usuwania wad wskazanych w reklamacji nie później niż w ciągu 3 dni od jej uznania lub w innym uzgodnionym z Zamawiającym terminie.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1D767C" w:rsidRDefault="0045105A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D767C">
        <w:rPr>
          <w:rFonts w:ascii="Times New Roman" w:hAnsi="Times New Roman"/>
          <w:sz w:val="24"/>
          <w:szCs w:val="24"/>
          <w:lang w:eastAsia="pl-PL"/>
        </w:rPr>
        <w:t>§ 4</w:t>
      </w:r>
    </w:p>
    <w:p w:rsidR="0045105A" w:rsidRPr="001D767C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767C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67C">
        <w:rPr>
          <w:rFonts w:ascii="Times New Roman" w:hAnsi="Times New Roman"/>
          <w:sz w:val="24"/>
          <w:szCs w:val="24"/>
          <w:lang w:eastAsia="pl-PL"/>
        </w:rPr>
        <w:t>1. Za wykonanie przedmiotu umowy Zamawiający zapłaci Wykonawcy wynagrodzenie ryc</w:t>
      </w:r>
      <w:r w:rsidR="004C5C3C" w:rsidRPr="001D767C">
        <w:rPr>
          <w:rFonts w:ascii="Times New Roman" w:hAnsi="Times New Roman"/>
          <w:sz w:val="24"/>
          <w:szCs w:val="24"/>
          <w:lang w:eastAsia="pl-PL"/>
        </w:rPr>
        <w:t>załtowe</w:t>
      </w:r>
      <w:r w:rsidR="004C1664" w:rsidRPr="001D767C">
        <w:rPr>
          <w:rFonts w:ascii="Times New Roman" w:hAnsi="Times New Roman"/>
          <w:sz w:val="24"/>
          <w:szCs w:val="24"/>
          <w:lang w:eastAsia="pl-PL"/>
        </w:rPr>
        <w:t>:</w:t>
      </w:r>
      <w:r w:rsidR="001D767C" w:rsidRPr="001D767C">
        <w:rPr>
          <w:rFonts w:ascii="Times New Roman" w:hAnsi="Times New Roman"/>
          <w:sz w:val="24"/>
          <w:szCs w:val="24"/>
          <w:lang w:eastAsia="pl-PL"/>
        </w:rPr>
        <w:t>………………złotych brutto</w:t>
      </w:r>
      <w:r w:rsidRPr="001D767C">
        <w:rPr>
          <w:rFonts w:ascii="Times New Roman" w:hAnsi="Times New Roman"/>
          <w:sz w:val="24"/>
          <w:szCs w:val="24"/>
          <w:lang w:eastAsia="pl-PL"/>
        </w:rPr>
        <w:t>, słownie</w:t>
      </w:r>
      <w:r w:rsidR="004C5C3C" w:rsidRPr="001D767C">
        <w:rPr>
          <w:rFonts w:ascii="Times New Roman" w:hAnsi="Times New Roman"/>
          <w:sz w:val="24"/>
          <w:szCs w:val="24"/>
          <w:lang w:eastAsia="pl-PL"/>
        </w:rPr>
        <w:t>:</w:t>
      </w:r>
      <w:r w:rsidR="001D767C" w:rsidRPr="001D767C">
        <w:rPr>
          <w:rFonts w:ascii="Times New Roman" w:hAnsi="Times New Roman"/>
          <w:sz w:val="24"/>
          <w:szCs w:val="24"/>
          <w:lang w:eastAsia="pl-PL"/>
        </w:rPr>
        <w:t>……………………</w:t>
      </w:r>
      <w:r w:rsidR="001D767C">
        <w:rPr>
          <w:rFonts w:ascii="Times New Roman" w:hAnsi="Times New Roman"/>
          <w:sz w:val="24"/>
          <w:szCs w:val="24"/>
          <w:lang w:eastAsia="pl-PL"/>
        </w:rPr>
        <w:t>……………………….</w:t>
      </w:r>
    </w:p>
    <w:p w:rsidR="001D767C" w:rsidRDefault="001D767C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67C">
        <w:rPr>
          <w:rFonts w:ascii="Times New Roman" w:hAnsi="Times New Roman"/>
          <w:sz w:val="24"/>
          <w:szCs w:val="24"/>
          <w:lang w:eastAsia="pl-PL"/>
        </w:rPr>
        <w:t>netto kwotę………………………złotych, słownie…………………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………………………….</w:t>
      </w:r>
      <w:r w:rsidRPr="001D767C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1D767C" w:rsidRPr="001D767C" w:rsidRDefault="004C1664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67C">
        <w:rPr>
          <w:rFonts w:ascii="Times New Roman" w:hAnsi="Times New Roman"/>
          <w:sz w:val="24"/>
          <w:szCs w:val="24"/>
          <w:lang w:eastAsia="pl-PL"/>
        </w:rPr>
        <w:t xml:space="preserve">VAT </w:t>
      </w:r>
      <w:r w:rsidR="001D767C" w:rsidRPr="001D767C">
        <w:rPr>
          <w:rFonts w:ascii="Times New Roman" w:hAnsi="Times New Roman"/>
          <w:sz w:val="24"/>
          <w:szCs w:val="24"/>
          <w:lang w:eastAsia="pl-PL"/>
        </w:rPr>
        <w:t>…</w:t>
      </w:r>
      <w:r w:rsidRPr="001D767C">
        <w:rPr>
          <w:rFonts w:ascii="Times New Roman" w:hAnsi="Times New Roman"/>
          <w:sz w:val="24"/>
          <w:szCs w:val="24"/>
          <w:lang w:eastAsia="pl-PL"/>
        </w:rPr>
        <w:t xml:space="preserve">% </w:t>
      </w:r>
      <w:r w:rsidR="001D767C" w:rsidRPr="001D767C">
        <w:rPr>
          <w:rFonts w:ascii="Times New Roman" w:hAnsi="Times New Roman"/>
          <w:sz w:val="24"/>
          <w:szCs w:val="24"/>
          <w:lang w:eastAsia="pl-PL"/>
        </w:rPr>
        <w:t>kwotę……………….</w:t>
      </w:r>
      <w:r w:rsidRPr="001D767C">
        <w:rPr>
          <w:rFonts w:ascii="Times New Roman" w:hAnsi="Times New Roman"/>
          <w:sz w:val="24"/>
          <w:szCs w:val="24"/>
          <w:lang w:eastAsia="pl-PL"/>
        </w:rPr>
        <w:t xml:space="preserve">złotych, </w:t>
      </w:r>
      <w:r w:rsidR="0045105A" w:rsidRPr="001D767C">
        <w:rPr>
          <w:rFonts w:ascii="Times New Roman" w:hAnsi="Times New Roman"/>
          <w:sz w:val="24"/>
          <w:szCs w:val="24"/>
          <w:lang w:eastAsia="pl-PL"/>
        </w:rPr>
        <w:t>s</w:t>
      </w:r>
      <w:r w:rsidRPr="001D767C">
        <w:rPr>
          <w:rFonts w:ascii="Times New Roman" w:hAnsi="Times New Roman"/>
          <w:sz w:val="24"/>
          <w:szCs w:val="24"/>
          <w:lang w:eastAsia="pl-PL"/>
        </w:rPr>
        <w:t>łownie:</w:t>
      </w:r>
      <w:r w:rsidR="001D767C" w:rsidRPr="001D767C">
        <w:rPr>
          <w:rFonts w:ascii="Times New Roman" w:hAnsi="Times New Roman"/>
          <w:sz w:val="24"/>
          <w:szCs w:val="24"/>
          <w:lang w:eastAsia="pl-PL"/>
        </w:rPr>
        <w:t>………………………………………..</w:t>
      </w:r>
      <w:r w:rsidRPr="001D767C">
        <w:rPr>
          <w:rFonts w:ascii="Times New Roman" w:hAnsi="Times New Roman"/>
          <w:sz w:val="24"/>
          <w:szCs w:val="24"/>
          <w:lang w:eastAsia="pl-PL"/>
        </w:rPr>
        <w:t>.</w:t>
      </w:r>
      <w:r w:rsidR="001D767C">
        <w:rPr>
          <w:rFonts w:ascii="Times New Roman" w:hAnsi="Times New Roman"/>
          <w:sz w:val="24"/>
          <w:szCs w:val="24"/>
          <w:lang w:eastAsia="pl-PL"/>
        </w:rPr>
        <w:t>........</w:t>
      </w:r>
    </w:p>
    <w:p w:rsidR="0045105A" w:rsidRPr="001D767C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67C">
        <w:rPr>
          <w:rFonts w:ascii="Times New Roman" w:hAnsi="Times New Roman"/>
          <w:sz w:val="24"/>
          <w:szCs w:val="24"/>
          <w:lang w:eastAsia="pl-PL"/>
        </w:rPr>
        <w:t>2. Wynagrodzenie o którym mowa w ust.1 obejmuje wszystkie koszty Wykonawcy związane z wykonaniem niniejszej umowy.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3. Zamawiający i Wykonawca zgodnie ustalają, iż rozliczenie należności Wykonawcy za wykonanie przedmiotu umowy dokonane będzie na podstawie faktury końcowej, po zakończeniu i odbiorze protokólarnym całości robót przez Zamawiającego przy udziale Kierownika budowy ustanowionego przez Zamawiającego.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4. Podstawą do wystawienia faktury będzie protokół końcowy wykonania robót podpisany przez strony niniejszej umowy.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5. Zapłata wynagrodzenia na podstawie faktury przez Zamawiającego nastąpi przelewem na konto Wykonawcy w ciągu 30 dni od daty otrzymania faktury. Za datę zapłaty należności na rzecz Wykonawcy uważać się będzie datę złożenia w banku Zamawiającego dyspozycji przelewu bankowego przez Zamawiającego.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lastRenderedPageBreak/>
        <w:t>§ 5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C0EF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1.W celu zapewnienia należytego wykonania umowy Wykonawca wnosi zabezpieczenie należyte</w:t>
      </w:r>
      <w:r w:rsidR="007B286C">
        <w:rPr>
          <w:rFonts w:ascii="Times New Roman" w:hAnsi="Times New Roman"/>
          <w:sz w:val="24"/>
          <w:szCs w:val="24"/>
          <w:lang w:eastAsia="pl-PL"/>
        </w:rPr>
        <w:t>g</w:t>
      </w:r>
      <w:r w:rsidR="00C14F98">
        <w:rPr>
          <w:rFonts w:ascii="Times New Roman" w:hAnsi="Times New Roman"/>
          <w:sz w:val="24"/>
          <w:szCs w:val="24"/>
          <w:lang w:eastAsia="pl-PL"/>
        </w:rPr>
        <w:t>o wykonania umowy w wysokości 8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 % wynagrodzen</w:t>
      </w:r>
      <w:r w:rsidR="00AC0EFD" w:rsidRPr="009F3BA3">
        <w:rPr>
          <w:rFonts w:ascii="Times New Roman" w:hAnsi="Times New Roman"/>
          <w:sz w:val="24"/>
          <w:szCs w:val="24"/>
          <w:lang w:eastAsia="pl-PL"/>
        </w:rPr>
        <w:t>ia br</w:t>
      </w:r>
      <w:r w:rsidR="007B286C">
        <w:rPr>
          <w:rFonts w:ascii="Times New Roman" w:hAnsi="Times New Roman"/>
          <w:sz w:val="24"/>
          <w:szCs w:val="24"/>
          <w:lang w:eastAsia="pl-PL"/>
        </w:rPr>
        <w:t>utto określonego w § 4, tj. ………….………</w:t>
      </w:r>
      <w:r w:rsidR="00AC0EFD" w:rsidRPr="009F3BA3">
        <w:rPr>
          <w:rFonts w:ascii="Times New Roman" w:hAnsi="Times New Roman"/>
          <w:sz w:val="24"/>
          <w:szCs w:val="24"/>
          <w:lang w:eastAsia="pl-PL"/>
        </w:rPr>
        <w:t xml:space="preserve"> złotych,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F3BA3">
        <w:rPr>
          <w:rFonts w:ascii="Times New Roman" w:hAnsi="Times New Roman"/>
          <w:sz w:val="24"/>
          <w:szCs w:val="24"/>
          <w:lang w:eastAsia="pl-PL"/>
        </w:rPr>
        <w:t xml:space="preserve">słownie: </w:t>
      </w:r>
      <w:r w:rsidR="007B286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………………………………………………………..</w:t>
      </w:r>
      <w:r w:rsidR="00AC0EFD" w:rsidRPr="009F3BA3">
        <w:rPr>
          <w:rFonts w:ascii="Times New Roman" w:hAnsi="Times New Roman"/>
          <w:sz w:val="24"/>
          <w:szCs w:val="24"/>
          <w:lang w:eastAsia="pl-PL"/>
        </w:rPr>
        <w:t>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2. Zabezpieczenie należytego wykonania umowy Wykonawca wnosi najpóźniej w dniu podpisania umowy,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3. Zabezpieczenie należytego wykonania umowy w wysokości 70 % tego zabezpieczenia zostanie zwrócone Wykonawcy w ciągu 30 dni po odbiorze końcowym przedmiotu umowy, natomiast część służąca do pokrycia roszczeń w ramach rękojmi wynosząca 30 % zabezpieczenia, zostanie zwrócona nie później niż w 15 dniu po upływie okresu gwarancji i rękojmi.</w:t>
      </w:r>
    </w:p>
    <w:p w:rsidR="0045105A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4. Jeżeli zabezpieczenie należytego wykonania umowy wniesiono w pieniądzu, Zamawiający zwraca je wraz z odsetkami wynikającymi umowy rachunku bankowego, na którym było ono przechowywane, pomniejszonym o koszty prowadzenia rachunku oraz prowizji bankowej za przelew pieniędzy na rachunek Wykonawcy.</w:t>
      </w:r>
    </w:p>
    <w:p w:rsidR="00EB4722" w:rsidRDefault="00EB4722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B4722" w:rsidRPr="009F3BA3" w:rsidRDefault="00EB4722" w:rsidP="00EB47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§ 6</w:t>
      </w:r>
    </w:p>
    <w:p w:rsidR="00EB4722" w:rsidRDefault="00EB4722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1. Wykonawca zobowiązuje się do zrealizowania przedmiotu umowy, o którym mowa w § 1, zgodnie z :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1) przedłożoną i przyjętą ofertą,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/>
          <w:sz w:val="24"/>
          <w:szCs w:val="24"/>
          <w:lang w:eastAsia="pl-PL"/>
        </w:rPr>
        <w:t>dokumentacją projektową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3) przepisami ustawy Prawo budowlane i przepisami wykonawczymi do ustawy,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Specyfikacją techniczną wykonania i odbioru robót,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4) zasadami sztuki i wiedzy budowlanej.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2. Wykonawca zobowiązuje się ponosić odpowiedzialność cywilną za szkody wyrządzone osobom trzecim w związku z prowadzonymi robotami budowlanymi. Wykonawca zobowiązuje się do ubezpieczenia robót z tytułu szkód, które mogą zaistnieć w związku z określonymi zdarzeniami losowymi oraz od odpowiedzialności cywilnej. 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3. Wykonawca zobowiązuje się do utrzymywania czystości i porządku na terenie wykonywania przedmiotu umowy,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4. Wykonawca zobowiązuje się umożliwić Zamawiającemu w każdym czasie przeprowadzenie kontroli realizowanych robót, stosowanych w ich toku wyrobów i materiałów oraz innych okoliczności dotyczących bezpośredniej realizacji zamówienia.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5. Wykonawca przy realizacji zamówienia zobowiązuje się uwzględnić następujące uwarunkowania przy organizacji pracy: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1) wykonywane roboty nie mogą utrudniać działalności  Powiatowego Centrum Kultury i Sztuki im. Marii Konopnickiej . 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2) Wykonawca zapewni wykonywanie robót zgodnie z przepisami bhp i ppoż.,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6. Do wykonania zamówionych robót budowlanych Wykonawca użyje własnych materiałów, maszyn i urządzeń.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7. Przy realizacji zamówienia Wykonawca zobowiązuje się stosować wyroby dopuszczone do używania w budownictwie w rozumieniu art. 19 ustawy Prawo budowlane i przepisów odrębnych. Na każde żądanie Zamawiającego Wykonawca zobowiązany jest okazać w stosunku do wskazanych materiałów certyfikat zgodności z Polską Normą, aprobatę techniczną, bądź deklarację zgodności,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8. Wykonawca będzie ponosił koszty zabezpieczeń podczas prowadzonych robót.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lastRenderedPageBreak/>
        <w:t>9. Wykonawca zobowiązuje się do umożliwienia wstępu na teren budowy pracownikom organu państwowego nadzoru budowlanego oraz do udostępnienia im danych i informacji określonych ustawą Prawo budowlane.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10. Po zakończeniu robót Wykonawca zobowiązany jest uporządkować teren robót i przekazać go Zamawiającemu w terminie ustalonym na dzień odbioru robót.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11. Wykonawca przyjmuje na siebie następujące obowiązki szczegółowe: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1) informowanie Zamawiającego o terminie zakrycia robót ulegających zakryciu oraz o terminie odbioru robót zanikających; jeżeli Wykonawca nie poinformował o tych faktach,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może zostać zobowiązany odkryć roboty, a następnie przywrócić je do stanu poprzedniego,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2) w przypadku zniszczenia lub uszkodzenia wykonanych już robót, lub ich części w toku realizacji przedmiotu umowy – naprawienia ich i doprowadzenia do stanu poprzedniego.  </w:t>
      </w:r>
    </w:p>
    <w:p w:rsidR="00EB4722" w:rsidRPr="009F3BA3" w:rsidRDefault="00EB4722" w:rsidP="00EB4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.</w:t>
      </w:r>
    </w:p>
    <w:p w:rsidR="0045105A" w:rsidRPr="009F3BA3" w:rsidRDefault="00EB4722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7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1. Zamawiający zobowiązuje się do współpracy z Wykonawcą w realizacji przedmiotu umowy.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2. Wykonawca w ramach niniejsze umowy ustanawia K</w:t>
      </w:r>
      <w:r w:rsidR="006E3CBC" w:rsidRPr="009F3BA3">
        <w:rPr>
          <w:rFonts w:ascii="Times New Roman" w:hAnsi="Times New Roman"/>
          <w:sz w:val="24"/>
          <w:szCs w:val="24"/>
          <w:lang w:eastAsia="pl-PL"/>
        </w:rPr>
        <w:t xml:space="preserve">ierownika budowy  w osobie: </w:t>
      </w:r>
      <w:r w:rsidR="00D077E9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3. W przypadku zmiany Kierownika budowy Wykonawca zobowiązuje się do niezwłocznego powiadomienia o tym Zamawiającego.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4. Zamawiający ustala inspektora nadzoru inwest</w:t>
      </w:r>
      <w:r w:rsidR="006E3CBC" w:rsidRPr="009F3BA3">
        <w:rPr>
          <w:rFonts w:ascii="Times New Roman" w:hAnsi="Times New Roman"/>
          <w:sz w:val="24"/>
          <w:szCs w:val="24"/>
          <w:lang w:eastAsia="pl-PL"/>
        </w:rPr>
        <w:t xml:space="preserve">orskiego </w:t>
      </w:r>
      <w:r w:rsidR="006E3CBC" w:rsidRPr="003276E6">
        <w:rPr>
          <w:rFonts w:ascii="Times New Roman" w:hAnsi="Times New Roman"/>
          <w:sz w:val="24"/>
          <w:szCs w:val="24"/>
          <w:lang w:eastAsia="pl-PL"/>
        </w:rPr>
        <w:t>w osobie:</w:t>
      </w:r>
      <w:r w:rsidR="006E3CBC" w:rsidRPr="009F3BA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077E9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Default="00EB4722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8</w:t>
      </w:r>
    </w:p>
    <w:p w:rsidR="00EB4722" w:rsidRPr="009F3BA3" w:rsidRDefault="00EB4722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077E9" w:rsidRPr="00D077E9" w:rsidRDefault="00D077E9" w:rsidP="00D07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Wykonawca może powierzyć wykonanie umowy w całości lub w części osobom trzecim wyłącznie za zgodą Zamawiającego udzieloną w formie pisemnej.</w:t>
      </w:r>
    </w:p>
    <w:p w:rsidR="00D077E9" w:rsidRPr="00D077E9" w:rsidRDefault="00D077E9" w:rsidP="00D077E9">
      <w:pPr>
        <w:numPr>
          <w:ilvl w:val="0"/>
          <w:numId w:val="2"/>
        </w:num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W przypadku powierzenia przez Wykonawcę, w całości lub w części, wykonania Umowy osobom trzecim, zgoda Zamawiającego na ustanowienie podwykonawcy może być udzielona na zasadach określonych w art. 143b ustawy z dnia 29 stycznia 2004r. Prawo zamówień publicznych (tekst jednolity Dz. U. z 2013r., poz. 907 ze zmianami), przy zachowaniu następujących warunków:</w:t>
      </w:r>
    </w:p>
    <w:p w:rsidR="00D077E9" w:rsidRPr="00D077E9" w:rsidRDefault="00D077E9" w:rsidP="00D077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Wykonawca zamierzający zawrzeć umowę o podwykonawstwo, której przedmiotem są roboty budowlane, przedstawi podwykonawcę do zaakceptowania Zamawiającemu oraz określi zakres robót, które podwykonawca będzie wykonywał i warunki płatności. W tym celu Wykonawca przedłoży Zamawiającemu projekt umowy o podwykonawstwo, której przedmiotem są roboty budowlane;</w:t>
      </w:r>
    </w:p>
    <w:p w:rsidR="00D077E9" w:rsidRPr="00D077E9" w:rsidRDefault="00D077E9" w:rsidP="00D077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Zamawiającemu przysługuje prawo do zgłoszenia zastrzeżeń do projektu umowy o podwykonawstwo, której przedmiotem są roboty budowlane, jeżeli umowa nie spełnia wymagań określonych w SIWZ lub przewiduje termin zapłaty wynagrodzenia dla podwykonawcy, dłuższy niż 30 dni od dnia doręczenia Wykonawcy faktury lub rachunku, potwierdzających wykonanie zleconych robót budowlanych. Zastrzeżenia muszą być zgłoszone w terminie 3 dni roboczych od dnia przedłożenia projektu umowy przez Wykonawcę. Zgłoszenie zastrzeżeń wymaga dla swej ważności formy pisemnej. Brak zgłoszenia zastrzeżeń przez Zamawiającego w zakreślonym powyżej terminie, uważa się za akceptację projektu umowy;</w:t>
      </w:r>
    </w:p>
    <w:p w:rsidR="00D077E9" w:rsidRPr="00D077E9" w:rsidRDefault="00D077E9" w:rsidP="00D077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Wykonawca zobowiązany jest do przedstawienia Zamawiającemu poświadczonej za zgodność z oryginałem kopii zawartej umowy o podwykonawstwo, której przedmiotem są roboty budowlane w terminie 7 dni od dnia jej zawarcia;</w:t>
      </w:r>
    </w:p>
    <w:p w:rsidR="00D077E9" w:rsidRPr="00D077E9" w:rsidRDefault="00D077E9" w:rsidP="00D077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lastRenderedPageBreak/>
        <w:t>Zamawiającemu, w terminie 3 dni roboczych od dnia przedłożenia przez Wykonawcę poświadczonej za zgodność z oryginałem kopii zawartej umowy o podwykonawstwo, której przedmiotem są roboty budowlane, przysługuje prawo do zgłoszenia sprzeciwu  do umowy o podwykonawstwo w przypadkach, o których mowa w pkt 2) powyżej. Zgłoszenie sprzeciwu wymaga formy pisemnej. Brak zgłoszenia sprzeciwu przez Zamawiającego w zakreślonym powyżej terminie, uważa się za akceptację umowy;</w:t>
      </w:r>
    </w:p>
    <w:p w:rsidR="00D077E9" w:rsidRPr="00D077E9" w:rsidRDefault="00D077E9" w:rsidP="00D077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 xml:space="preserve">W przypadku umów o podwykonawstwo, których przedmiotem są dostawy bądź usługi, Wykonawca zobowiązany jest do przedłożenia Zamawiającemu poświadczonej za zgodność z oryginałem kopii zawartej umowy o podwykonawstwo, z wyłączeniem umów o podwykonawstwo o wartości mniejszej niż 0,5% wartości umowy, o której mowa w § 2 ust. 1. </w:t>
      </w:r>
    </w:p>
    <w:p w:rsidR="00D077E9" w:rsidRPr="00D077E9" w:rsidRDefault="00D077E9" w:rsidP="00D077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Zapisy pkt 1)-5) stosuje się odpowiednio do zmiany umowy o podwykonawstwo.</w:t>
      </w:r>
    </w:p>
    <w:p w:rsidR="00D077E9" w:rsidRPr="00D077E9" w:rsidRDefault="00D077E9" w:rsidP="00D077E9">
      <w:pPr>
        <w:overflowPunct w:val="0"/>
        <w:autoSpaceDE w:val="0"/>
        <w:autoSpaceDN w:val="0"/>
        <w:adjustRightInd w:val="0"/>
        <w:spacing w:after="0" w:line="240" w:lineRule="auto"/>
        <w:ind w:left="717"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 xml:space="preserve"> </w:t>
      </w:r>
    </w:p>
    <w:p w:rsidR="00D077E9" w:rsidRPr="00D077E9" w:rsidRDefault="00D077E9" w:rsidP="00D077E9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 xml:space="preserve">Płatność </w:t>
      </w:r>
      <w:r w:rsidRPr="00D077E9">
        <w:rPr>
          <w:rFonts w:ascii="Times New Roman" w:hAnsi="Times New Roman"/>
          <w:bCs/>
          <w:sz w:val="24"/>
          <w:szCs w:val="24"/>
        </w:rPr>
        <w:t>Wykonawcy</w:t>
      </w:r>
      <w:r w:rsidRPr="00D077E9">
        <w:rPr>
          <w:rFonts w:ascii="Times New Roman" w:hAnsi="Times New Roman"/>
          <w:sz w:val="24"/>
          <w:szCs w:val="24"/>
        </w:rPr>
        <w:t xml:space="preserve"> za wykonanie przedmiotu umowy nastąpi po przedłożeniu Zamawiającemu pisemnego oświadczenia podwykonawcy o wypełnieniu wszelkich świadczeń i zobowiązań, w tym zapłaty przez </w:t>
      </w:r>
      <w:r w:rsidRPr="00D077E9">
        <w:rPr>
          <w:rFonts w:ascii="Times New Roman" w:hAnsi="Times New Roman"/>
          <w:bCs/>
          <w:sz w:val="24"/>
          <w:szCs w:val="24"/>
        </w:rPr>
        <w:t>Wykonawcę</w:t>
      </w:r>
      <w:r w:rsidRPr="00D077E9">
        <w:rPr>
          <w:rFonts w:ascii="Times New Roman" w:hAnsi="Times New Roman"/>
          <w:sz w:val="24"/>
          <w:szCs w:val="24"/>
        </w:rPr>
        <w:t xml:space="preserve"> kwot należnych podwykonawcy za wykonany przez niego zakres robót.</w:t>
      </w:r>
    </w:p>
    <w:p w:rsidR="00D077E9" w:rsidRPr="00D077E9" w:rsidRDefault="00D077E9" w:rsidP="00D077E9">
      <w:pPr>
        <w:numPr>
          <w:ilvl w:val="1"/>
          <w:numId w:val="3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W przypadku uchylania się przez Wykonawcę od zapłaty wynagrodzenia na rzecz podwykonawcy i przeprowadzeniu procedury, o której mowa w art. 143c ustawy z dnia 29 stycznia 2004r. Prawo zamówień publicznych, Zamawiający ureguluje należność na rzecz podwykonawcy w terminie 21 dni od dnia ustalenia zasadności dokonania bezpośredniej zapłaty wynagrodzenia.</w:t>
      </w:r>
    </w:p>
    <w:p w:rsidR="00D077E9" w:rsidRPr="00D077E9" w:rsidRDefault="00D077E9" w:rsidP="00D077E9">
      <w:pPr>
        <w:numPr>
          <w:ilvl w:val="1"/>
          <w:numId w:val="3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  <w:lang w:eastAsia="pl-PL"/>
        </w:rPr>
        <w:t>W przypadku dokonania bezpośredniej zapłaty podwykonawcy lub dalszemu</w:t>
      </w:r>
      <w:r w:rsidRPr="00D077E9">
        <w:rPr>
          <w:rFonts w:ascii="Times New Roman" w:hAnsi="Times New Roman"/>
          <w:sz w:val="24"/>
          <w:szCs w:val="24"/>
        </w:rPr>
        <w:t xml:space="preserve"> </w:t>
      </w:r>
      <w:r w:rsidRPr="00D077E9">
        <w:rPr>
          <w:rFonts w:ascii="Times New Roman" w:hAnsi="Times New Roman"/>
          <w:sz w:val="24"/>
          <w:szCs w:val="24"/>
          <w:lang w:eastAsia="pl-PL"/>
        </w:rPr>
        <w:t>podwykonawcy, Zamawiający potrąca kwotę wypłaconego</w:t>
      </w:r>
      <w:r w:rsidRPr="00D077E9">
        <w:rPr>
          <w:rFonts w:ascii="Times New Roman" w:hAnsi="Times New Roman"/>
          <w:sz w:val="24"/>
          <w:szCs w:val="24"/>
        </w:rPr>
        <w:t xml:space="preserve"> </w:t>
      </w:r>
      <w:r w:rsidRPr="00D077E9">
        <w:rPr>
          <w:rFonts w:ascii="Times New Roman" w:hAnsi="Times New Roman"/>
          <w:sz w:val="24"/>
          <w:szCs w:val="24"/>
          <w:lang w:eastAsia="pl-PL"/>
        </w:rPr>
        <w:t>wynagrodzenia z wynagrodzenia należnego Wykonawcy.</w:t>
      </w:r>
    </w:p>
    <w:p w:rsidR="00D077E9" w:rsidRPr="00D077E9" w:rsidRDefault="00D077E9" w:rsidP="00D077E9">
      <w:pPr>
        <w:numPr>
          <w:ilvl w:val="1"/>
          <w:numId w:val="3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Zapisy niniejszego paragrafu stosuje się do zawierania umów o podwykonawstwo z dalszymi podwykonawcami, przy czym podwykonawca lub dalszy podwykonawca poza obowiązkami, o których mowa powyżej, zobowiązany jest przedstawić Zamawiającemu zgodę Wykonawcy na zawarcie umowy o podwykonawstwo o treści zgodnej z projektem umowy.</w:t>
      </w:r>
    </w:p>
    <w:p w:rsidR="00D077E9" w:rsidRPr="00D077E9" w:rsidRDefault="00D077E9" w:rsidP="00D077E9">
      <w:pPr>
        <w:numPr>
          <w:ilvl w:val="1"/>
          <w:numId w:val="3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Wykonawca jest odpowiedzialny za działania, zaniechanie działań, uchybienia i zaniedbania osób trzecich, którym powierza wykonanie umowy, a w szczególności podwykonawców i ich pracowników (działania zawinione i niezawinione), w takim stopniu jakby to były działania lub uchybienia jego własne.</w:t>
      </w:r>
    </w:p>
    <w:p w:rsidR="00D077E9" w:rsidRPr="00D077E9" w:rsidRDefault="00D077E9" w:rsidP="00D077E9">
      <w:pPr>
        <w:numPr>
          <w:ilvl w:val="1"/>
          <w:numId w:val="3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Strony zgodnie ustalają, iż Wykonawca będzie zobowiązany do uiszczenia na rzecz Zamawiającego następujących kar umownych związanych z podwykonawstwem:</w:t>
      </w:r>
    </w:p>
    <w:p w:rsidR="00D077E9" w:rsidRPr="00D077E9" w:rsidRDefault="00497188" w:rsidP="00D077E9">
      <w:pPr>
        <w:numPr>
          <w:ilvl w:val="1"/>
          <w:numId w:val="4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karę umowną w wysokości: 0,2 </w:t>
      </w:r>
      <w:r w:rsidR="00D077E9" w:rsidRPr="00D077E9">
        <w:rPr>
          <w:rFonts w:ascii="Times New Roman" w:hAnsi="Times New Roman"/>
          <w:sz w:val="24"/>
          <w:szCs w:val="24"/>
        </w:rPr>
        <w:t>% wynagrodzenia brutto należnego podwykonawcy z tytułu braku zapłaty lub nieterminowej zapłaty wynagrodzenia należnego podwykonawcom lub dalszym podwykonawcom; za każdy dzień opóźnienia;</w:t>
      </w:r>
    </w:p>
    <w:p w:rsidR="00D077E9" w:rsidRPr="00D077E9" w:rsidRDefault="00D077E9" w:rsidP="00D077E9">
      <w:pPr>
        <w:numPr>
          <w:ilvl w:val="1"/>
          <w:numId w:val="4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karę umowną w wysokości: 1 000,00 zł z tytułu nieprzedłożenia do zaakceptowania projektu umowy o podwykonawstwo, której przedmiotem są roboty budowlane, lub projektu jej zmiany;</w:t>
      </w:r>
    </w:p>
    <w:p w:rsidR="00D077E9" w:rsidRPr="00D077E9" w:rsidRDefault="00D077E9" w:rsidP="00D077E9">
      <w:pPr>
        <w:numPr>
          <w:ilvl w:val="1"/>
          <w:numId w:val="4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karę umowną w wysokości: 1 000,00 zł z tytułu nieprzedłożenia poświadczonej za zgodność z oryginałem kopii umowy o podwykonawstwo lub jej zmiany,</w:t>
      </w:r>
    </w:p>
    <w:p w:rsidR="00D077E9" w:rsidRPr="00D077E9" w:rsidRDefault="00D077E9" w:rsidP="00D077E9">
      <w:pPr>
        <w:numPr>
          <w:ilvl w:val="1"/>
          <w:numId w:val="4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karę umowną w wysokości: 1 000,00 zł z tytułu braku zmiany umowy o podwykonawstwo w zakresie terminu zapłaty.</w:t>
      </w:r>
    </w:p>
    <w:p w:rsidR="00D077E9" w:rsidRPr="00D077E9" w:rsidRDefault="00D077E9" w:rsidP="00D077E9">
      <w:pPr>
        <w:numPr>
          <w:ilvl w:val="1"/>
          <w:numId w:val="3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77E9">
        <w:rPr>
          <w:rFonts w:ascii="Times New Roman" w:hAnsi="Times New Roman"/>
          <w:sz w:val="24"/>
          <w:szCs w:val="24"/>
        </w:rPr>
        <w:t>Do kar umownych przewidzianych w ust. 8 po</w:t>
      </w:r>
      <w:r w:rsidR="00497188">
        <w:rPr>
          <w:rFonts w:ascii="Times New Roman" w:hAnsi="Times New Roman"/>
          <w:sz w:val="24"/>
          <w:szCs w:val="24"/>
        </w:rPr>
        <w:t>wyżej, ma zastosowanie zapis §</w:t>
      </w:r>
      <w:r w:rsidR="003645B5">
        <w:rPr>
          <w:rFonts w:ascii="Times New Roman" w:hAnsi="Times New Roman"/>
          <w:sz w:val="24"/>
          <w:szCs w:val="24"/>
        </w:rPr>
        <w:t xml:space="preserve"> 10</w:t>
      </w:r>
      <w:r w:rsidR="00497188">
        <w:rPr>
          <w:rFonts w:ascii="Times New Roman" w:hAnsi="Times New Roman"/>
          <w:sz w:val="24"/>
          <w:szCs w:val="24"/>
        </w:rPr>
        <w:t xml:space="preserve"> </w:t>
      </w:r>
      <w:r w:rsidRPr="00D077E9">
        <w:rPr>
          <w:rFonts w:ascii="Times New Roman" w:hAnsi="Times New Roman"/>
          <w:sz w:val="24"/>
          <w:szCs w:val="24"/>
        </w:rPr>
        <w:t xml:space="preserve"> ust. 2 niniejszej umowy.</w:t>
      </w:r>
    </w:p>
    <w:p w:rsidR="00D077E9" w:rsidRPr="00D077E9" w:rsidRDefault="00D077E9" w:rsidP="00D077E9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8EF" w:rsidRPr="003758EF" w:rsidRDefault="003758EF" w:rsidP="003758E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8EF">
        <w:rPr>
          <w:rFonts w:ascii="Times New Roman" w:hAnsi="Times New Roman"/>
          <w:b/>
          <w:sz w:val="24"/>
          <w:szCs w:val="24"/>
          <w:lang w:val="x-none"/>
        </w:rPr>
        <w:lastRenderedPageBreak/>
        <w:t xml:space="preserve">§ </w:t>
      </w:r>
      <w:r w:rsidR="00497188">
        <w:rPr>
          <w:rFonts w:ascii="Times New Roman" w:hAnsi="Times New Roman"/>
          <w:b/>
          <w:sz w:val="24"/>
          <w:szCs w:val="24"/>
        </w:rPr>
        <w:t>9</w:t>
      </w:r>
    </w:p>
    <w:p w:rsidR="003758EF" w:rsidRPr="003758EF" w:rsidRDefault="003758EF" w:rsidP="003758E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758EF">
        <w:rPr>
          <w:rFonts w:ascii="Times New Roman" w:hAnsi="Times New Roman"/>
          <w:b/>
          <w:sz w:val="24"/>
          <w:szCs w:val="24"/>
        </w:rPr>
        <w:t>Gwarancja wykonawcy i uprawnienia z tytułu rękojmi</w:t>
      </w:r>
    </w:p>
    <w:p w:rsidR="003758EF" w:rsidRPr="003758EF" w:rsidRDefault="003758EF" w:rsidP="003758EF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3758EF">
        <w:rPr>
          <w:rFonts w:ascii="Times New Roman" w:hAnsi="Times New Roman"/>
          <w:bCs/>
          <w:sz w:val="24"/>
          <w:szCs w:val="24"/>
          <w:lang w:val="x-none"/>
        </w:rPr>
        <w:t xml:space="preserve">Wykonawca udziela Zamawiającemu gwarancji na wykonany przedmiot umowy na okres </w:t>
      </w:r>
      <w:r>
        <w:rPr>
          <w:rFonts w:ascii="Times New Roman" w:hAnsi="Times New Roman"/>
          <w:bCs/>
          <w:sz w:val="24"/>
          <w:szCs w:val="24"/>
        </w:rPr>
        <w:t xml:space="preserve">60 miesięcy </w:t>
      </w:r>
      <w:r w:rsidRPr="003758EF">
        <w:rPr>
          <w:rFonts w:ascii="Times New Roman" w:hAnsi="Times New Roman"/>
          <w:bCs/>
          <w:sz w:val="24"/>
          <w:szCs w:val="24"/>
          <w:lang w:val="x-none"/>
        </w:rPr>
        <w:t>od dnia odbioru końcowego.</w:t>
      </w:r>
    </w:p>
    <w:p w:rsidR="003758EF" w:rsidRPr="003758EF" w:rsidRDefault="003758EF" w:rsidP="003758EF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58EF">
        <w:rPr>
          <w:rFonts w:ascii="Times New Roman" w:hAnsi="Times New Roman"/>
          <w:sz w:val="24"/>
          <w:szCs w:val="24"/>
          <w:lang w:val="x-none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3758EF" w:rsidRPr="003758EF" w:rsidRDefault="003758EF" w:rsidP="003758EF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58EF">
        <w:rPr>
          <w:rFonts w:ascii="Times New Roman" w:hAnsi="Times New Roman"/>
          <w:sz w:val="24"/>
          <w:szCs w:val="24"/>
          <w:lang w:val="x-none"/>
        </w:rPr>
        <w:t>Wady, które wystąpiły w okresie gwarancyjnym nie zawinione przez Zamawiającego, Wykonawca usunie w ciągu 7 dni roboczych od daty otrzymania zgłoszenia.</w:t>
      </w:r>
    </w:p>
    <w:p w:rsidR="003758EF" w:rsidRPr="003758EF" w:rsidRDefault="003758EF" w:rsidP="003758EF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58EF">
        <w:rPr>
          <w:rFonts w:ascii="Times New Roman" w:hAnsi="Times New Roman"/>
          <w:sz w:val="24"/>
          <w:szCs w:val="24"/>
          <w:lang w:val="x-none"/>
        </w:rPr>
        <w:t>Zamawiający ma prawo dochodzić uprawnień z tytułu rękojmi za wady, niezależnie od uprawnień wynikających z gwarancji.</w:t>
      </w:r>
    </w:p>
    <w:p w:rsidR="003758EF" w:rsidRPr="003758EF" w:rsidRDefault="003758EF" w:rsidP="003758EF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58EF">
        <w:rPr>
          <w:rFonts w:ascii="Times New Roman" w:hAnsi="Times New Roman"/>
          <w:sz w:val="24"/>
          <w:szCs w:val="24"/>
          <w:lang w:val="x-none"/>
        </w:rPr>
        <w:t>Wykonawca odpowiada za wady w wykonaniu przedmiotu umowy również po okresie rękojmi, jeżeli Zamawiający zawiadomi Wykonawcę o wadzie przed upływem okresu rękojmi.</w:t>
      </w:r>
    </w:p>
    <w:p w:rsidR="003758EF" w:rsidRPr="003758EF" w:rsidRDefault="003758EF" w:rsidP="003758EF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58EF">
        <w:rPr>
          <w:rFonts w:ascii="Times New Roman" w:hAnsi="Times New Roman"/>
          <w:sz w:val="24"/>
          <w:szCs w:val="24"/>
          <w:lang w:val="x-none"/>
        </w:rPr>
        <w:t>Jeżeli Wykonawca nie usunie wad w terminie 7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76E6" w:rsidRDefault="003276E6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97188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10</w:t>
      </w:r>
    </w:p>
    <w:p w:rsidR="003645B5" w:rsidRPr="003645B5" w:rsidRDefault="003645B5" w:rsidP="003645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B5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3645B5" w:rsidRPr="003645B5" w:rsidRDefault="003645B5" w:rsidP="003645B5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B5">
        <w:rPr>
          <w:rFonts w:ascii="Times New Roman" w:hAnsi="Times New Roman"/>
          <w:sz w:val="24"/>
          <w:szCs w:val="24"/>
        </w:rPr>
        <w:t>Za zwłokę w wykonywaniu przedmiotu umowy – w wysokości 0,2% wynagrodzenia brutto, określonego w § 2 ust. 1 niniejszej umowy, za każdy dzień zwłoki (termin zakończenia prac określono w § 4 niniejszej umowy),</w:t>
      </w:r>
    </w:p>
    <w:p w:rsidR="003645B5" w:rsidRPr="003645B5" w:rsidRDefault="003645B5" w:rsidP="003645B5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B5">
        <w:rPr>
          <w:rFonts w:ascii="Times New Roman" w:hAnsi="Times New Roman"/>
          <w:sz w:val="24"/>
          <w:szCs w:val="24"/>
        </w:rPr>
        <w:t>Za opóźnienie w usunięciu wad i usterek stwierdzonych w trakcie odbioru końcowego, a nie usuniętych w terminie wyznaczonym przez Zamawiającego – w wysokości 0,2 % wynagrodzenia brutto, określonego w § 2 ust. 1 za każdy dzień opóźnienia liczonego od dnia wyznaczonego na usuniecie wad.</w:t>
      </w:r>
    </w:p>
    <w:p w:rsidR="003645B5" w:rsidRPr="003645B5" w:rsidRDefault="003645B5" w:rsidP="003645B5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B5">
        <w:rPr>
          <w:rFonts w:ascii="Times New Roman" w:hAnsi="Times New Roman"/>
          <w:sz w:val="24"/>
          <w:szCs w:val="24"/>
        </w:rPr>
        <w:t>Za opóźnienie w usunięciu wad stwierdzonych w okresie gwarancji i rękojmi – w wysokości 0,2% całości wynagrodzenia brutto, określonego w § 2 ust. 1 za każdy dzień opóźnienia liczonego od dnia wyznaczonego na usunięcie wad,</w:t>
      </w:r>
    </w:p>
    <w:p w:rsidR="003645B5" w:rsidRPr="003645B5" w:rsidRDefault="003645B5" w:rsidP="003645B5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B5">
        <w:rPr>
          <w:rFonts w:ascii="Times New Roman" w:hAnsi="Times New Roman"/>
          <w:sz w:val="24"/>
          <w:szCs w:val="24"/>
        </w:rPr>
        <w:t xml:space="preserve">Za odstąpienie od umowy z przyczyn zależnych od Wykonawcy – </w:t>
      </w:r>
      <w:r w:rsidRPr="003645B5">
        <w:rPr>
          <w:rFonts w:ascii="Times New Roman" w:hAnsi="Times New Roman"/>
          <w:sz w:val="24"/>
          <w:szCs w:val="24"/>
        </w:rPr>
        <w:br/>
        <w:t>w wysokości 30% całości wynagrodzenia brutto, określonego w § 2 ust. 1.</w:t>
      </w:r>
    </w:p>
    <w:p w:rsidR="003645B5" w:rsidRPr="003645B5" w:rsidRDefault="003645B5" w:rsidP="003645B5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45B5">
        <w:rPr>
          <w:rFonts w:ascii="Times New Roman" w:hAnsi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3645B5" w:rsidRPr="003645B5" w:rsidRDefault="003645B5" w:rsidP="003645B5">
      <w:pPr>
        <w:numPr>
          <w:ilvl w:val="0"/>
          <w:numId w:val="8"/>
        </w:numPr>
        <w:tabs>
          <w:tab w:val="num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45B5">
        <w:rPr>
          <w:rFonts w:ascii="Times New Roman" w:hAnsi="Times New Roman"/>
          <w:sz w:val="24"/>
          <w:szCs w:val="24"/>
        </w:rPr>
        <w:t>Wykonawca nie może zbywać na rzecz osób trzecich wierzytelności powstałych w wyniku realizacji niniejszej umowy.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97188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11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 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lastRenderedPageBreak/>
        <w:t>okolicznościach. W tym przypadku Wykonawca może żądać wyłącznie wynagrodzenia należnego z tytułu wykonania części umowy.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2. Zamawiającemu przysługuje prawo odstąpienia od umowy w razie nie wykonania przedmiotu robót przez Wykonawcę w terminie oznaczonym w umowie, opóźniania się z rozpoczęciem robót o więcej niż o 1 tydzień licząc od daty przekazania terenu robót lub wykonania przedmiotu umowy niezgodnie z dokumentacją i zakresem robót oraz stosowania materiałów nie odpowiadających normom technicznym. W tych przypadkach Zamawiający ma prawo odstąpić od umowy bez wyznaczenia terminu dodatkowego, zachowując roszczenia o naprawienie szkody wynikłej z niewykonania zobowiązania.</w:t>
      </w:r>
    </w:p>
    <w:p w:rsidR="006E3CBC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Zamawiającemu przysługuje także prawo do odstąpienia od umowy w razie przerwania przez Wykonawcę realizacji robót bez uzasadnienia i przerwa ta trwa dłużej niż 1 tydzień.</w:t>
      </w:r>
    </w:p>
    <w:p w:rsidR="006E3CBC" w:rsidRPr="009F3BA3" w:rsidRDefault="006E3CBC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§ 12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1. Wszelkie zmiany niniejszej umowy wymagają zachowania formy pisemnej pod rygorem nieważności, przy czym zakazuje się zmian umowy w stosunku do treści oferty, na podstawie której dokonano wyboru Wykonawcy. 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2. Załączniki stanowią integralną część umowy.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3. Strony dołożą starań w celu polubownego rozstrzygania sporów. W razie nie osiągnięcia porozumienia między stronami dla rozpatrzenia sporów właściwy jest sąd dla siedziby Zamawiającego.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4. W sprawach nie uregulowanych niniejszą umową zastosowanie mają przepisy Kodeksu cywilnego, ustawy Prawo zamówień publicznych i ustawy Prawo budowlane.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5. Umowa sporządzona została w czterech jednobrzmiących egzemplarzach, w tym jeden egzemplarz dla Wykonawcy, trzy egzemplarze dla Zamawiającego.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:rsidR="0045105A" w:rsidRDefault="002B0EEF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1</w:t>
      </w:r>
      <w:r w:rsidR="0045105A" w:rsidRPr="009F3BA3">
        <w:rPr>
          <w:rFonts w:ascii="Times New Roman" w:hAnsi="Times New Roman"/>
          <w:sz w:val="24"/>
          <w:szCs w:val="24"/>
          <w:lang w:eastAsia="pl-PL"/>
        </w:rPr>
        <w:t xml:space="preserve"> -  oferta </w:t>
      </w:r>
    </w:p>
    <w:p w:rsidR="00FD5EF8" w:rsidRPr="009F3BA3" w:rsidRDefault="00FD5EF8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2 - kosztorys ofertowy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* niepotrzebne wykreślić</w:t>
      </w:r>
    </w:p>
    <w:p w:rsidR="006E3CBC" w:rsidRPr="009F3BA3" w:rsidRDefault="006E3CBC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9F3BA3">
        <w:rPr>
          <w:rFonts w:ascii="Times New Roman" w:hAnsi="Times New Roman"/>
          <w:b/>
          <w:sz w:val="24"/>
          <w:szCs w:val="24"/>
          <w:lang w:eastAsia="pl-PL"/>
        </w:rPr>
        <w:t>WYKONAWCA:                                                           ZAMAWIAJĄCY :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4C6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>____________________________</w:t>
      </w:r>
    </w:p>
    <w:p w:rsidR="0045105A" w:rsidRPr="009F3BA3" w:rsidRDefault="0045105A" w:rsidP="00A53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105A" w:rsidRPr="009F3BA3" w:rsidRDefault="0045105A" w:rsidP="004C6969">
      <w:pPr>
        <w:spacing w:after="0" w:line="240" w:lineRule="auto"/>
        <w:ind w:left="4956" w:firstLine="2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BA3">
        <w:rPr>
          <w:rFonts w:ascii="Times New Roman" w:hAnsi="Times New Roman"/>
          <w:sz w:val="24"/>
          <w:szCs w:val="24"/>
          <w:lang w:eastAsia="pl-PL"/>
        </w:rPr>
        <w:t xml:space="preserve">______________________________              </w:t>
      </w:r>
    </w:p>
    <w:p w:rsidR="0045105A" w:rsidRPr="009F3BA3" w:rsidRDefault="004C6969">
      <w:pPr>
        <w:rPr>
          <w:rFonts w:ascii="Times New Roman" w:hAnsi="Times New Roman"/>
          <w:sz w:val="24"/>
          <w:szCs w:val="24"/>
        </w:rPr>
      </w:pPr>
      <w:r w:rsidRPr="009F3BA3">
        <w:rPr>
          <w:rFonts w:ascii="Times New Roman" w:hAnsi="Times New Roman"/>
          <w:sz w:val="24"/>
          <w:szCs w:val="24"/>
        </w:rPr>
        <w:tab/>
      </w:r>
    </w:p>
    <w:sectPr w:rsidR="0045105A" w:rsidRPr="009F3BA3" w:rsidSect="0078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B9"/>
    <w:multiLevelType w:val="multilevel"/>
    <w:tmpl w:val="A768D70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C0804"/>
    <w:multiLevelType w:val="hybridMultilevel"/>
    <w:tmpl w:val="D020D91E"/>
    <w:lvl w:ilvl="0" w:tplc="56C89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85DAA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57920"/>
    <w:multiLevelType w:val="multilevel"/>
    <w:tmpl w:val="8A80BE7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7BE83B09"/>
    <w:multiLevelType w:val="hybridMultilevel"/>
    <w:tmpl w:val="0220C36A"/>
    <w:lvl w:ilvl="0" w:tplc="AA841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695783"/>
    <w:multiLevelType w:val="hybridMultilevel"/>
    <w:tmpl w:val="EEA28378"/>
    <w:lvl w:ilvl="0" w:tplc="066A646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27AF4"/>
    <w:multiLevelType w:val="hybridMultilevel"/>
    <w:tmpl w:val="86C2297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 w:tplc="CAC20F4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C3A"/>
    <w:rsid w:val="00066541"/>
    <w:rsid w:val="000D2342"/>
    <w:rsid w:val="000F7DBA"/>
    <w:rsid w:val="00120BAD"/>
    <w:rsid w:val="00144C34"/>
    <w:rsid w:val="001D52C9"/>
    <w:rsid w:val="001D767C"/>
    <w:rsid w:val="00213406"/>
    <w:rsid w:val="002336B4"/>
    <w:rsid w:val="002504C4"/>
    <w:rsid w:val="002B0EEF"/>
    <w:rsid w:val="003132DA"/>
    <w:rsid w:val="003276E6"/>
    <w:rsid w:val="003450CA"/>
    <w:rsid w:val="003645B5"/>
    <w:rsid w:val="003758EF"/>
    <w:rsid w:val="00393510"/>
    <w:rsid w:val="003E25B8"/>
    <w:rsid w:val="00410BC7"/>
    <w:rsid w:val="004376CC"/>
    <w:rsid w:val="0045105A"/>
    <w:rsid w:val="00454C1D"/>
    <w:rsid w:val="00466370"/>
    <w:rsid w:val="00497188"/>
    <w:rsid w:val="004A2788"/>
    <w:rsid w:val="004C1664"/>
    <w:rsid w:val="004C5C3C"/>
    <w:rsid w:val="004C6969"/>
    <w:rsid w:val="00561D70"/>
    <w:rsid w:val="00681C48"/>
    <w:rsid w:val="006D518B"/>
    <w:rsid w:val="006E3CBC"/>
    <w:rsid w:val="00714AE0"/>
    <w:rsid w:val="007657D3"/>
    <w:rsid w:val="00780CB5"/>
    <w:rsid w:val="007B286C"/>
    <w:rsid w:val="00885711"/>
    <w:rsid w:val="008F2FBD"/>
    <w:rsid w:val="008F5E6F"/>
    <w:rsid w:val="009B77EC"/>
    <w:rsid w:val="009F3BA3"/>
    <w:rsid w:val="00A53C3A"/>
    <w:rsid w:val="00AB4945"/>
    <w:rsid w:val="00AC0EFD"/>
    <w:rsid w:val="00B25F65"/>
    <w:rsid w:val="00B360A5"/>
    <w:rsid w:val="00B958B1"/>
    <w:rsid w:val="00C14F98"/>
    <w:rsid w:val="00D077E9"/>
    <w:rsid w:val="00EB4722"/>
    <w:rsid w:val="00F3364F"/>
    <w:rsid w:val="00F87277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C1D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1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2987</Words>
  <Characters>17926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30</cp:revision>
  <cp:lastPrinted>2014-07-08T10:56:00Z</cp:lastPrinted>
  <dcterms:created xsi:type="dcterms:W3CDTF">2012-08-28T13:45:00Z</dcterms:created>
  <dcterms:modified xsi:type="dcterms:W3CDTF">2014-07-08T10:59:00Z</dcterms:modified>
</cp:coreProperties>
</file>