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59" w:rsidRDefault="00745D59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:rsidR="00745D59" w:rsidRDefault="00663B3E">
      <w:pPr>
        <w:keepNext/>
        <w:keepLines/>
        <w:spacing w:before="40"/>
        <w:ind w:left="708"/>
        <w:jc w:val="left"/>
        <w:outlineLvl w:val="1"/>
        <w:rPr>
          <w:rFonts w:ascii="Calibri" w:eastAsia="Times New Roman" w:hAnsi="Calibri" w:cs="Calibri"/>
          <w:b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color w:val="000000"/>
          <w:sz w:val="16"/>
          <w:szCs w:val="16"/>
        </w:rPr>
        <w:t>(pieczęć organu)</w:t>
      </w:r>
    </w:p>
    <w:p w:rsidR="00745D59" w:rsidRDefault="00745D59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color w:val="000000"/>
          <w:sz w:val="22"/>
        </w:rPr>
      </w:pPr>
    </w:p>
    <w:p w:rsidR="00745D59" w:rsidRDefault="00663B3E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Nr sprawy: E. </w:t>
      </w:r>
      <w:r w:rsidR="005B1991">
        <w:rPr>
          <w:rFonts w:ascii="Calibri" w:eastAsia="Times New Roman" w:hAnsi="Calibri" w:cs="Calibri"/>
          <w:color w:val="000000"/>
          <w:sz w:val="22"/>
        </w:rPr>
        <w:t>4370</w:t>
      </w:r>
      <w:r w:rsidR="000A068E">
        <w:rPr>
          <w:rFonts w:ascii="Calibri" w:eastAsia="Times New Roman" w:hAnsi="Calibri" w:cs="Calibri"/>
          <w:color w:val="000000"/>
          <w:sz w:val="22"/>
        </w:rPr>
        <w:t>………………..</w:t>
      </w:r>
    </w:p>
    <w:p w:rsidR="00745D59" w:rsidRDefault="00745D59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:rsidR="00745D59" w:rsidRDefault="00663B3E">
      <w:pPr>
        <w:keepNext/>
        <w:keepLines/>
        <w:spacing w:before="40"/>
        <w:jc w:val="center"/>
        <w:outlineLvl w:val="1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>Informacja o przetwarzaniu przez Starostę Ciechanowskiego danych osobowych</w:t>
      </w:r>
    </w:p>
    <w:p w:rsidR="00745D59" w:rsidRDefault="00663B3E">
      <w:pPr>
        <w:keepNext/>
        <w:keepLines/>
        <w:spacing w:before="40"/>
        <w:jc w:val="center"/>
        <w:outlineLvl w:val="1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 w obszarze </w:t>
      </w:r>
      <w:r w:rsidRPr="003D7762">
        <w:rPr>
          <w:rFonts w:ascii="Calibri" w:eastAsia="Times New Roman" w:hAnsi="Calibri" w:cs="Calibri"/>
          <w:b/>
          <w:color w:val="000000"/>
          <w:sz w:val="24"/>
          <w:szCs w:val="24"/>
        </w:rPr>
        <w:t>edukacji</w:t>
      </w:r>
      <w:r>
        <w:rPr>
          <w:rFonts w:ascii="Calibri" w:eastAsia="Times New Roman" w:hAnsi="Calibri" w:cs="Calibri"/>
          <w:b/>
          <w:color w:val="000000"/>
          <w:sz w:val="22"/>
        </w:rPr>
        <w:t>, kultury, sportu i zdrowia</w:t>
      </w:r>
    </w:p>
    <w:p w:rsidR="00745D59" w:rsidRDefault="00745D59">
      <w:pPr>
        <w:keepNext/>
        <w:keepLines/>
        <w:spacing w:before="40"/>
        <w:jc w:val="center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:rsidR="00745D59" w:rsidRDefault="00663B3E">
      <w:pPr>
        <w:spacing w:after="200"/>
        <w:rPr>
          <w:rFonts w:asciiTheme="minorHAnsi" w:eastAsia="Calibri" w:hAnsiTheme="minorHAnsi" w:cstheme="minorHAnsi"/>
          <w:sz w:val="22"/>
        </w:rPr>
      </w:pPr>
      <w:r>
        <w:rPr>
          <w:rFonts w:ascii="Calibri" w:eastAsia="Calibri" w:hAnsi="Calibri" w:cs="Calibri"/>
          <w:sz w:val="22"/>
        </w:rPr>
        <w:t xml:space="preserve">Zgodnie z art. 13 ust. 1 i 2  Rozporządzenia Parlamentu Europejskiego i Rady (UE) nr 2016/679 z dnia </w:t>
      </w:r>
      <w:r w:rsidR="005F1445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 xml:space="preserve">27 kwietnia 2016 roku </w:t>
      </w:r>
      <w:r>
        <w:rPr>
          <w:rFonts w:asciiTheme="minorHAnsi" w:eastAsia="Calibri" w:hAnsiTheme="minorHAnsi" w:cstheme="minorHAnsi"/>
          <w:sz w:val="22"/>
        </w:rPr>
        <w:t>w sprawie ochrony osób fizycznych w związku z przetwarzaniem danych osobowych i w sprawie swobodnego przepływu takich danych oraz uchylenia dyrektywy 95/46/WE (ogólne rozporządzenie o ochronie danych) – tzw. RODO, Starosta Ciechanowski informuje, że: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administratorem Pani/Pana danych osobowych jest Starosta Ciechanowski z siedzibą </w:t>
      </w:r>
      <w:r w:rsidR="005F1445">
        <w:rPr>
          <w:rFonts w:asciiTheme="minorHAnsi" w:eastAsia="Calibri" w:hAnsiTheme="minorHAnsi" w:cstheme="minorHAnsi"/>
          <w:sz w:val="22"/>
        </w:rPr>
        <w:t xml:space="preserve">                                </w:t>
      </w:r>
      <w:r>
        <w:rPr>
          <w:rFonts w:asciiTheme="minorHAnsi" w:eastAsia="Calibri" w:hAnsiTheme="minorHAnsi" w:cstheme="minorHAnsi"/>
          <w:sz w:val="22"/>
        </w:rPr>
        <w:t xml:space="preserve">w Ciechanowie przy ul. 17 Stycznia 7, 06-400 Ciechanów, zwany dalej Administratorem; </w:t>
      </w:r>
    </w:p>
    <w:p w:rsidR="00745D59" w:rsidRDefault="00745D59">
      <w:pPr>
        <w:pStyle w:val="Akapitzlist"/>
        <w:rPr>
          <w:rFonts w:asciiTheme="minorHAnsi" w:eastAsia="Calibri" w:hAnsiTheme="minorHAnsi" w:cstheme="minorHAnsi"/>
          <w:b/>
          <w:sz w:val="22"/>
        </w:rPr>
      </w:pPr>
    </w:p>
    <w:p w:rsidR="00745D59" w:rsidRDefault="00663B3E">
      <w:pPr>
        <w:pStyle w:val="Akapitzlist"/>
        <w:numPr>
          <w:ilvl w:val="0"/>
          <w:numId w:val="1"/>
        </w:numPr>
        <w:ind w:hanging="294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Dane kontaktowe Inspektora Ochrony Danych Osobowych u Administratora: </w:t>
      </w:r>
    </w:p>
    <w:p w:rsidR="00745D59" w:rsidRDefault="00663B3E">
      <w:pPr>
        <w:pStyle w:val="Akapitzlist"/>
      </w:pPr>
      <w:r>
        <w:rPr>
          <w:rFonts w:asciiTheme="minorHAnsi" w:eastAsia="Calibri" w:hAnsiTheme="minorHAnsi" w:cstheme="minorHAnsi"/>
          <w:sz w:val="22"/>
        </w:rPr>
        <w:t xml:space="preserve">e-mail: </w:t>
      </w:r>
      <w:hyperlink r:id="rId6">
        <w:r>
          <w:rPr>
            <w:rStyle w:val="czeinternetowe"/>
            <w:rFonts w:asciiTheme="minorHAnsi" w:eastAsia="Calibri" w:hAnsiTheme="minorHAnsi" w:cstheme="minorHAnsi"/>
            <w:sz w:val="22"/>
          </w:rPr>
          <w:t>daneosobowe@ciechanow.powiat.pl</w:t>
        </w:r>
      </w:hyperlink>
      <w:r>
        <w:rPr>
          <w:rFonts w:asciiTheme="minorHAnsi" w:eastAsia="Calibri" w:hAnsiTheme="minorHAnsi" w:cstheme="minorHAnsi"/>
          <w:sz w:val="22"/>
        </w:rPr>
        <w:t xml:space="preserve">, </w:t>
      </w:r>
    </w:p>
    <w:p w:rsidR="00745D59" w:rsidRDefault="00745D59">
      <w:pPr>
        <w:pStyle w:val="Akapitzlist"/>
        <w:rPr>
          <w:rFonts w:asciiTheme="minorHAnsi" w:eastAsia="Calibri" w:hAnsiTheme="minorHAnsi" w:cstheme="minorHAnsi"/>
          <w:b/>
          <w:sz w:val="22"/>
        </w:rPr>
      </w:pPr>
    </w:p>
    <w:p w:rsidR="00745D59" w:rsidRDefault="00663B3E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przetwarzanie Pani/Pana danych osobowych jest niezbędne do:</w:t>
      </w:r>
    </w:p>
    <w:p w:rsidR="00745D59" w:rsidRDefault="00663B3E">
      <w:pPr>
        <w:pStyle w:val="Akapitzlist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- wypełnienia obowiązku prawnego ciążącego na Administratorze, tj. na podstawie art. 6 ust. 1 pkt. c) rozporządzenia RODO,</w:t>
      </w:r>
    </w:p>
    <w:p w:rsidR="00745D59" w:rsidRDefault="00745D59">
      <w:pPr>
        <w:pStyle w:val="Akapitzlist"/>
        <w:rPr>
          <w:rFonts w:asciiTheme="minorHAnsi" w:eastAsia="Calibri" w:hAnsiTheme="minorHAnsi" w:cstheme="minorHAnsi"/>
          <w:sz w:val="22"/>
        </w:rPr>
      </w:pPr>
    </w:p>
    <w:p w:rsidR="00745D59" w:rsidRDefault="00663B3E">
      <w:pPr>
        <w:pStyle w:val="Akapitzlist"/>
      </w:pPr>
      <w:r>
        <w:rPr>
          <w:rFonts w:asciiTheme="minorHAnsi" w:eastAsia="Calibri" w:hAnsiTheme="minorHAnsi" w:cstheme="minorHAnsi"/>
          <w:sz w:val="22"/>
        </w:rPr>
        <w:t>Dane osobowe przetwarzane będą w celu wypełnienia obowiązków wynikających z:</w:t>
      </w:r>
    </w:p>
    <w:p w:rsidR="00745D59" w:rsidRDefault="00663B3E">
      <w:pPr>
        <w:pStyle w:val="Akapitzlist"/>
        <w:numPr>
          <w:ilvl w:val="0"/>
          <w:numId w:val="3"/>
        </w:numPr>
      </w:pPr>
      <w:r>
        <w:rPr>
          <w:rFonts w:asciiTheme="minorHAnsi" w:hAnsiTheme="minorHAnsi" w:cstheme="minorHAnsi"/>
          <w:color w:val="000000"/>
          <w:sz w:val="22"/>
          <w:lang w:eastAsia="pl-PL"/>
        </w:rPr>
        <w:t>ustawy z dnia 26 stycznia 1982 roku</w:t>
      </w:r>
      <w:r w:rsidR="00CE0209">
        <w:rPr>
          <w:rFonts w:asciiTheme="minorHAnsi" w:hAnsiTheme="minorHAnsi" w:cstheme="minorHAnsi"/>
          <w:color w:val="000000"/>
          <w:sz w:val="22"/>
          <w:lang w:eastAsia="pl-PL"/>
        </w:rPr>
        <w:t xml:space="preserve"> -</w:t>
      </w:r>
      <w:r>
        <w:rPr>
          <w:rFonts w:asciiTheme="minorHAnsi" w:hAnsiTheme="minorHAnsi" w:cstheme="minorHAnsi"/>
          <w:color w:val="000000"/>
          <w:sz w:val="22"/>
          <w:lang w:eastAsia="pl-PL"/>
        </w:rPr>
        <w:t xml:space="preserve"> Karta Nauczyciela,</w:t>
      </w:r>
    </w:p>
    <w:p w:rsidR="00745D59" w:rsidRDefault="005B199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eastAsia="pl-PL"/>
        </w:rPr>
        <w:t>r</w:t>
      </w:r>
      <w:r w:rsidR="00663B3E">
        <w:rPr>
          <w:rFonts w:asciiTheme="minorHAnsi" w:hAnsiTheme="minorHAnsi" w:cstheme="minorHAnsi"/>
          <w:color w:val="000000"/>
          <w:sz w:val="22"/>
          <w:lang w:eastAsia="pl-PL"/>
        </w:rPr>
        <w:t>ozporządzeni</w:t>
      </w:r>
      <w:r>
        <w:rPr>
          <w:rFonts w:asciiTheme="minorHAnsi" w:hAnsiTheme="minorHAnsi" w:cstheme="minorHAnsi"/>
          <w:color w:val="000000"/>
          <w:sz w:val="22"/>
          <w:lang w:eastAsia="pl-PL"/>
        </w:rPr>
        <w:t>a</w:t>
      </w:r>
      <w:r w:rsidR="00663B3E">
        <w:rPr>
          <w:rFonts w:asciiTheme="minorHAnsi" w:hAnsiTheme="minorHAnsi" w:cstheme="minorHAnsi"/>
          <w:color w:val="000000"/>
          <w:sz w:val="22"/>
          <w:lang w:eastAsia="pl-PL"/>
        </w:rPr>
        <w:t xml:space="preserve"> Ministra Edukacji Narodowej z dnia </w:t>
      </w:r>
      <w:r w:rsidR="009E7C75">
        <w:rPr>
          <w:rFonts w:asciiTheme="minorHAnsi" w:hAnsiTheme="minorHAnsi" w:cstheme="minorHAnsi"/>
          <w:color w:val="000000"/>
          <w:sz w:val="22"/>
          <w:lang w:eastAsia="pl-PL"/>
        </w:rPr>
        <w:t xml:space="preserve">26 lipca </w:t>
      </w:r>
      <w:r w:rsidR="00663B3E">
        <w:rPr>
          <w:rFonts w:asciiTheme="minorHAnsi" w:hAnsiTheme="minorHAnsi" w:cstheme="minorHAnsi"/>
          <w:color w:val="000000"/>
          <w:sz w:val="22"/>
          <w:lang w:eastAsia="pl-PL"/>
        </w:rPr>
        <w:t>201</w:t>
      </w:r>
      <w:r w:rsidR="009E7C75">
        <w:rPr>
          <w:rFonts w:asciiTheme="minorHAnsi" w:hAnsiTheme="minorHAnsi" w:cstheme="minorHAnsi"/>
          <w:color w:val="000000"/>
          <w:sz w:val="22"/>
          <w:lang w:eastAsia="pl-PL"/>
        </w:rPr>
        <w:t>8</w:t>
      </w:r>
      <w:bookmarkStart w:id="0" w:name="_GoBack"/>
      <w:bookmarkEnd w:id="0"/>
      <w:r w:rsidR="00663B3E">
        <w:rPr>
          <w:rFonts w:asciiTheme="minorHAnsi" w:hAnsiTheme="minorHAnsi" w:cstheme="minorHAnsi"/>
          <w:color w:val="000000"/>
          <w:sz w:val="22"/>
          <w:lang w:eastAsia="pl-PL"/>
        </w:rPr>
        <w:t xml:space="preserve"> r. w sprawie uzyskiwania stopni awansu zawodowego przez nauczycieli,</w:t>
      </w:r>
    </w:p>
    <w:p w:rsidR="00745D59" w:rsidRDefault="00663B3E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>ustaw</w:t>
      </w:r>
      <w:r w:rsidR="005B1991">
        <w:rPr>
          <w:rFonts w:ascii="Calibri" w:hAnsi="Calibri" w:cstheme="minorHAnsi"/>
          <w:sz w:val="22"/>
        </w:rPr>
        <w:t>y</w:t>
      </w:r>
      <w:r>
        <w:rPr>
          <w:rFonts w:ascii="Calibri" w:hAnsi="Calibri" w:cstheme="minorHAnsi"/>
          <w:sz w:val="22"/>
        </w:rPr>
        <w:t xml:space="preserve"> z dnia 5 czerwca 1998 roku o samorządzie powiatowym,</w:t>
      </w:r>
    </w:p>
    <w:p w:rsidR="00745D59" w:rsidRDefault="00663B3E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>
        <w:rPr>
          <w:rFonts w:ascii="Calibri" w:eastAsia="Calibri" w:hAnsi="Calibri" w:cstheme="minorHAnsi"/>
          <w:sz w:val="22"/>
        </w:rPr>
        <w:t>ustaw</w:t>
      </w:r>
      <w:r w:rsidR="005B1991">
        <w:rPr>
          <w:rFonts w:ascii="Calibri" w:eastAsia="Calibri" w:hAnsi="Calibri" w:cstheme="minorHAnsi"/>
          <w:sz w:val="22"/>
        </w:rPr>
        <w:t>y</w:t>
      </w:r>
      <w:r>
        <w:rPr>
          <w:rFonts w:ascii="Calibri" w:eastAsia="Calibri" w:hAnsi="Calibri" w:cstheme="minorHAnsi"/>
          <w:sz w:val="22"/>
        </w:rPr>
        <w:t xml:space="preserve"> z dnia 27 sierpnia 2009 roku o finansach publicznych,</w:t>
      </w:r>
    </w:p>
    <w:p w:rsidR="00745D59" w:rsidRPr="005F1445" w:rsidRDefault="005B1991" w:rsidP="005F1445">
      <w:pPr>
        <w:pStyle w:val="Akapitzlist"/>
        <w:numPr>
          <w:ilvl w:val="0"/>
          <w:numId w:val="3"/>
        </w:numPr>
        <w:jc w:val="left"/>
        <w:outlineLvl w:val="1"/>
      </w:pPr>
      <w:r>
        <w:rPr>
          <w:rFonts w:ascii="Calibri" w:eastAsia="Times New Roman" w:hAnsi="Calibri" w:cstheme="minorHAnsi"/>
          <w:bCs/>
          <w:sz w:val="22"/>
          <w:lang w:eastAsia="pl-PL"/>
        </w:rPr>
        <w:t>r</w:t>
      </w:r>
      <w:r w:rsidR="00663B3E">
        <w:rPr>
          <w:rFonts w:ascii="Calibri" w:eastAsia="Times New Roman" w:hAnsi="Calibri" w:cstheme="minorHAnsi"/>
          <w:bCs/>
          <w:sz w:val="22"/>
          <w:lang w:eastAsia="pl-PL"/>
        </w:rPr>
        <w:t>ozporządzeni</w:t>
      </w:r>
      <w:r>
        <w:rPr>
          <w:rFonts w:ascii="Calibri" w:eastAsia="Times New Roman" w:hAnsi="Calibri" w:cstheme="minorHAnsi"/>
          <w:bCs/>
          <w:sz w:val="22"/>
          <w:lang w:eastAsia="pl-PL"/>
        </w:rPr>
        <w:t>a</w:t>
      </w:r>
      <w:r w:rsidR="00663B3E">
        <w:rPr>
          <w:rFonts w:ascii="Calibri" w:eastAsia="Times New Roman" w:hAnsi="Calibri" w:cstheme="minorHAnsi"/>
          <w:bCs/>
          <w:sz w:val="22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Pani/Pana dane mogą być udostępniane następującym kategoriom odbiorców: </w:t>
      </w:r>
    </w:p>
    <w:p w:rsidR="00745D59" w:rsidRDefault="00663B3E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osobowych,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Pani/Pana dane nie będą przekazywane do państwa trzeciego lub organizacji międzynarodowej,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Pani/Pana dane osobowe będą przechowywane przez okres przewidziany w przepisach prawa, w szczególności wynikający z kategorii akt, do których klasyfikuje się ta sprawa na podstawie Rozporządzenia z dnia 18 stycznia 2011 r. w sprawie instrukcji kancelaryjnej, jednolitych rzeczowych wykazów akt oraz instrukcji w sprawie organizacji i zakresu działania archiwów zakładowych, 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posiada Pani/Pan prawo do żądania od Administratora dostępu do swoich danych osobowych, ich sprostowania, usunięcia lub ograniczenia przetwarzania danych lub do wniesienia sprzeciwu wobec przetwarzania, a także o prawie do przenoszenia danych,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posiada Pani/Pan prawo do wniesienia skargi do organu nadzorczego, którym jest Prezes Urzędu Ochrony Danych Osobowych,  ul. Stawki 2, 00-193 Warszawa,</w:t>
      </w:r>
    </w:p>
    <w:p w:rsidR="00745D59" w:rsidRDefault="00663B3E">
      <w:pPr>
        <w:pStyle w:val="Akapitzlist"/>
        <w:numPr>
          <w:ilvl w:val="0"/>
          <w:numId w:val="1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podanie przez Panią/Pana danych jest wymogiem ustawowym. Nie podanie przez Panią/Pana danych uniemożliwia realizację obowiązków, o których mowa w pkt. 3,</w:t>
      </w:r>
    </w:p>
    <w:p w:rsidR="00745D59" w:rsidRPr="003D7762" w:rsidRDefault="00663B3E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Calibri"/>
          <w:sz w:val="22"/>
        </w:rPr>
        <w:t>podane przez Pana/Panią dane nie będą służyły profilowaniu oraz zautomatyzowanemu podejmowaniu decyzji.</w:t>
      </w:r>
    </w:p>
    <w:p w:rsidR="003D7762" w:rsidRDefault="003D7762" w:rsidP="003D7762">
      <w:pPr>
        <w:rPr>
          <w:sz w:val="22"/>
        </w:rPr>
      </w:pPr>
    </w:p>
    <w:p w:rsidR="003D7762" w:rsidRDefault="003D7762" w:rsidP="003D7762">
      <w:pPr>
        <w:rPr>
          <w:sz w:val="22"/>
        </w:rPr>
      </w:pPr>
    </w:p>
    <w:p w:rsidR="003D7762" w:rsidRPr="003D7762" w:rsidRDefault="003D7762" w:rsidP="003D7762">
      <w:pPr>
        <w:rPr>
          <w:sz w:val="22"/>
        </w:rPr>
      </w:pPr>
    </w:p>
    <w:p w:rsidR="003D7762" w:rsidRDefault="003D7762" w:rsidP="003D7762">
      <w:pPr>
        <w:rPr>
          <w:sz w:val="16"/>
          <w:szCs w:val="16"/>
        </w:rPr>
      </w:pPr>
      <w:r w:rsidRPr="003D7762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</w:t>
      </w:r>
      <w:r w:rsidRPr="003D7762">
        <w:rPr>
          <w:sz w:val="16"/>
          <w:szCs w:val="16"/>
        </w:rPr>
        <w:t>………..</w:t>
      </w:r>
      <w:r w:rsidRPr="003D7762">
        <w:rPr>
          <w:sz w:val="16"/>
          <w:szCs w:val="16"/>
        </w:rPr>
        <w:tab/>
      </w:r>
      <w:r w:rsidRPr="003D7762">
        <w:rPr>
          <w:sz w:val="16"/>
          <w:szCs w:val="16"/>
        </w:rPr>
        <w:tab/>
      </w:r>
      <w:r w:rsidRPr="003D7762">
        <w:rPr>
          <w:sz w:val="16"/>
          <w:szCs w:val="16"/>
        </w:rPr>
        <w:tab/>
      </w:r>
      <w:r w:rsidRPr="003D7762">
        <w:rPr>
          <w:sz w:val="16"/>
          <w:szCs w:val="16"/>
        </w:rPr>
        <w:tab/>
        <w:t>……………</w:t>
      </w:r>
      <w:r>
        <w:rPr>
          <w:sz w:val="16"/>
          <w:szCs w:val="16"/>
        </w:rPr>
        <w:t>………………………………...</w:t>
      </w:r>
      <w:r w:rsidRPr="003D7762">
        <w:rPr>
          <w:sz w:val="16"/>
          <w:szCs w:val="16"/>
        </w:rPr>
        <w:t>…………….</w:t>
      </w:r>
    </w:p>
    <w:p w:rsidR="003D7762" w:rsidRPr="003D7762" w:rsidRDefault="003D7762" w:rsidP="003D77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/ data/                                                                                                                                            /podpis/</w:t>
      </w:r>
    </w:p>
    <w:sectPr w:rsidR="003D7762" w:rsidRPr="003D7762">
      <w:pgSz w:w="11906" w:h="16838"/>
      <w:pgMar w:top="426" w:right="1133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35A"/>
    <w:multiLevelType w:val="multilevel"/>
    <w:tmpl w:val="6B203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486C34"/>
    <w:multiLevelType w:val="multilevel"/>
    <w:tmpl w:val="B9A0AF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B3D"/>
    <w:multiLevelType w:val="multilevel"/>
    <w:tmpl w:val="854A04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60887DEF"/>
    <w:multiLevelType w:val="multilevel"/>
    <w:tmpl w:val="076E61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59"/>
    <w:rsid w:val="000A068E"/>
    <w:rsid w:val="003D7762"/>
    <w:rsid w:val="005B1991"/>
    <w:rsid w:val="005F1445"/>
    <w:rsid w:val="00663B3E"/>
    <w:rsid w:val="00745D59"/>
    <w:rsid w:val="008F4929"/>
    <w:rsid w:val="00964BB3"/>
    <w:rsid w:val="009E7C75"/>
    <w:rsid w:val="00C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C"/>
    <w:pPr>
      <w:jc w:val="both"/>
    </w:pPr>
    <w:rPr>
      <w:rFonts w:ascii="Times New Roman" w:hAnsi="Times New Roman"/>
      <w:color w:val="00000A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Theme="minorHAnsi" w:eastAsia="Calibri" w:hAnsiTheme="minorHAnsi" w:cstheme="minorHAnsi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libri" w:hAnsi="Calibri"/>
      <w:b/>
      <w:sz w:val="22"/>
    </w:rPr>
  </w:style>
  <w:style w:type="character" w:customStyle="1" w:styleId="ListLabel10">
    <w:name w:val="ListLabel 10"/>
    <w:qFormat/>
    <w:rPr>
      <w:rFonts w:ascii="Calibri" w:hAnsi="Calibri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Theme="minorHAnsi" w:eastAsia="Calibri" w:hAnsiTheme="minorHAnsi" w:cstheme="minorHAnsi"/>
      <w:sz w:val="22"/>
    </w:rPr>
  </w:style>
  <w:style w:type="character" w:customStyle="1" w:styleId="ListLabel29">
    <w:name w:val="ListLabel 29"/>
    <w:qFormat/>
    <w:rPr>
      <w:rFonts w:ascii="Calibri" w:hAnsi="Calibri"/>
      <w:b/>
      <w:sz w:val="22"/>
    </w:rPr>
  </w:style>
  <w:style w:type="character" w:customStyle="1" w:styleId="ListLabel30">
    <w:name w:val="ListLabel 30"/>
    <w:qFormat/>
    <w:rPr>
      <w:rFonts w:ascii="Calibri" w:hAnsi="Calibri" w:cs="Symbol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OpenSymbol"/>
      <w:sz w:val="22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Theme="minorHAnsi" w:eastAsia="Calibri" w:hAnsiTheme="minorHAnsi" w:cstheme="minorHAnsi"/>
      <w:sz w:val="22"/>
    </w:rPr>
  </w:style>
  <w:style w:type="character" w:customStyle="1" w:styleId="ListLabel49">
    <w:name w:val="ListLabel 49"/>
    <w:qFormat/>
    <w:rPr>
      <w:rFonts w:ascii="Calibri" w:hAnsi="Calibri"/>
      <w:b/>
      <w:sz w:val="22"/>
    </w:rPr>
  </w:style>
  <w:style w:type="character" w:customStyle="1" w:styleId="ListLabel50">
    <w:name w:val="ListLabel 50"/>
    <w:qFormat/>
    <w:rPr>
      <w:rFonts w:ascii="Calibri" w:hAnsi="Calibri"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Theme="minorHAnsi" w:eastAsia="Calibri" w:hAnsiTheme="minorHAnsi" w:cstheme="minorHAns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7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C"/>
    <w:pPr>
      <w:jc w:val="both"/>
    </w:pPr>
    <w:rPr>
      <w:rFonts w:ascii="Times New Roman" w:hAnsi="Times New Roman"/>
      <w:color w:val="00000A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Theme="minorHAnsi" w:eastAsia="Calibri" w:hAnsiTheme="minorHAnsi" w:cstheme="minorHAnsi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libri" w:hAnsi="Calibri"/>
      <w:b/>
      <w:sz w:val="22"/>
    </w:rPr>
  </w:style>
  <w:style w:type="character" w:customStyle="1" w:styleId="ListLabel10">
    <w:name w:val="ListLabel 10"/>
    <w:qFormat/>
    <w:rPr>
      <w:rFonts w:ascii="Calibri" w:hAnsi="Calibri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Theme="minorHAnsi" w:eastAsia="Calibri" w:hAnsiTheme="minorHAnsi" w:cstheme="minorHAnsi"/>
      <w:sz w:val="22"/>
    </w:rPr>
  </w:style>
  <w:style w:type="character" w:customStyle="1" w:styleId="ListLabel29">
    <w:name w:val="ListLabel 29"/>
    <w:qFormat/>
    <w:rPr>
      <w:rFonts w:ascii="Calibri" w:hAnsi="Calibri"/>
      <w:b/>
      <w:sz w:val="22"/>
    </w:rPr>
  </w:style>
  <w:style w:type="character" w:customStyle="1" w:styleId="ListLabel30">
    <w:name w:val="ListLabel 30"/>
    <w:qFormat/>
    <w:rPr>
      <w:rFonts w:ascii="Calibri" w:hAnsi="Calibri" w:cs="Symbol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OpenSymbol"/>
      <w:sz w:val="22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Theme="minorHAnsi" w:eastAsia="Calibri" w:hAnsiTheme="minorHAnsi" w:cstheme="minorHAnsi"/>
      <w:sz w:val="22"/>
    </w:rPr>
  </w:style>
  <w:style w:type="character" w:customStyle="1" w:styleId="ListLabel49">
    <w:name w:val="ListLabel 49"/>
    <w:qFormat/>
    <w:rPr>
      <w:rFonts w:ascii="Calibri" w:hAnsi="Calibri"/>
      <w:b/>
      <w:sz w:val="22"/>
    </w:rPr>
  </w:style>
  <w:style w:type="character" w:customStyle="1" w:styleId="ListLabel50">
    <w:name w:val="ListLabel 50"/>
    <w:qFormat/>
    <w:rPr>
      <w:rFonts w:ascii="Calibri" w:hAnsi="Calibri"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Theme="minorHAnsi" w:eastAsia="Calibri" w:hAnsiTheme="minorHAnsi" w:cstheme="minorHAns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iechanow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Borowik</cp:lastModifiedBy>
  <cp:revision>10</cp:revision>
  <cp:lastPrinted>2018-05-28T14:15:00Z</cp:lastPrinted>
  <dcterms:created xsi:type="dcterms:W3CDTF">2018-05-28T13:42:00Z</dcterms:created>
  <dcterms:modified xsi:type="dcterms:W3CDTF">2018-09-28T08:42:00Z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