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C13E6" w14:textId="77777777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uchwał</w:t>
      </w:r>
    </w:p>
    <w:p w14:paraId="16B44702" w14:textId="77777777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Zarządu Powiatu Ciechanowskiego</w:t>
      </w:r>
    </w:p>
    <w:p w14:paraId="1D14D34C" w14:textId="73879B15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1</w:t>
      </w:r>
      <w:r w:rsidR="00436CCC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czerwca 2019 roku</w:t>
      </w:r>
    </w:p>
    <w:p w14:paraId="42FACD98" w14:textId="77777777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AE28E5" w14:textId="77777777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29723C" w14:textId="77777777" w:rsidR="003851FB" w:rsidRDefault="003851FB" w:rsidP="003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105B8F" w14:textId="151AD606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6</w:t>
      </w:r>
      <w:r w:rsidR="000E1CA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/2019</w:t>
      </w:r>
    </w:p>
    <w:p w14:paraId="32956F37" w14:textId="77777777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Zarządu Powiatu Ciechanowskiego</w:t>
      </w:r>
    </w:p>
    <w:p w14:paraId="29D86AF9" w14:textId="00105761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1</w:t>
      </w:r>
      <w:r w:rsidR="000E1CA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czerwca 2019 roku</w:t>
      </w:r>
    </w:p>
    <w:p w14:paraId="6415E0A7" w14:textId="77777777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8C8BB3" w14:textId="661D399C" w:rsidR="003851FB" w:rsidRDefault="003851FB" w:rsidP="003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 </w:t>
      </w:r>
      <w:r w:rsidR="000E1CAD">
        <w:rPr>
          <w:rFonts w:ascii="Times New Roman" w:hAnsi="Times New Roman"/>
          <w:sz w:val="24"/>
          <w:szCs w:val="24"/>
        </w:rPr>
        <w:t>zaopiniowania Regulaminu Organizacyjnego Powiatowej Biblioteki Publicznej im. Zygmunta Krasińskiego w Ciechanowie</w:t>
      </w:r>
    </w:p>
    <w:p w14:paraId="20D8498A" w14:textId="77777777" w:rsidR="003851FB" w:rsidRDefault="003851FB" w:rsidP="003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8A022F" w14:textId="77777777" w:rsidR="003851FB" w:rsidRDefault="003851FB" w:rsidP="003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8290C0" w14:textId="0554D589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6</w:t>
      </w:r>
      <w:r w:rsidR="000E1CA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/2019</w:t>
      </w:r>
    </w:p>
    <w:p w14:paraId="74F8011F" w14:textId="77777777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Zarządu Powiatu Ciechanowskiego</w:t>
      </w:r>
    </w:p>
    <w:p w14:paraId="694FE743" w14:textId="22B61049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1</w:t>
      </w:r>
      <w:r w:rsidR="000E1CA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czerwca 2019 roku</w:t>
      </w:r>
    </w:p>
    <w:p w14:paraId="72A40D6A" w14:textId="77777777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67EFD9" w14:textId="62B51A07" w:rsidR="003851FB" w:rsidRDefault="003851FB" w:rsidP="003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 </w:t>
      </w:r>
      <w:r w:rsidR="000E1CAD">
        <w:rPr>
          <w:rFonts w:ascii="Times New Roman" w:hAnsi="Times New Roman"/>
          <w:sz w:val="24"/>
          <w:szCs w:val="24"/>
        </w:rPr>
        <w:t>przygotowania projektu uchwały Rady Powiatu Ciechanowskiego w sprawie</w:t>
      </w:r>
      <w:r w:rsidR="000E1CAD">
        <w:rPr>
          <w:rFonts w:ascii="Times New Roman" w:hAnsi="Times New Roman"/>
          <w:sz w:val="24"/>
          <w:szCs w:val="24"/>
        </w:rPr>
        <w:t xml:space="preserve"> zmiany Statutu Powiatowej Biblioteki Publicznej im. Zygmunta Krasińskiego w Ciechanowie</w:t>
      </w:r>
    </w:p>
    <w:p w14:paraId="1F1EEC56" w14:textId="77777777" w:rsidR="003851FB" w:rsidRDefault="003851FB" w:rsidP="003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85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F1"/>
    <w:rsid w:val="000B11E5"/>
    <w:rsid w:val="000E1CAD"/>
    <w:rsid w:val="003851FB"/>
    <w:rsid w:val="00436CCC"/>
    <w:rsid w:val="00502C24"/>
    <w:rsid w:val="008342F1"/>
    <w:rsid w:val="00887E89"/>
    <w:rsid w:val="00BC18D3"/>
    <w:rsid w:val="00DC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CFE8"/>
  <w15:chartTrackingRefBased/>
  <w15:docId w15:val="{AB2433FC-387A-476D-BA5B-5C092901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1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malgorzata.godlewska</dc:creator>
  <cp:keywords/>
  <dc:description/>
  <cp:lastModifiedBy>malgorzata.godlewska</cp:lastModifiedBy>
  <cp:revision>3</cp:revision>
  <dcterms:created xsi:type="dcterms:W3CDTF">2019-06-28T08:57:00Z</dcterms:created>
  <dcterms:modified xsi:type="dcterms:W3CDTF">2019-06-28T09:01:00Z</dcterms:modified>
</cp:coreProperties>
</file>