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C6" w:rsidRDefault="00DF4DC6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7736" w:rsidRPr="00CE6435" w:rsidRDefault="007C7736" w:rsidP="007C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C7736" w:rsidRPr="00CE6435" w:rsidRDefault="007C7736" w:rsidP="007C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F4DC6" w:rsidRDefault="00DF4DC6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1F" w:rsidRPr="00CE6435" w:rsidRDefault="00B1054B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175</w:t>
      </w:r>
      <w:r w:rsidR="007B4A1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B4A1F" w:rsidRPr="00CE6435" w:rsidRDefault="007B4A1F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B4A1F" w:rsidRPr="00CE6435" w:rsidRDefault="00B80A2C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7B4A1F">
        <w:rPr>
          <w:rFonts w:ascii="Times New Roman" w:hAnsi="Times New Roman" w:cs="Times New Roman"/>
          <w:b/>
          <w:sz w:val="24"/>
          <w:szCs w:val="24"/>
        </w:rPr>
        <w:t xml:space="preserve"> grudnia 2017</w:t>
      </w:r>
      <w:r w:rsidR="007B4A1F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4B">
        <w:rPr>
          <w:rFonts w:ascii="Times New Roman" w:hAnsi="Times New Roman" w:cs="Times New Roman"/>
          <w:sz w:val="24"/>
          <w:szCs w:val="24"/>
        </w:rPr>
        <w:t xml:space="preserve">uchwalenia Regulaminu Organizacyjnego Powiatowego Zarządu Dróg </w:t>
      </w:r>
      <w:r w:rsidR="009B17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054B">
        <w:rPr>
          <w:rFonts w:ascii="Times New Roman" w:hAnsi="Times New Roman" w:cs="Times New Roman"/>
          <w:sz w:val="24"/>
          <w:szCs w:val="24"/>
        </w:rPr>
        <w:t>w Ciechanowie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1F" w:rsidRPr="00CE6435" w:rsidRDefault="00B1054B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176</w:t>
      </w:r>
      <w:r w:rsidR="007B4A1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B4A1F" w:rsidRPr="00CE6435" w:rsidRDefault="007B4A1F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B4A1F" w:rsidRPr="00CE6435" w:rsidRDefault="00B80A2C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7B4A1F">
        <w:rPr>
          <w:rFonts w:ascii="Times New Roman" w:hAnsi="Times New Roman" w:cs="Times New Roman"/>
          <w:b/>
          <w:sz w:val="24"/>
          <w:szCs w:val="24"/>
        </w:rPr>
        <w:t xml:space="preserve"> grudnia 2017</w:t>
      </w:r>
      <w:r w:rsidR="007B4A1F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4B"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Powiatu Ciechanowskiego.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1F" w:rsidRPr="00CE6435" w:rsidRDefault="00B1054B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177</w:t>
      </w:r>
      <w:r w:rsidR="007B4A1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B4A1F" w:rsidRPr="00CE6435" w:rsidRDefault="007B4A1F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B4A1F" w:rsidRPr="00CE6435" w:rsidRDefault="00B1054B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7B4A1F">
        <w:rPr>
          <w:rFonts w:ascii="Times New Roman" w:hAnsi="Times New Roman" w:cs="Times New Roman"/>
          <w:b/>
          <w:sz w:val="24"/>
          <w:szCs w:val="24"/>
        </w:rPr>
        <w:t xml:space="preserve"> grudnia 2017</w:t>
      </w:r>
      <w:r w:rsidR="007B4A1F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4B"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2017 rok.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DC6" w:rsidRDefault="00DF4DC6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1F" w:rsidRPr="00CE6435" w:rsidRDefault="00B1054B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178</w:t>
      </w:r>
      <w:r w:rsidR="007B4A1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B4A1F" w:rsidRPr="00CE6435" w:rsidRDefault="007B4A1F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B4A1F" w:rsidRPr="00CE6435" w:rsidRDefault="00B1054B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7B4A1F">
        <w:rPr>
          <w:rFonts w:ascii="Times New Roman" w:hAnsi="Times New Roman" w:cs="Times New Roman"/>
          <w:b/>
          <w:sz w:val="24"/>
          <w:szCs w:val="24"/>
        </w:rPr>
        <w:t xml:space="preserve"> grudnia 2017</w:t>
      </w:r>
      <w:r w:rsidR="007B4A1F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4B">
        <w:rPr>
          <w:rFonts w:ascii="Times New Roman" w:hAnsi="Times New Roman" w:cs="Times New Roman"/>
          <w:sz w:val="24"/>
          <w:szCs w:val="24"/>
        </w:rPr>
        <w:t>przygotowania projektu uchwały Rady Powiatu Ciechanowskiego w sprawie ogłoszenia tekstu jednolitego Statutu Powiatu Ciechanowskiego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1F" w:rsidRPr="00CE6435" w:rsidRDefault="00B1054B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179</w:t>
      </w:r>
      <w:r w:rsidR="007B4A1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B4A1F" w:rsidRPr="00CE6435" w:rsidRDefault="007B4A1F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B4A1F" w:rsidRPr="00CE6435" w:rsidRDefault="00D92BA3" w:rsidP="007B4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</w:t>
      </w:r>
      <w:r w:rsidR="00B1054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A1F">
        <w:rPr>
          <w:rFonts w:ascii="Times New Roman" w:hAnsi="Times New Roman" w:cs="Times New Roman"/>
          <w:b/>
          <w:sz w:val="24"/>
          <w:szCs w:val="24"/>
        </w:rPr>
        <w:t>grudnia 2017</w:t>
      </w:r>
      <w:r w:rsidR="007B4A1F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B4A1F" w:rsidRDefault="007B4A1F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4B">
        <w:rPr>
          <w:rFonts w:ascii="Times New Roman" w:hAnsi="Times New Roman" w:cs="Times New Roman"/>
          <w:sz w:val="24"/>
          <w:szCs w:val="24"/>
        </w:rPr>
        <w:t>przygotowania projektu uchwały Rady Powiatu Ciechanowskiego w sprawie ustalenia trybu udzielania i rozlic</w:t>
      </w:r>
      <w:r w:rsidR="00D92BA3">
        <w:rPr>
          <w:rFonts w:ascii="Times New Roman" w:hAnsi="Times New Roman" w:cs="Times New Roman"/>
          <w:sz w:val="24"/>
          <w:szCs w:val="24"/>
        </w:rPr>
        <w:t xml:space="preserve">zania dotacji oraz trybu przeprowadzania kontroli prawidłowości pobrania i wykorzystania dotacji udzielonej niepublicznym szkołom </w:t>
      </w:r>
      <w:r w:rsidR="009B1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2BA3">
        <w:rPr>
          <w:rFonts w:ascii="Times New Roman" w:hAnsi="Times New Roman" w:cs="Times New Roman"/>
          <w:sz w:val="24"/>
          <w:szCs w:val="24"/>
        </w:rPr>
        <w:t>i placówkom prowadzonym przez osoby fizyczne i osoby prawne niebędące jednostkami samorządu terytorialnego.</w:t>
      </w:r>
    </w:p>
    <w:p w:rsidR="00D92BA3" w:rsidRDefault="00D92BA3" w:rsidP="007B4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2BA3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B075A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16F22"/>
    <w:rsid w:val="00527BEF"/>
    <w:rsid w:val="00531357"/>
    <w:rsid w:val="00537948"/>
    <w:rsid w:val="005419B2"/>
    <w:rsid w:val="00542556"/>
    <w:rsid w:val="00542916"/>
    <w:rsid w:val="00581B78"/>
    <w:rsid w:val="005A116E"/>
    <w:rsid w:val="005A705E"/>
    <w:rsid w:val="005B45FE"/>
    <w:rsid w:val="005C19DF"/>
    <w:rsid w:val="005E1804"/>
    <w:rsid w:val="005E53C1"/>
    <w:rsid w:val="00602249"/>
    <w:rsid w:val="00612389"/>
    <w:rsid w:val="00613A51"/>
    <w:rsid w:val="006263A9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4A1F"/>
    <w:rsid w:val="007B61BF"/>
    <w:rsid w:val="007C7736"/>
    <w:rsid w:val="007D3DB7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72DC6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8E6259"/>
    <w:rsid w:val="00910EE0"/>
    <w:rsid w:val="009111F4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4036"/>
    <w:rsid w:val="00A44D4A"/>
    <w:rsid w:val="00A6253F"/>
    <w:rsid w:val="00A80E9B"/>
    <w:rsid w:val="00A91AA4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46AC2"/>
    <w:rsid w:val="00B46D91"/>
    <w:rsid w:val="00B65280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C06733"/>
    <w:rsid w:val="00C15CDB"/>
    <w:rsid w:val="00C2472C"/>
    <w:rsid w:val="00C25A96"/>
    <w:rsid w:val="00C315B3"/>
    <w:rsid w:val="00C33330"/>
    <w:rsid w:val="00C45B21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60555"/>
    <w:rsid w:val="00E626E5"/>
    <w:rsid w:val="00E709A2"/>
    <w:rsid w:val="00E95643"/>
    <w:rsid w:val="00EA2491"/>
    <w:rsid w:val="00EA78EB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F5B3-669B-4DD7-B7BC-673BF7CE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4</cp:revision>
  <cp:lastPrinted>2018-01-08T14:37:00Z</cp:lastPrinted>
  <dcterms:created xsi:type="dcterms:W3CDTF">2018-01-08T14:37:00Z</dcterms:created>
  <dcterms:modified xsi:type="dcterms:W3CDTF">2018-01-08T14:37:00Z</dcterms:modified>
</cp:coreProperties>
</file>