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6C" w:rsidRPr="00077C6C" w:rsidRDefault="00077C6C" w:rsidP="00077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6C">
        <w:rPr>
          <w:rFonts w:ascii="Times New Roman" w:eastAsia="Times New Roman" w:hAnsi="Times New Roman" w:cs="Times New Roman"/>
          <w:sz w:val="24"/>
          <w:szCs w:val="24"/>
          <w:lang w:eastAsia="pl-PL"/>
        </w:rPr>
        <w:t>Sesja odbyła się 18 października 2018 roku w Starostwie Powiatowym w Ciechanowie.</w:t>
      </w:r>
    </w:p>
    <w:p w:rsidR="00077C6C" w:rsidRPr="00077C6C" w:rsidRDefault="00077C6C" w:rsidP="00077C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6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Rozpoczęła się tradycyjnie, stwierdzeniem prawomocności i otwarciem XXXV nadzwyczajnej – uroczystej sesji Rady Powiatu V kadencji, przedstawieniem porządku obrad oraz przyjęciem protokołu z XXXIV sesji Rady Powiatu.</w:t>
      </w:r>
    </w:p>
    <w:p w:rsidR="00077C6C" w:rsidRPr="00077C6C" w:rsidRDefault="00077C6C" w:rsidP="00077C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6C">
        <w:rPr>
          <w:rFonts w:ascii="Times New Roman" w:eastAsia="Times New Roman" w:hAnsi="Times New Roman" w:cs="Times New Roman"/>
          <w:sz w:val="24"/>
          <w:szCs w:val="24"/>
          <w:lang w:eastAsia="pl-PL"/>
        </w:rPr>
        <w:t>Zaraz potem radni rozpatrzyli wniosek starosty ciechanowskiego i podjęli uchwałę w sprawie odwołania Skarbnika Powiatu Ciechanowskiego, w związku z przejściem Elżbiety Kwiatkowskiej na emeryturę. Radni uszanowali wniosek Pani skarbnik i jednomyślnie przyjęli uchwałę.</w:t>
      </w:r>
    </w:p>
    <w:p w:rsidR="00077C6C" w:rsidRPr="00077C6C" w:rsidRDefault="00077C6C" w:rsidP="00077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Elżbieta Kwiatkowska była skarbnikiem powiatu od 1 stycznia 1999 roku. Przygotowała (razem z budżetem na 2019 rok) 20 budżetów powiatu ciechanowskiego. Jak zaznaczył starosta Sławomir Morawski, przez te wszystkie lata budżety były przygotowane perfekcyjnie, a żadne służby i kontrole nie wykazały ani jednego uchybienia w ich realizacji.</w:t>
      </w:r>
    </w:p>
    <w:p w:rsidR="00077C6C" w:rsidRPr="00077C6C" w:rsidRDefault="00077C6C" w:rsidP="00077C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Następnie władze samorządowe i radni podziękowali st.</w:t>
      </w:r>
      <w:r w:rsidR="00CD2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077C6C">
        <w:rPr>
          <w:rFonts w:ascii="Times New Roman" w:eastAsia="Times New Roman" w:hAnsi="Times New Roman" w:cs="Times New Roman"/>
          <w:sz w:val="24"/>
          <w:szCs w:val="24"/>
          <w:lang w:eastAsia="pl-PL"/>
        </w:rPr>
        <w:t>bryg. Arkadiuszowi Muszyńskiemu - wieloletniemu Powiatowemu Komendantowi Straży Pożarnej w Ciechanowie (który przeszedł na emeryturę) za wkład w poprawę bezpieczeństwa przeciwpożarowego powiatu ciechanowskiego.</w:t>
      </w:r>
    </w:p>
    <w:p w:rsidR="00077C6C" w:rsidRPr="00077C6C" w:rsidRDefault="00077C6C" w:rsidP="00077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Arkadiusz Muszyński stanowisko komendanta w ciechanowskiej straży pełnił 11 lat. Wcześniej, przez 9 lat był zastępcą komendanta PSP w Mławie. W swoim krótkim wstąpieniu A. Muszyński podkreślił, że zostawia Komendę w bardzo dobrym stanie zarówno pod względem osobowym, jak i materialnym. Straż ma doskonałą załogę, nowoczesny sprzęt i wyremontowaną bazę.</w:t>
      </w:r>
    </w:p>
    <w:p w:rsidR="00077C6C" w:rsidRPr="00077C6C" w:rsidRDefault="00077C6C" w:rsidP="00077C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6C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Ważnym punktem nadzwyczajnej sesji Rady Powiatu było podziękowanie radnym V kadencji za pracę dla powiatu ciechanowskiego w latach 2014 – 2018.</w:t>
      </w:r>
    </w:p>
    <w:p w:rsidR="00077C6C" w:rsidRPr="00077C6C" w:rsidRDefault="00077C6C" w:rsidP="00077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Radni, z tej okazji otrzymali pamiątkowe tabliczki, a panie radne – symboliczne róże. Wszyscy przystąpili też do pamiątkowej, wspólnej fotografii.</w:t>
      </w:r>
    </w:p>
    <w:p w:rsidR="00077C6C" w:rsidRPr="00077C6C" w:rsidRDefault="00077C6C" w:rsidP="00077C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zakończenie, przewodniczący Rady Powiatu Zbigniew Gutowski podziękował wszystkim za pracę przez ostatnie 4 lata: radnym, Zarządowi Powiatu, dyrektorom i kierownikom powiatowych jednostek organizacyjnych, komendantom służb mundurowych i szefom inspekcji, wszystkim pracownikom samorządowym oraz mediom.</w:t>
      </w:r>
    </w:p>
    <w:p w:rsidR="00077C6C" w:rsidRPr="00077C6C" w:rsidRDefault="00077C6C" w:rsidP="00077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6C">
        <w:rPr>
          <w:rFonts w:ascii="Times New Roman" w:eastAsia="Times New Roman" w:hAnsi="Times New Roman" w:cs="Times New Roman"/>
          <w:sz w:val="24"/>
          <w:szCs w:val="24"/>
          <w:lang w:eastAsia="pl-PL"/>
        </w:rPr>
        <w:t>BTW</w:t>
      </w:r>
    </w:p>
    <w:p w:rsidR="004B7CED" w:rsidRPr="00077C6C" w:rsidRDefault="004B7CED" w:rsidP="00077C6C"/>
    <w:sectPr w:rsidR="004B7CED" w:rsidRPr="0007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070"/>
    <w:multiLevelType w:val="multilevel"/>
    <w:tmpl w:val="58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B79C2"/>
    <w:multiLevelType w:val="multilevel"/>
    <w:tmpl w:val="B76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1782"/>
    <w:multiLevelType w:val="multilevel"/>
    <w:tmpl w:val="316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E1EBC"/>
    <w:multiLevelType w:val="multilevel"/>
    <w:tmpl w:val="8E3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31F04"/>
    <w:multiLevelType w:val="multilevel"/>
    <w:tmpl w:val="1B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D1398"/>
    <w:multiLevelType w:val="multilevel"/>
    <w:tmpl w:val="A87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1570A"/>
    <w:multiLevelType w:val="multilevel"/>
    <w:tmpl w:val="A80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AD"/>
    <w:rsid w:val="000052C8"/>
    <w:rsid w:val="000100D4"/>
    <w:rsid w:val="00077C6C"/>
    <w:rsid w:val="001E66D4"/>
    <w:rsid w:val="002D7E2D"/>
    <w:rsid w:val="004B7CED"/>
    <w:rsid w:val="00CD2B15"/>
    <w:rsid w:val="00CF0354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4</cp:revision>
  <dcterms:created xsi:type="dcterms:W3CDTF">2018-10-19T09:16:00Z</dcterms:created>
  <dcterms:modified xsi:type="dcterms:W3CDTF">2018-10-19T09:16:00Z</dcterms:modified>
</cp:coreProperties>
</file>