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BB20B9">
        <w:rPr>
          <w:rFonts w:ascii="Times New Roman" w:hAnsi="Times New Roman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Załącznik NR 5 do SIWZ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BB20B9">
        <w:rPr>
          <w:rFonts w:ascii="Times New Roman" w:hAnsi="Times New Roman"/>
          <w:b/>
          <w:bCs/>
          <w:color w:val="000000"/>
          <w:lang w:eastAsia="ar-SA"/>
        </w:rPr>
        <w:t xml:space="preserve">                                                                                                       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         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>WZÓR UMOWY</w:t>
      </w:r>
    </w:p>
    <w:p w:rsidR="00477749" w:rsidRPr="00BB20B9" w:rsidRDefault="00477749" w:rsidP="00BB20B9">
      <w:pPr>
        <w:suppressAutoHyphens/>
        <w:spacing w:after="120" w:line="240" w:lineRule="auto"/>
        <w:ind w:left="6372"/>
        <w:rPr>
          <w:rFonts w:ascii="Times New Roman" w:hAnsi="Times New Roman"/>
          <w:bCs/>
          <w:caps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ar-SA"/>
        </w:rPr>
      </w:pPr>
      <w:r w:rsidRPr="00BB20B9">
        <w:rPr>
          <w:rFonts w:ascii="Times New Roman" w:hAnsi="Times New Roman"/>
          <w:b/>
          <w:bCs/>
          <w:color w:val="000000"/>
          <w:szCs w:val="24"/>
          <w:lang w:eastAsia="ar-SA"/>
        </w:rPr>
        <w:t xml:space="preserve">                                                                 UMOWA NR .................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Zawarta w dniu…………………</w:t>
      </w: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pomiędzy: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280" w:lineRule="exact"/>
        <w:rPr>
          <w:rFonts w:ascii="Times New Roman" w:hAnsi="Times New Roman"/>
          <w:bCs/>
          <w:sz w:val="24"/>
          <w:lang w:eastAsia="ar-SA"/>
        </w:rPr>
      </w:pPr>
      <w:r w:rsidRPr="00BB20B9">
        <w:rPr>
          <w:rFonts w:ascii="Times New Roman" w:hAnsi="Times New Roman"/>
          <w:bCs/>
          <w:sz w:val="24"/>
          <w:lang w:eastAsia="ar-SA"/>
        </w:rPr>
        <w:t>Powiatowym Centrum Kultury i Sztuki w Ciechanowie im. Marii Konopnickiej z siedzibą w Ciechanowie przy ul. Strażackiej 5</w:t>
      </w:r>
    </w:p>
    <w:p w:rsidR="00477749" w:rsidRPr="00BB20B9" w:rsidRDefault="00477749" w:rsidP="00BB20B9">
      <w:pPr>
        <w:suppressAutoHyphens/>
        <w:autoSpaceDE w:val="0"/>
        <w:spacing w:after="0" w:line="280" w:lineRule="exact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reprezentowanym przez:</w:t>
      </w:r>
    </w:p>
    <w:p w:rsidR="00477749" w:rsidRPr="00BB20B9" w:rsidRDefault="00477749" w:rsidP="00BB20B9">
      <w:pPr>
        <w:suppressAutoHyphens/>
        <w:autoSpaceDE w:val="0"/>
        <w:spacing w:after="0" w:line="280" w:lineRule="exact"/>
        <w:rPr>
          <w:rFonts w:ascii="Times New Roman" w:hAnsi="Times New Roman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320" w:lineRule="exact"/>
        <w:rPr>
          <w:rFonts w:ascii="Times New Roman" w:hAnsi="Times New Roman"/>
          <w:b/>
          <w:color w:val="000000"/>
          <w:sz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lang w:eastAsia="ar-SA"/>
        </w:rPr>
        <w:t>Panią</w:t>
      </w:r>
      <w:r w:rsidRPr="00BB20B9">
        <w:rPr>
          <w:rFonts w:ascii="Times New Roman" w:hAnsi="Times New Roman"/>
          <w:b/>
          <w:color w:val="000000"/>
          <w:sz w:val="24"/>
          <w:lang w:eastAsia="ar-SA"/>
        </w:rPr>
        <w:t>……………………………………….– p.o. Dyrektora</w:t>
      </w:r>
    </w:p>
    <w:p w:rsidR="00477749" w:rsidRPr="00BB20B9" w:rsidRDefault="00477749" w:rsidP="00BB20B9">
      <w:pPr>
        <w:suppressAutoHyphens/>
        <w:autoSpaceDE w:val="0"/>
        <w:spacing w:after="0" w:line="320" w:lineRule="exact"/>
        <w:rPr>
          <w:rFonts w:ascii="Times New Roman" w:hAnsi="Times New Roman"/>
          <w:b/>
          <w:bCs/>
          <w:color w:val="000000"/>
          <w:sz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lang w:eastAsia="ar-SA"/>
        </w:rPr>
        <w:t xml:space="preserve">przy kontrasygnacie Pana </w:t>
      </w:r>
      <w:r w:rsidRPr="00BB20B9">
        <w:rPr>
          <w:rFonts w:ascii="Times New Roman" w:hAnsi="Times New Roman"/>
          <w:b/>
          <w:color w:val="000000"/>
          <w:sz w:val="24"/>
          <w:lang w:eastAsia="ar-SA"/>
        </w:rPr>
        <w:t>………………………………– Głównego Księgowego</w:t>
      </w:r>
      <w:r w:rsidRPr="00BB20B9"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 </w:t>
      </w:r>
    </w:p>
    <w:p w:rsidR="00477749" w:rsidRPr="00BB20B9" w:rsidRDefault="00477749" w:rsidP="00BB20B9">
      <w:pPr>
        <w:suppressAutoHyphens/>
        <w:autoSpaceDE w:val="0"/>
        <w:spacing w:after="0" w:line="320" w:lineRule="exact"/>
        <w:rPr>
          <w:rFonts w:ascii="Times New Roman" w:hAnsi="Times New Roman"/>
          <w:bCs/>
          <w:color w:val="000000"/>
          <w:sz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lang w:eastAsia="ar-SA"/>
        </w:rPr>
        <w:t xml:space="preserve">zwanym dalej </w:t>
      </w:r>
      <w:r w:rsidRPr="00BB20B9">
        <w:rPr>
          <w:rFonts w:ascii="Times New Roman" w:hAnsi="Times New Roman"/>
          <w:b/>
          <w:color w:val="000000"/>
          <w:sz w:val="24"/>
          <w:lang w:eastAsia="ar-SA"/>
        </w:rPr>
        <w:t>Zamawiaj</w:t>
      </w:r>
      <w:r w:rsidRPr="00BB20B9">
        <w:rPr>
          <w:rFonts w:ascii="Times New Roman" w:eastAsia="TimesNewRoman" w:hAnsi="Times New Roman"/>
          <w:b/>
          <w:color w:val="000000"/>
          <w:sz w:val="24"/>
          <w:lang w:eastAsia="ar-SA"/>
        </w:rPr>
        <w:t>ą</w:t>
      </w:r>
      <w:r w:rsidRPr="00BB20B9">
        <w:rPr>
          <w:rFonts w:ascii="Times New Roman" w:hAnsi="Times New Roman"/>
          <w:b/>
          <w:color w:val="000000"/>
          <w:sz w:val="24"/>
          <w:lang w:eastAsia="ar-SA"/>
        </w:rPr>
        <w:t>cym</w:t>
      </w:r>
      <w:r w:rsidRPr="00BB20B9">
        <w:rPr>
          <w:rFonts w:ascii="Times New Roman" w:hAnsi="Times New Roman"/>
          <w:bCs/>
          <w:color w:val="000000"/>
          <w:sz w:val="24"/>
          <w:lang w:eastAsia="ar-SA"/>
        </w:rPr>
        <w:t xml:space="preserve">, 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a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prowadzącym działalność na podstawie …………………………………………………....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REGON ………………………..  NIP ……………………………………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reprezentowanym przez: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zwanym </w:t>
      </w:r>
      <w:r w:rsidRPr="00BB20B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„Wykonawcą”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o następującej treści: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§ 1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Przedmiote</w:t>
      </w:r>
      <w:r w:rsidRPr="00BB20B9">
        <w:rPr>
          <w:rFonts w:ascii="Times New Roman" w:hAnsi="Times New Roman"/>
          <w:sz w:val="24"/>
          <w:szCs w:val="24"/>
          <w:lang w:eastAsia="ar-SA"/>
        </w:rPr>
        <w:t>m umowy jest</w:t>
      </w:r>
      <w:r w:rsidRPr="00BB20B9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BB20B9">
        <w:rPr>
          <w:rFonts w:ascii="Times New Roman" w:hAnsi="Times New Roman"/>
          <w:bCs/>
          <w:szCs w:val="24"/>
          <w:lang w:eastAsia="ar-SA"/>
        </w:rPr>
        <w:t xml:space="preserve"> </w:t>
      </w:r>
      <w:r w:rsidRPr="00BB20B9">
        <w:rPr>
          <w:rFonts w:ascii="Times New Roman" w:hAnsi="Times New Roman"/>
          <w:b/>
          <w:color w:val="000000"/>
        </w:rPr>
        <w:t xml:space="preserve">: </w:t>
      </w:r>
      <w:r w:rsidRPr="00BB20B9">
        <w:rPr>
          <w:rFonts w:ascii="Times New Roman" w:hAnsi="Times New Roman"/>
          <w:sz w:val="24"/>
          <w:szCs w:val="24"/>
        </w:rPr>
        <w:t>"</w:t>
      </w:r>
      <w:r w:rsidRPr="00BB20B9">
        <w:rPr>
          <w:rFonts w:ascii="Times New Roman" w:hAnsi="Times New Roman"/>
          <w:b/>
          <w:bCs/>
          <w:sz w:val="24"/>
          <w:szCs w:val="24"/>
        </w:rPr>
        <w:t>Zakup i dostawa sprzętu oświetleniowego dla Powiatowego Centrum Kultury i Sztuki im. Marii Konopnickiej w Ciechanowie"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Cs w:val="20"/>
          <w:lang w:eastAsia="ar-SA"/>
        </w:rPr>
        <w:t>Zadanie jest współfinansowane z programu: „Rozwój infrastruktury kultury, priorytet ‘infrastruktura domów kultury” ze środków pozostających w dyspozycji Ministra Kultury i Dziedzictwa Narodowego.</w:t>
      </w:r>
      <w:r w:rsidRPr="00BB20B9">
        <w:rPr>
          <w:rFonts w:ascii="Times New Roman" w:hAnsi="Times New Roman"/>
          <w:bCs/>
          <w:szCs w:val="20"/>
          <w:lang w:eastAsia="ar-SA"/>
        </w:rPr>
        <w:t xml:space="preserve"> – Narodowe Centrum Kultury.</w:t>
      </w:r>
      <w:r w:rsidRPr="00BB20B9">
        <w:rPr>
          <w:rFonts w:ascii="Times New Roman" w:hAnsi="Times New Roman"/>
          <w:b/>
          <w:bCs/>
          <w:szCs w:val="20"/>
          <w:lang w:eastAsia="ar-SA"/>
        </w:rPr>
        <w:t>.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Wykonawca zapewnia wykonanie przedmiotu umowy zgodnie ze swoją ofertą (załącznik nr 2 do  umowy) z dnia ………….. oraz 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>wymogami Specyfikacji Istotnych Warunków Zamówienia.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oświadcza, że posiada odpowiednie środki techniczne potrzebne do realizacji niniejszej umowy.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zobowiązuje się wykonać przedmiot umowy z należytą starannością, zgodnie z normami polskimi i europejskimi, wiedza techniczną i innymi obowiązującymi przepisami.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Przy wykonywaniu przedmiotu umowy Wykonawca zobowiązuje się do przestrzegania przepisów bezpieczeństwa i higieny pracy, przepisów przeciwpożarowych oraz do zabezpieczenia miejsca prowadzonych prac.</w:t>
      </w:r>
    </w:p>
    <w:p w:rsidR="00477749" w:rsidRPr="00BB20B9" w:rsidRDefault="00477749" w:rsidP="00BB20B9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Wykonawca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zobowiązuje się umożliwić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</w:t>
      </w: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Zamawiającemu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oraz przedstawicielom Województwa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(kontrolerom i wizytatorom), każdorazowo gdy zgłoszą taką potrzebę, przeprowadzenie kontroli lub wizytacji  przedmiotu umowy, w każdym stadium jego realizacji</w:t>
      </w:r>
    </w:p>
    <w:p w:rsidR="00477749" w:rsidRPr="00BB20B9" w:rsidRDefault="00477749" w:rsidP="00BB20B9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§ 2</w:t>
      </w:r>
    </w:p>
    <w:p w:rsidR="00477749" w:rsidRPr="00BB20B9" w:rsidRDefault="00477749" w:rsidP="00BB20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dostarczy przedmiot umowy na własny koszt i ryzyko oraz dokona uruchomienia w Powiatowym Centrum Kultury i Sztuki w Ciechanowie.</w:t>
      </w:r>
    </w:p>
    <w:p w:rsidR="00477749" w:rsidRPr="00BB20B9" w:rsidRDefault="00477749" w:rsidP="00BB20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Realizacja przedmiotu umowy </w:t>
      </w:r>
    </w:p>
    <w:p w:rsidR="00477749" w:rsidRPr="00BB20B9" w:rsidRDefault="00477749" w:rsidP="00BB20B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Odbiór przedmiotu umowy potwierdzony zostanie pisemnym protokołem odbioru, podpisanym przez przedstawiciela Wykonawcy i Zamawiającego ( </w:t>
      </w: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>Załącznik nr 1 do niniejszej umowy</w:t>
      </w: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). </w:t>
      </w:r>
    </w:p>
    <w:p w:rsidR="00477749" w:rsidRPr="00BB20B9" w:rsidRDefault="00477749" w:rsidP="00BB20B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Jeżeli w trakcie odbioru stwierdzone zostaną wady Zamawiającemu przysługuje prawo odmowy odbioru do czasu usunięcia wad. </w:t>
      </w:r>
    </w:p>
    <w:p w:rsidR="00477749" w:rsidRPr="00BB20B9" w:rsidRDefault="00477749" w:rsidP="00BB20B9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Przez wadę rozumie się w szczególności jakąkolwiek niezgodność dostarczonych urządzeń z opisem przedmiotu zamówienia zawartym w SIWZ a także uszkodzonych lub niekompletnych. Wykonawca jest zobowiązany w terminie do 7 dni od daty zawiadomienia dostarczyć przedmiot umowy bądź jego część wolną od wad.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§ 3</w:t>
      </w:r>
    </w:p>
    <w:p w:rsidR="00477749" w:rsidRPr="00BB20B9" w:rsidRDefault="00477749" w:rsidP="00BB20B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Cs w:val="20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Strony ustalają, że realizacja przedmiotu umowy nastąpi w terminie</w:t>
      </w:r>
      <w:r>
        <w:rPr>
          <w:rFonts w:ascii="Times New Roman" w:hAnsi="Times New Roman"/>
          <w:sz w:val="24"/>
          <w:szCs w:val="24"/>
          <w:lang w:eastAsia="ar-SA"/>
        </w:rPr>
        <w:t>: 3</w:t>
      </w:r>
      <w:bookmarkStart w:id="0" w:name="_GoBack"/>
      <w:bookmarkEnd w:id="0"/>
      <w:r w:rsidRPr="00E80A10">
        <w:rPr>
          <w:rFonts w:ascii="Times New Roman" w:hAnsi="Times New Roman"/>
          <w:sz w:val="24"/>
          <w:szCs w:val="24"/>
          <w:lang w:eastAsia="ar-SA"/>
        </w:rPr>
        <w:t xml:space="preserve">0 dni od daty </w:t>
      </w:r>
      <w:r w:rsidRPr="00BB20B9">
        <w:rPr>
          <w:rFonts w:ascii="Times New Roman" w:hAnsi="Times New Roman"/>
          <w:sz w:val="24"/>
          <w:szCs w:val="24"/>
          <w:lang w:eastAsia="ar-SA"/>
        </w:rPr>
        <w:t>podpisania umowy.</w:t>
      </w:r>
    </w:p>
    <w:p w:rsidR="00477749" w:rsidRPr="00BB20B9" w:rsidRDefault="00477749" w:rsidP="00BB20B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77749" w:rsidRPr="00BB20B9" w:rsidRDefault="00477749" w:rsidP="00BB20B9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§ 4</w:t>
      </w:r>
    </w:p>
    <w:p w:rsidR="00477749" w:rsidRPr="00BB20B9" w:rsidRDefault="00477749" w:rsidP="00BB20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Wykonawca na dostarczony przedmiot umowy udziela </w:t>
      </w:r>
      <w:r w:rsidRPr="00E80A10">
        <w:rPr>
          <w:rFonts w:ascii="Times New Roman" w:hAnsi="Times New Roman"/>
          <w:sz w:val="24"/>
          <w:szCs w:val="24"/>
          <w:lang w:eastAsia="ar-SA"/>
        </w:rPr>
        <w:t>…….</w:t>
      </w: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miesięcznej gwarancji jakości, licząc od dnia podpisania protokołu odbioru końcowego, o którym mowa w  § 2 ust.2.</w:t>
      </w:r>
    </w:p>
    <w:p w:rsidR="00477749" w:rsidRPr="00BB20B9" w:rsidRDefault="00477749" w:rsidP="00BB20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BB20B9">
        <w:rPr>
          <w:rFonts w:ascii="Times New Roman" w:hAnsi="Times New Roman"/>
          <w:bCs/>
          <w:color w:val="000000"/>
          <w:sz w:val="24"/>
          <w:lang w:eastAsia="ar-SA"/>
        </w:rPr>
        <w:t>Wykonawca rozszerzy okres rękojmi na czas udzielonej gwarancji. Zamawiający może  realizować uprawnienia z tytułu rękojmi niezależnie od uprawnień z tytułu gwarancji. Bieg terminu gwarancji i rękojmi rozpoczyna się od daty odbioru przedmiotu zamówienia.</w:t>
      </w:r>
    </w:p>
    <w:p w:rsidR="00477749" w:rsidRPr="00BB20B9" w:rsidRDefault="00477749" w:rsidP="00BB20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lang w:eastAsia="ar-SA"/>
        </w:rPr>
        <w:t>Przeglądy gwarancyjne (bez dodatkowych opłat) - …</w:t>
      </w:r>
      <w:r w:rsidRPr="00BB20B9"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 </w:t>
      </w:r>
      <w:r w:rsidRPr="00BB20B9">
        <w:rPr>
          <w:rFonts w:ascii="Times New Roman" w:hAnsi="Times New Roman"/>
          <w:color w:val="000000"/>
          <w:sz w:val="24"/>
          <w:lang w:eastAsia="ar-SA"/>
        </w:rPr>
        <w:t>miesięcy</w:t>
      </w:r>
    </w:p>
    <w:p w:rsidR="00477749" w:rsidRPr="00BB20B9" w:rsidRDefault="00477749" w:rsidP="00BB20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lang w:eastAsia="ar-SA"/>
        </w:rPr>
        <w:t xml:space="preserve">W przypadku awarii urządzeń– czas reakcji </w:t>
      </w:r>
      <w:r w:rsidRPr="00BB20B9">
        <w:rPr>
          <w:rFonts w:ascii="Times New Roman" w:hAnsi="Times New Roman"/>
          <w:sz w:val="24"/>
          <w:lang w:eastAsia="ar-SA"/>
        </w:rPr>
        <w:t>……. godzin od zgłoszenia  telefonicznego, e-mailowego lub faksowego.</w:t>
      </w:r>
    </w:p>
    <w:p w:rsidR="00477749" w:rsidRPr="00BB20B9" w:rsidRDefault="00477749" w:rsidP="00BB20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lang w:eastAsia="ar-SA"/>
        </w:rPr>
        <w:t>Naprawa lub wymiana urządzeń – do …. dni</w:t>
      </w:r>
    </w:p>
    <w:p w:rsidR="00477749" w:rsidRPr="00BB20B9" w:rsidRDefault="00477749" w:rsidP="00BB20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Wszelkie koszty związane z wykonywaniem obowiązków gwarancyjnych ponosi Wykonawca.</w:t>
      </w:r>
    </w:p>
    <w:p w:rsidR="00477749" w:rsidRPr="00E80A10" w:rsidRDefault="00477749" w:rsidP="00E80A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Jeżeli z jakiegokolwiek powodu Wykonawca nie usunie usterki lub awarii w uzgodnionym    </w:t>
      </w:r>
      <w:r w:rsidRPr="00E80A10">
        <w:rPr>
          <w:rFonts w:ascii="Times New Roman" w:hAnsi="Times New Roman"/>
          <w:color w:val="000000"/>
          <w:sz w:val="24"/>
          <w:szCs w:val="24"/>
          <w:lang w:eastAsia="ar-SA"/>
        </w:rPr>
        <w:t>terminie, Zamawiający ma prawo zaangażować innego wyk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onawcę do usunięcia usterek, a</w:t>
      </w:r>
      <w:r w:rsidRPr="00E80A10">
        <w:rPr>
          <w:rFonts w:ascii="Times New Roman" w:hAnsi="Times New Roman"/>
          <w:sz w:val="24"/>
          <w:szCs w:val="24"/>
          <w:lang w:eastAsia="ar-SA"/>
        </w:rPr>
        <w:t xml:space="preserve"> Wykonawca zobowiązany jest pokryć związane z tym koszty  w ciągu 14 dni od daty otrzymania dowodu zapłaty.</w:t>
      </w:r>
    </w:p>
    <w:p w:rsidR="00477749" w:rsidRPr="00BB20B9" w:rsidRDefault="00477749" w:rsidP="00BB20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W przypadku wad lub usterek, które nie mogą zostać usunięte, bądź w przypadku trzykrotnej naprawy urządzenia, Wykonawca obowiązany jest zapewnić Zamawiającemu inne urządzenie, odpowiadające właściwościom urządzeniu podlegającemu wymianie, wolne od wad.</w:t>
      </w:r>
    </w:p>
    <w:p w:rsidR="00477749" w:rsidRPr="00BB20B9" w:rsidRDefault="00477749" w:rsidP="00BB20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W stosunku do urządzeń, które uległy wymianie na nowe wolne od wad termin gwarancji biegnie od początku.</w:t>
      </w:r>
    </w:p>
    <w:p w:rsidR="00477749" w:rsidRPr="00BB20B9" w:rsidRDefault="00477749" w:rsidP="00BB20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Okres gwarancji ulegnie odpowiedniemu przedłużeniu o czas trwania napraw gwarancyjnych.</w:t>
      </w:r>
    </w:p>
    <w:p w:rsidR="00477749" w:rsidRPr="00BB20B9" w:rsidRDefault="00477749" w:rsidP="00BB20B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>§ 5</w:t>
      </w:r>
    </w:p>
    <w:p w:rsidR="00477749" w:rsidRPr="00BB20B9" w:rsidRDefault="00477749" w:rsidP="00BB20B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Z ramienia Zamawiającego za realizację umowy będzie odpowiadać: …………….., tel……..</w:t>
      </w:r>
    </w:p>
    <w:p w:rsidR="00477749" w:rsidRPr="00BB20B9" w:rsidRDefault="00477749" w:rsidP="00BB20B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Z ramienia Wykonawcy za realizację umowy będzie odpowiadać ……………………</w:t>
      </w:r>
    </w:p>
    <w:p w:rsidR="00477749" w:rsidRPr="00BB20B9" w:rsidRDefault="00477749" w:rsidP="00BB20B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tel……….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  <w:t>§ 6</w:t>
      </w:r>
    </w:p>
    <w:p w:rsidR="00477749" w:rsidRPr="00BB20B9" w:rsidRDefault="00477749" w:rsidP="00BB20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 xml:space="preserve">1. Ustalona cena za przedmiot zamówienia wynosi: </w:t>
      </w:r>
    </w:p>
    <w:p w:rsidR="00477749" w:rsidRPr="00BB20B9" w:rsidRDefault="00477749" w:rsidP="00BB20B9">
      <w:pPr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BB20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cena netto: ……….. zł</w:t>
      </w:r>
      <w:r w:rsidRPr="00BB20B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B20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(słownie: …………………………) </w:t>
      </w:r>
    </w:p>
    <w:p w:rsidR="00477749" w:rsidRPr="00BB20B9" w:rsidRDefault="00477749" w:rsidP="00BB20B9">
      <w:pPr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BB20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podatek VAT: ………… zł</w:t>
      </w:r>
      <w:r w:rsidRPr="00BB20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B20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(słownie: ………………………..) </w:t>
      </w:r>
    </w:p>
    <w:p w:rsidR="00477749" w:rsidRPr="00BB20B9" w:rsidRDefault="00477749" w:rsidP="00BB20B9">
      <w:pPr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BB20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cena brutto: ………… zł (słownie: ……………………….)</w:t>
      </w:r>
    </w:p>
    <w:p w:rsidR="00477749" w:rsidRPr="00BB20B9" w:rsidRDefault="00477749" w:rsidP="00BB20B9">
      <w:pPr>
        <w:shd w:val="clear" w:color="auto" w:fill="FFFFFF"/>
        <w:spacing w:line="240" w:lineRule="auto"/>
        <w:ind w:hanging="36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ab/>
        <w:t xml:space="preserve">2. Należność za przedmiot umowy będzie regulowana na podstawie faktury VAT w formie bezgotówkowej na rachunek Wykonawcy w terminie ……. dni od daty otrzymania faktury, nie wcześniej niż od dnia dostawy sprzętu, </w:t>
      </w:r>
      <w:r w:rsidRPr="00BB20B9">
        <w:rPr>
          <w:rFonts w:ascii="Times New Roman" w:hAnsi="Times New Roman"/>
          <w:color w:val="000000"/>
          <w:sz w:val="24"/>
          <w:szCs w:val="24"/>
        </w:rPr>
        <w:t xml:space="preserve">jego zamontowania, </w:t>
      </w:r>
      <w:r w:rsidRPr="00BB20B9">
        <w:rPr>
          <w:rFonts w:ascii="Times New Roman" w:hAnsi="Times New Roman"/>
          <w:sz w:val="24"/>
          <w:szCs w:val="24"/>
        </w:rPr>
        <w:t>uruchomienia</w:t>
      </w:r>
      <w:r w:rsidRPr="00BB20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0B9">
        <w:rPr>
          <w:rFonts w:ascii="Times New Roman" w:hAnsi="Times New Roman"/>
          <w:color w:val="000000"/>
          <w:sz w:val="24"/>
          <w:szCs w:val="24"/>
        </w:rPr>
        <w:t xml:space="preserve">oraz przeszkolenia personelu Zamawiającego umożliwiającego jego eksploatację. </w:t>
      </w:r>
    </w:p>
    <w:p w:rsidR="00477749" w:rsidRPr="00BB20B9" w:rsidRDefault="00477749" w:rsidP="00BB20B9">
      <w:pPr>
        <w:shd w:val="clear" w:color="auto" w:fill="FFFFFF"/>
        <w:spacing w:line="240" w:lineRule="auto"/>
        <w:ind w:left="360"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 xml:space="preserve">3.Skutki finansowe jakichkolwiek błędów w niedokładnym oszacowaniu wynagrodzenia obciążają Wykonawcę zamówienia. </w:t>
      </w:r>
    </w:p>
    <w:p w:rsidR="00477749" w:rsidRPr="00BB20B9" w:rsidRDefault="00477749" w:rsidP="00BB20B9">
      <w:pPr>
        <w:shd w:val="clear" w:color="auto" w:fill="FFFFFF"/>
        <w:spacing w:line="240" w:lineRule="auto"/>
        <w:ind w:left="360"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>4. Zamawiający nie dopuszcza zmiany ceny za zrealizowanie zamówienia w trakcie trwania umowy.</w:t>
      </w:r>
    </w:p>
    <w:p w:rsidR="00477749" w:rsidRPr="00BB20B9" w:rsidRDefault="00477749" w:rsidP="00BB20B9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>5. Datą spełnienia świadczenia pieniężnego jest data obciążenia rachunku Zamawiającego.</w:t>
      </w:r>
    </w:p>
    <w:p w:rsidR="00477749" w:rsidRPr="00BB20B9" w:rsidRDefault="00477749" w:rsidP="00BB20B9">
      <w:pPr>
        <w:spacing w:line="240" w:lineRule="auto"/>
        <w:ind w:left="360" w:hanging="360"/>
        <w:jc w:val="both"/>
        <w:rPr>
          <w:rFonts w:ascii="Times New Roman" w:hAnsi="Times New Roman"/>
          <w:kern w:val="2"/>
          <w:sz w:val="24"/>
          <w:szCs w:val="24"/>
        </w:rPr>
      </w:pPr>
      <w:r w:rsidRPr="00BB20B9">
        <w:rPr>
          <w:rFonts w:ascii="Times New Roman" w:hAnsi="Times New Roman"/>
          <w:kern w:val="2"/>
          <w:sz w:val="24"/>
          <w:szCs w:val="24"/>
        </w:rPr>
        <w:t>6. W przypadku opóźnienia w zapłacie wynagrodzenia Wykonawca może naliczyć odsetki ustawowe.</w:t>
      </w:r>
      <w:r w:rsidRPr="00BB20B9">
        <w:rPr>
          <w:rFonts w:ascii="Times New Roman" w:hAnsi="Times New Roman"/>
          <w:kern w:val="2"/>
          <w:sz w:val="24"/>
          <w:szCs w:val="24"/>
        </w:rPr>
        <w:tab/>
      </w:r>
    </w:p>
    <w:p w:rsidR="00477749" w:rsidRPr="00BB20B9" w:rsidRDefault="00477749" w:rsidP="00BB20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</w:r>
      <w:r w:rsidRPr="00BB20B9">
        <w:rPr>
          <w:rFonts w:ascii="Times New Roman" w:hAnsi="Times New Roman"/>
          <w:b/>
          <w:bCs/>
          <w:sz w:val="24"/>
          <w:szCs w:val="24"/>
        </w:rPr>
        <w:tab/>
        <w:t>§ 7</w:t>
      </w:r>
    </w:p>
    <w:p w:rsidR="00477749" w:rsidRPr="00BB20B9" w:rsidRDefault="00477749" w:rsidP="00BB20B9">
      <w:pPr>
        <w:shd w:val="clear" w:color="auto" w:fill="FFFFFF"/>
        <w:autoSpaceDE w:val="0"/>
        <w:ind w:left="426" w:hanging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B20B9">
        <w:rPr>
          <w:rFonts w:ascii="Times New Roman" w:hAnsi="Times New Roman"/>
          <w:spacing w:val="1"/>
          <w:sz w:val="24"/>
          <w:szCs w:val="24"/>
        </w:rPr>
        <w:t xml:space="preserve">1. </w:t>
      </w:r>
      <w:r w:rsidRPr="00BB20B9">
        <w:rPr>
          <w:rFonts w:ascii="Times New Roman" w:hAnsi="Times New Roman"/>
          <w:color w:val="000000"/>
          <w:spacing w:val="1"/>
          <w:sz w:val="24"/>
          <w:szCs w:val="24"/>
        </w:rPr>
        <w:t>Rozliczenie za wykonanie przedmiotu Umowy nastąpi na podstawie faktur końcowych zatwierdzonych i zaakceptowanych przez przedstawicieli Wykonawcy i Zamawiającego</w:t>
      </w:r>
      <w:r w:rsidRPr="00BB20B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77749" w:rsidRPr="00BB20B9" w:rsidRDefault="00477749" w:rsidP="00BB20B9">
      <w:pPr>
        <w:autoSpaceDE w:val="0"/>
        <w:ind w:left="426" w:hanging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B20B9">
        <w:rPr>
          <w:rFonts w:ascii="Times New Roman" w:hAnsi="Times New Roman"/>
          <w:color w:val="000000"/>
          <w:spacing w:val="1"/>
          <w:sz w:val="24"/>
          <w:szCs w:val="24"/>
        </w:rPr>
        <w:t>2. Faktury końcowe należy wystawić w terminie do 7 dni po protokolarnym potwierdzeniu należytej realizacji zamówienia.</w:t>
      </w:r>
    </w:p>
    <w:p w:rsidR="00477749" w:rsidRPr="00BB20B9" w:rsidRDefault="00477749" w:rsidP="00BB20B9">
      <w:p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>3. Zapłata za realizację zamówienia zgodnie z umową nastąpi w formie przelewu na rachunek Wykonawcy nr ……………………………………</w:t>
      </w:r>
    </w:p>
    <w:p w:rsidR="00477749" w:rsidRPr="00BB20B9" w:rsidRDefault="00477749" w:rsidP="00BB20B9">
      <w:pPr>
        <w:autoSpaceDE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 xml:space="preserve">4. </w:t>
      </w:r>
      <w:r w:rsidRPr="00BB20B9">
        <w:rPr>
          <w:rFonts w:ascii="Times New Roman" w:hAnsi="Times New Roman"/>
          <w:spacing w:val="1"/>
          <w:sz w:val="24"/>
          <w:szCs w:val="24"/>
        </w:rPr>
        <w:t>Wierzytelności związane z realizacją niniejszej umowy nie mogą być przedmiotem obrotu pomiędzy podmiotami trzecimi.</w:t>
      </w:r>
    </w:p>
    <w:p w:rsidR="00477749" w:rsidRPr="00BB20B9" w:rsidRDefault="00477749" w:rsidP="00BB20B9">
      <w:pPr>
        <w:autoSpaceDE w:val="0"/>
        <w:ind w:left="36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B20B9">
        <w:rPr>
          <w:rFonts w:ascii="Times New Roman" w:hAnsi="Times New Roman"/>
          <w:sz w:val="24"/>
          <w:szCs w:val="24"/>
        </w:rPr>
        <w:t>5. W razie zwłoki Zamawiającego z zapłatą ceny za dostarczone usługi oraz towar lub jego partię, Wykonawcy nie przysługuje prawo powstrzymania się z wykonywaniem  kolejnych usług lub z dostarczaniem dalszych partii towaru.</w:t>
      </w:r>
    </w:p>
    <w:p w:rsidR="00477749" w:rsidRPr="00BB20B9" w:rsidRDefault="00477749" w:rsidP="00BB20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/>
          <w:color w:val="000000"/>
          <w:sz w:val="24"/>
          <w:szCs w:val="24"/>
          <w:lang w:eastAsia="ar-SA"/>
        </w:rPr>
        <w:t>§ 8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numPr>
          <w:ilvl w:val="0"/>
          <w:numId w:val="5"/>
        </w:numPr>
        <w:tabs>
          <w:tab w:val="left" w:pos="473"/>
        </w:tabs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Obciążenia Wykonawcy karami umownymi:</w:t>
      </w:r>
    </w:p>
    <w:p w:rsidR="00477749" w:rsidRPr="00BB20B9" w:rsidRDefault="00477749" w:rsidP="00BB20B9">
      <w:pPr>
        <w:numPr>
          <w:ilvl w:val="1"/>
          <w:numId w:val="6"/>
        </w:num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. za niedotrzymanie terminu wykonania zamówienia, w wysokości nie mniejszej niż 0,2 % łącznej wartości umowy, za każdy dzień opóźnienia</w:t>
      </w:r>
    </w:p>
    <w:p w:rsidR="00477749" w:rsidRPr="00BB20B9" w:rsidRDefault="00477749" w:rsidP="00BB20B9">
      <w:pPr>
        <w:numPr>
          <w:ilvl w:val="1"/>
          <w:numId w:val="6"/>
        </w:num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.za odstąpienie przez Wykonawcę od Umowy, z przyczyn leżących po jego stronie, w wysokości co najmniej 10% wartości umowy.</w:t>
      </w:r>
    </w:p>
    <w:p w:rsidR="00477749" w:rsidRPr="00BB20B9" w:rsidRDefault="00477749" w:rsidP="00BB20B9">
      <w:pPr>
        <w:numPr>
          <w:ilvl w:val="0"/>
          <w:numId w:val="5"/>
        </w:numPr>
        <w:tabs>
          <w:tab w:val="left" w:pos="473"/>
        </w:tabs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 xml:space="preserve">Strony ustalają, że w razie naliczenia kar umownych zgodnie z ust. 1, Zamawiający potrąci je z wystawionej faktury. </w:t>
      </w:r>
    </w:p>
    <w:p w:rsidR="00477749" w:rsidRPr="00F82570" w:rsidRDefault="00477749" w:rsidP="00F82570">
      <w:pPr>
        <w:numPr>
          <w:ilvl w:val="0"/>
          <w:numId w:val="5"/>
        </w:numPr>
        <w:tabs>
          <w:tab w:val="left" w:pos="473"/>
        </w:tabs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Strony zastrzegają sobie prawo dochodzenia odszkodowania uzupełniającego na zasadach ogólnych.</w:t>
      </w:r>
    </w:p>
    <w:p w:rsidR="00477749" w:rsidRPr="00BB20B9" w:rsidRDefault="00477749" w:rsidP="00BB20B9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color w:val="000000"/>
          <w:sz w:val="24"/>
          <w:szCs w:val="24"/>
          <w:lang w:eastAsia="ar-SA"/>
        </w:rPr>
        <w:t>§ 9</w:t>
      </w:r>
    </w:p>
    <w:p w:rsidR="00477749" w:rsidRPr="00BB20B9" w:rsidRDefault="00477749" w:rsidP="00BB20B9">
      <w:pPr>
        <w:tabs>
          <w:tab w:val="left" w:pos="47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 xml:space="preserve">1.Strony nie przewidują możliwości zmiany umowy. 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BB20B9">
        <w:rPr>
          <w:rFonts w:ascii="Times New Roman" w:hAnsi="Times New Roman"/>
          <w:bCs/>
          <w:sz w:val="24"/>
          <w:szCs w:val="24"/>
          <w:lang w:eastAsia="ar-SA"/>
        </w:rPr>
        <w:t>§ 10</w:t>
      </w:r>
    </w:p>
    <w:p w:rsidR="00477749" w:rsidRPr="00BB20B9" w:rsidRDefault="00477749" w:rsidP="00BB20B9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477749" w:rsidRPr="00BB20B9" w:rsidRDefault="00477749" w:rsidP="00BB20B9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W powyższym przypadku Wykonawcy przysługuje wyłącznie wynagrodzenie z tytułu wykonanej części umowy.</w:t>
      </w:r>
    </w:p>
    <w:p w:rsidR="00477749" w:rsidRPr="00BB20B9" w:rsidRDefault="00477749" w:rsidP="00BB20B9">
      <w:pPr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Zamawiającemu przysługuje możliwość jednostronnego wypowiedzenia umowy, w przypadku niedotrzymania przez Wykonawcę ustalonych terminów zakończenia dostawy.</w:t>
      </w:r>
    </w:p>
    <w:p w:rsidR="00477749" w:rsidRPr="00BB20B9" w:rsidRDefault="00477749" w:rsidP="00BB20B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§11</w:t>
      </w:r>
    </w:p>
    <w:p w:rsidR="00477749" w:rsidRPr="00BB20B9" w:rsidRDefault="00477749" w:rsidP="00BB20B9">
      <w:pPr>
        <w:tabs>
          <w:tab w:val="left" w:pos="595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W sprawach nieuregulowanych niniejszą umową obowiązują przepisy Kodeksu cywilnego jeżeli ustawa Prawo zamówień publicznych nie stanowi inaczej.</w:t>
      </w:r>
    </w:p>
    <w:p w:rsidR="00477749" w:rsidRPr="00BB20B9" w:rsidRDefault="00477749" w:rsidP="00BB20B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§ 12</w:t>
      </w:r>
    </w:p>
    <w:p w:rsidR="00477749" w:rsidRPr="00BB20B9" w:rsidRDefault="00477749" w:rsidP="00BB20B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Spory, które nie zostaną rozstrzygnięte polubownie, strony przekażą do rozstrzygnięcia przez rzeczowo właściwy dla siedziby Zamawiającego.</w:t>
      </w:r>
    </w:p>
    <w:p w:rsidR="00477749" w:rsidRPr="00BB20B9" w:rsidRDefault="00477749" w:rsidP="00F82570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§ 13</w:t>
      </w:r>
    </w:p>
    <w:p w:rsidR="00477749" w:rsidRPr="00BB20B9" w:rsidRDefault="00477749" w:rsidP="00BB20B9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20B9">
        <w:rPr>
          <w:rFonts w:ascii="Times New Roman" w:hAnsi="Times New Roman"/>
          <w:sz w:val="24"/>
          <w:szCs w:val="24"/>
          <w:lang w:eastAsia="ar-SA"/>
        </w:rPr>
        <w:t>Umowa niniejsza została sporządzona w czterech jednobrzmiących egzemplarzach, po dwa dla każdej ze stron.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BB20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Załączniki:</w:t>
      </w:r>
    </w:p>
    <w:p w:rsidR="00477749" w:rsidRPr="00BB20B9" w:rsidRDefault="00477749" w:rsidP="00BB20B9">
      <w:pPr>
        <w:keepNext/>
        <w:keepLines/>
        <w:suppressAutoHyphens/>
        <w:spacing w:after="0" w:line="264" w:lineRule="exact"/>
        <w:rPr>
          <w:rFonts w:ascii="Times New Roman" w:hAnsi="Times New Roman"/>
          <w:sz w:val="20"/>
          <w:szCs w:val="24"/>
          <w:lang w:eastAsia="ar-SA"/>
        </w:rPr>
      </w:pPr>
      <w:r w:rsidRPr="00BB20B9">
        <w:rPr>
          <w:rFonts w:ascii="Times New Roman" w:hAnsi="Times New Roman"/>
          <w:sz w:val="20"/>
          <w:szCs w:val="24"/>
          <w:lang w:eastAsia="ar-SA"/>
        </w:rPr>
        <w:t>Załącznik nr 1 - PROTOKÓŁ DOSTAWY, MONTAŻU, PIERWSZEGO URUCHOMIENIA, SZKOLENIA PERSONELUI ODBIORU KOŃCOWEGO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0"/>
          <w:szCs w:val="24"/>
          <w:lang w:eastAsia="ar-SA"/>
        </w:rPr>
        <w:t>Załącznik nr2 – OFERTA WYKONAWCY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Pr="00BB20B9" w:rsidRDefault="00477749" w:rsidP="00BB20B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B20B9">
        <w:rPr>
          <w:rFonts w:ascii="Times New Roman" w:hAnsi="Times New Roman"/>
          <w:color w:val="000000"/>
          <w:sz w:val="24"/>
          <w:szCs w:val="24"/>
          <w:lang w:eastAsia="ar-SA"/>
        </w:rPr>
        <w:t>ZAMAWIAJACY                                                                                   WYKONAWCA</w:t>
      </w:r>
    </w:p>
    <w:p w:rsidR="00477749" w:rsidRPr="00BB20B9" w:rsidRDefault="00477749" w:rsidP="00BB20B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7749" w:rsidRDefault="00477749"/>
    <w:sectPr w:rsidR="00477749" w:rsidSect="00DF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B9"/>
    <w:rsid w:val="000A73F1"/>
    <w:rsid w:val="00477749"/>
    <w:rsid w:val="00886790"/>
    <w:rsid w:val="00BB20B9"/>
    <w:rsid w:val="00C26093"/>
    <w:rsid w:val="00DF353F"/>
    <w:rsid w:val="00E0267B"/>
    <w:rsid w:val="00E80A10"/>
    <w:rsid w:val="00F8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1197</Words>
  <Characters>7183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Załącznik NR 5 do SIWZ</dc:title>
  <dc:subject/>
  <dc:creator>Anita Dworecka</dc:creator>
  <cp:keywords/>
  <dc:description/>
  <cp:lastModifiedBy>Gosia</cp:lastModifiedBy>
  <cp:revision>2</cp:revision>
  <dcterms:created xsi:type="dcterms:W3CDTF">2012-06-19T13:23:00Z</dcterms:created>
  <dcterms:modified xsi:type="dcterms:W3CDTF">2012-06-19T13:23:00Z</dcterms:modified>
</cp:coreProperties>
</file>