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0F6" w:rsidRPr="00C261DE" w:rsidRDefault="00B060F6" w:rsidP="00D32268">
      <w:pPr>
        <w:suppressAutoHyphens/>
        <w:autoSpaceDE w:val="0"/>
        <w:spacing w:after="0" w:line="240" w:lineRule="auto"/>
        <w:rPr>
          <w:rFonts w:ascii="Arial" w:hAnsi="Arial" w:cs="Arial"/>
          <w:b/>
          <w:color w:val="000000"/>
          <w:sz w:val="24"/>
          <w:szCs w:val="24"/>
          <w:lang w:eastAsia="ar-SA"/>
        </w:rPr>
      </w:pPr>
      <w:r w:rsidRPr="00C261DE">
        <w:rPr>
          <w:rFonts w:ascii="Arial" w:hAnsi="Arial" w:cs="Arial"/>
          <w:b/>
          <w:bCs/>
          <w:color w:val="000000"/>
          <w:sz w:val="24"/>
          <w:szCs w:val="24"/>
          <w:lang w:eastAsia="ar-SA"/>
        </w:rPr>
        <w:t xml:space="preserve">Powiatowe Centrum Kultury i Sztuki </w:t>
      </w:r>
      <w:r w:rsidRPr="00C261DE">
        <w:rPr>
          <w:rFonts w:ascii="Arial" w:hAnsi="Arial" w:cs="Arial"/>
          <w:b/>
          <w:bCs/>
          <w:color w:val="000000"/>
          <w:sz w:val="24"/>
          <w:szCs w:val="24"/>
          <w:lang w:eastAsia="ar-SA"/>
        </w:rPr>
        <w:br/>
        <w:t xml:space="preserve">im. Marii Konopnickiej w Ciechanowie </w:t>
      </w:r>
    </w:p>
    <w:p w:rsidR="00B060F6" w:rsidRPr="00C261DE" w:rsidRDefault="00B060F6" w:rsidP="00D32268">
      <w:pPr>
        <w:suppressAutoHyphens/>
        <w:autoSpaceDE w:val="0"/>
        <w:spacing w:after="0" w:line="240" w:lineRule="auto"/>
        <w:rPr>
          <w:rFonts w:ascii="Arial" w:hAnsi="Arial" w:cs="Arial"/>
          <w:b/>
          <w:color w:val="000000"/>
          <w:sz w:val="24"/>
          <w:szCs w:val="24"/>
          <w:lang w:eastAsia="ar-SA"/>
        </w:rPr>
      </w:pPr>
      <w:r w:rsidRPr="00C261DE">
        <w:rPr>
          <w:rFonts w:ascii="Arial" w:hAnsi="Arial" w:cs="Arial"/>
          <w:b/>
          <w:color w:val="000000"/>
          <w:sz w:val="24"/>
          <w:szCs w:val="24"/>
          <w:lang w:eastAsia="ar-SA"/>
        </w:rPr>
        <w:t>ul. Strażacka 5</w:t>
      </w:r>
    </w:p>
    <w:p w:rsidR="00B060F6" w:rsidRPr="00C261DE" w:rsidRDefault="00B060F6" w:rsidP="00D32268">
      <w:pPr>
        <w:suppressAutoHyphens/>
        <w:autoSpaceDE w:val="0"/>
        <w:spacing w:after="0" w:line="240" w:lineRule="auto"/>
        <w:rPr>
          <w:rFonts w:ascii="Arial" w:hAnsi="Arial" w:cs="Arial"/>
          <w:b/>
          <w:color w:val="000000"/>
          <w:sz w:val="24"/>
          <w:szCs w:val="24"/>
          <w:lang w:eastAsia="ar-SA"/>
        </w:rPr>
      </w:pPr>
      <w:r w:rsidRPr="00C261DE">
        <w:rPr>
          <w:rFonts w:ascii="Arial" w:hAnsi="Arial" w:cs="Arial"/>
          <w:b/>
          <w:color w:val="000000"/>
          <w:sz w:val="24"/>
          <w:szCs w:val="24"/>
          <w:lang w:eastAsia="ar-SA"/>
        </w:rPr>
        <w:t>06-400 Ciechanów</w:t>
      </w:r>
    </w:p>
    <w:p w:rsidR="00B060F6" w:rsidRPr="00C261DE" w:rsidRDefault="00B060F6" w:rsidP="00793E64">
      <w:pPr>
        <w:widowControl w:val="0"/>
        <w:spacing w:after="0" w:line="360" w:lineRule="auto"/>
        <w:rPr>
          <w:rFonts w:ascii="Arial" w:hAnsi="Arial" w:cs="Arial"/>
          <w:b/>
          <w:bCs/>
          <w:color w:val="000000"/>
          <w:sz w:val="24"/>
          <w:szCs w:val="24"/>
          <w:lang w:eastAsia="pl-PL"/>
        </w:rPr>
      </w:pPr>
    </w:p>
    <w:p w:rsidR="00B060F6" w:rsidRPr="00C261DE" w:rsidRDefault="00B060F6" w:rsidP="00793E64">
      <w:pPr>
        <w:widowControl w:val="0"/>
        <w:spacing w:after="0" w:line="360" w:lineRule="auto"/>
        <w:rPr>
          <w:rFonts w:ascii="Arial" w:hAnsi="Arial" w:cs="Arial"/>
          <w:b/>
          <w:bCs/>
          <w:color w:val="000000"/>
          <w:sz w:val="24"/>
          <w:szCs w:val="24"/>
          <w:lang w:eastAsia="pl-PL"/>
        </w:rPr>
      </w:pPr>
    </w:p>
    <w:p w:rsidR="00B060F6" w:rsidRPr="00C261DE" w:rsidRDefault="00B060F6" w:rsidP="00793E64">
      <w:pPr>
        <w:widowControl w:val="0"/>
        <w:spacing w:after="0" w:line="360" w:lineRule="auto"/>
        <w:rPr>
          <w:rFonts w:ascii="Arial" w:hAnsi="Arial" w:cs="Arial"/>
          <w:b/>
          <w:bCs/>
          <w:color w:val="000000"/>
          <w:sz w:val="24"/>
          <w:szCs w:val="24"/>
          <w:lang w:eastAsia="pl-PL"/>
        </w:rPr>
      </w:pPr>
    </w:p>
    <w:p w:rsidR="00B060F6" w:rsidRPr="00C261DE" w:rsidRDefault="00B060F6" w:rsidP="00793E64">
      <w:pPr>
        <w:widowControl w:val="0"/>
        <w:spacing w:after="0" w:line="360" w:lineRule="auto"/>
        <w:rPr>
          <w:rFonts w:ascii="Arial" w:hAnsi="Arial" w:cs="Arial"/>
          <w:b/>
          <w:bCs/>
          <w:color w:val="000000"/>
          <w:sz w:val="24"/>
          <w:szCs w:val="24"/>
          <w:lang w:eastAsia="pl-PL"/>
        </w:rPr>
      </w:pPr>
    </w:p>
    <w:p w:rsidR="00B060F6" w:rsidRPr="00C261DE" w:rsidRDefault="00B060F6" w:rsidP="00793E64">
      <w:pPr>
        <w:widowControl w:val="0"/>
        <w:spacing w:after="0" w:line="360" w:lineRule="auto"/>
        <w:rPr>
          <w:rFonts w:ascii="Arial" w:hAnsi="Arial" w:cs="Arial"/>
          <w:b/>
          <w:bCs/>
          <w:color w:val="000000"/>
          <w:sz w:val="24"/>
          <w:szCs w:val="24"/>
          <w:lang w:eastAsia="pl-PL"/>
        </w:rPr>
      </w:pPr>
    </w:p>
    <w:p w:rsidR="00B060F6" w:rsidRPr="00C261DE" w:rsidRDefault="00B060F6" w:rsidP="00793E64">
      <w:pPr>
        <w:widowControl w:val="0"/>
        <w:spacing w:after="0" w:line="360" w:lineRule="auto"/>
        <w:jc w:val="center"/>
        <w:rPr>
          <w:rFonts w:ascii="Arial" w:hAnsi="Arial" w:cs="Arial"/>
          <w:b/>
          <w:bCs/>
          <w:color w:val="000000"/>
          <w:sz w:val="24"/>
          <w:szCs w:val="24"/>
          <w:lang w:eastAsia="pl-PL"/>
        </w:rPr>
      </w:pPr>
    </w:p>
    <w:p w:rsidR="00B060F6" w:rsidRPr="00C261DE" w:rsidRDefault="00B060F6" w:rsidP="00793E64">
      <w:pPr>
        <w:widowControl w:val="0"/>
        <w:spacing w:after="0" w:line="360" w:lineRule="auto"/>
        <w:jc w:val="center"/>
        <w:rPr>
          <w:rFonts w:ascii="Arial" w:hAnsi="Arial" w:cs="Arial"/>
          <w:bCs/>
          <w:color w:val="000000"/>
          <w:sz w:val="24"/>
          <w:szCs w:val="24"/>
          <w:lang w:eastAsia="pl-PL"/>
        </w:rPr>
      </w:pPr>
      <w:r w:rsidRPr="00C261DE">
        <w:rPr>
          <w:rFonts w:ascii="Arial" w:hAnsi="Arial" w:cs="Arial"/>
          <w:b/>
          <w:bCs/>
          <w:color w:val="000000"/>
          <w:sz w:val="24"/>
          <w:szCs w:val="24"/>
          <w:lang w:eastAsia="pl-PL"/>
        </w:rPr>
        <w:t>SPECYFIKACJA</w:t>
      </w:r>
    </w:p>
    <w:p w:rsidR="00B060F6" w:rsidRPr="00C261DE" w:rsidRDefault="00B060F6" w:rsidP="00793E64">
      <w:pPr>
        <w:widowControl w:val="0"/>
        <w:spacing w:after="0" w:line="360" w:lineRule="auto"/>
        <w:jc w:val="center"/>
        <w:rPr>
          <w:rFonts w:ascii="Arial" w:hAnsi="Arial" w:cs="Arial"/>
          <w:b/>
          <w:bCs/>
          <w:color w:val="000000"/>
          <w:sz w:val="24"/>
          <w:szCs w:val="24"/>
          <w:lang w:eastAsia="pl-PL"/>
        </w:rPr>
      </w:pPr>
      <w:r w:rsidRPr="00C261DE">
        <w:rPr>
          <w:rFonts w:ascii="Arial" w:hAnsi="Arial" w:cs="Arial"/>
          <w:b/>
          <w:bCs/>
          <w:color w:val="000000"/>
          <w:sz w:val="24"/>
          <w:szCs w:val="24"/>
          <w:lang w:eastAsia="pl-PL"/>
        </w:rPr>
        <w:t>ISTOTNYCH WARUNKÓW ZAMÓWIENIA</w:t>
      </w:r>
    </w:p>
    <w:p w:rsidR="00B060F6" w:rsidRPr="00C261DE" w:rsidRDefault="00B060F6" w:rsidP="00793E64">
      <w:pPr>
        <w:widowControl w:val="0"/>
        <w:spacing w:after="0" w:line="360" w:lineRule="auto"/>
        <w:jc w:val="center"/>
        <w:rPr>
          <w:rFonts w:ascii="Arial" w:hAnsi="Arial" w:cs="Arial"/>
          <w:b/>
          <w:bCs/>
          <w:color w:val="000000"/>
          <w:sz w:val="24"/>
          <w:szCs w:val="24"/>
          <w:lang w:eastAsia="pl-PL"/>
        </w:rPr>
      </w:pPr>
      <w:r w:rsidRPr="00C261DE">
        <w:rPr>
          <w:rFonts w:ascii="Arial" w:hAnsi="Arial" w:cs="Arial"/>
          <w:b/>
          <w:bCs/>
          <w:color w:val="000000"/>
          <w:sz w:val="24"/>
          <w:szCs w:val="24"/>
          <w:lang w:eastAsia="pl-PL"/>
        </w:rPr>
        <w:t xml:space="preserve">W TRYBIE </w:t>
      </w:r>
    </w:p>
    <w:p w:rsidR="00B060F6" w:rsidRPr="00C261DE" w:rsidRDefault="00B060F6" w:rsidP="00793E64">
      <w:pPr>
        <w:widowControl w:val="0"/>
        <w:spacing w:after="0" w:line="360" w:lineRule="auto"/>
        <w:jc w:val="center"/>
        <w:rPr>
          <w:rFonts w:ascii="Arial" w:hAnsi="Arial" w:cs="Arial"/>
          <w:b/>
          <w:bCs/>
          <w:color w:val="000000"/>
          <w:sz w:val="24"/>
          <w:szCs w:val="24"/>
          <w:lang w:eastAsia="pl-PL"/>
        </w:rPr>
      </w:pPr>
      <w:r w:rsidRPr="00C261DE">
        <w:rPr>
          <w:rFonts w:ascii="Arial" w:hAnsi="Arial" w:cs="Arial"/>
          <w:b/>
          <w:bCs/>
          <w:color w:val="000000"/>
          <w:sz w:val="24"/>
          <w:szCs w:val="24"/>
          <w:lang w:eastAsia="pl-PL"/>
        </w:rPr>
        <w:t xml:space="preserve">PRZETARGU NIEOGRANICZONEGO </w:t>
      </w:r>
    </w:p>
    <w:p w:rsidR="00B060F6" w:rsidRPr="00C261DE" w:rsidRDefault="00B060F6" w:rsidP="00793E64">
      <w:pPr>
        <w:widowControl w:val="0"/>
        <w:spacing w:after="0" w:line="360" w:lineRule="auto"/>
        <w:jc w:val="center"/>
        <w:rPr>
          <w:rFonts w:ascii="Arial" w:hAnsi="Arial" w:cs="Arial"/>
          <w:b/>
          <w:bCs/>
          <w:color w:val="000000"/>
          <w:sz w:val="24"/>
          <w:szCs w:val="24"/>
          <w:lang w:eastAsia="pl-PL"/>
        </w:rPr>
      </w:pPr>
    </w:p>
    <w:p w:rsidR="00B060F6" w:rsidRPr="00C261DE" w:rsidRDefault="00B060F6" w:rsidP="00793E64">
      <w:pPr>
        <w:spacing w:after="0" w:line="240" w:lineRule="auto"/>
        <w:rPr>
          <w:rFonts w:ascii="Arial" w:hAnsi="Arial" w:cs="Arial"/>
          <w:b/>
          <w:sz w:val="24"/>
          <w:szCs w:val="24"/>
          <w:lang w:eastAsia="pl-PL"/>
        </w:rPr>
      </w:pPr>
    </w:p>
    <w:p w:rsidR="00B060F6" w:rsidRPr="00C261DE" w:rsidRDefault="00B060F6" w:rsidP="00793E64">
      <w:pPr>
        <w:spacing w:after="120" w:line="240" w:lineRule="auto"/>
        <w:ind w:left="709"/>
        <w:rPr>
          <w:rFonts w:ascii="Arial" w:hAnsi="Arial" w:cs="Arial"/>
          <w:b/>
          <w:sz w:val="24"/>
          <w:szCs w:val="24"/>
          <w:lang w:eastAsia="pl-PL"/>
        </w:rPr>
      </w:pPr>
      <w:r w:rsidRPr="00C261DE">
        <w:rPr>
          <w:rFonts w:ascii="Arial" w:hAnsi="Arial" w:cs="Arial"/>
          <w:b/>
          <w:sz w:val="24"/>
          <w:szCs w:val="24"/>
          <w:lang w:eastAsia="pl-PL"/>
        </w:rPr>
        <w:t>na roboty budowlane:</w:t>
      </w:r>
    </w:p>
    <w:p w:rsidR="00B060F6" w:rsidRPr="00C261DE" w:rsidRDefault="00B060F6" w:rsidP="00793E64">
      <w:pPr>
        <w:spacing w:after="0" w:line="240" w:lineRule="auto"/>
        <w:jc w:val="center"/>
        <w:rPr>
          <w:rFonts w:ascii="Arial" w:hAnsi="Arial" w:cs="Arial"/>
          <w:b/>
          <w:sz w:val="24"/>
          <w:szCs w:val="24"/>
          <w:lang w:eastAsia="pl-PL"/>
        </w:rPr>
      </w:pPr>
    </w:p>
    <w:p w:rsidR="00B060F6" w:rsidRPr="00C261DE" w:rsidRDefault="00B060F6" w:rsidP="00D32268">
      <w:pPr>
        <w:widowControl w:val="0"/>
        <w:spacing w:after="0" w:line="360" w:lineRule="auto"/>
        <w:jc w:val="center"/>
        <w:rPr>
          <w:rFonts w:ascii="Arial" w:hAnsi="Arial" w:cs="Arial"/>
          <w:b/>
          <w:sz w:val="24"/>
          <w:szCs w:val="24"/>
          <w:lang w:eastAsia="pl-PL"/>
        </w:rPr>
      </w:pPr>
      <w:r w:rsidRPr="00C261DE">
        <w:rPr>
          <w:rFonts w:ascii="Arial" w:hAnsi="Arial" w:cs="Arial"/>
          <w:b/>
          <w:sz w:val="24"/>
          <w:szCs w:val="24"/>
          <w:lang w:eastAsia="pl-PL"/>
        </w:rPr>
        <w:t xml:space="preserve">Przebudowa i termomodernizacja budynku </w:t>
      </w:r>
    </w:p>
    <w:p w:rsidR="00B060F6" w:rsidRPr="00C261DE" w:rsidRDefault="00B060F6" w:rsidP="00D32268">
      <w:pPr>
        <w:widowControl w:val="0"/>
        <w:spacing w:after="0" w:line="360" w:lineRule="auto"/>
        <w:jc w:val="center"/>
        <w:rPr>
          <w:rFonts w:ascii="Arial" w:hAnsi="Arial" w:cs="Arial"/>
          <w:b/>
          <w:sz w:val="24"/>
          <w:szCs w:val="24"/>
          <w:lang w:eastAsia="pl-PL"/>
        </w:rPr>
      </w:pPr>
      <w:r w:rsidRPr="00C261DE">
        <w:rPr>
          <w:rFonts w:ascii="Arial" w:hAnsi="Arial" w:cs="Arial"/>
          <w:b/>
          <w:sz w:val="24"/>
          <w:szCs w:val="24"/>
          <w:lang w:eastAsia="pl-PL"/>
        </w:rPr>
        <w:t>Powiatowego Centrum Kultury i Sztuki</w:t>
      </w:r>
    </w:p>
    <w:p w:rsidR="00B060F6" w:rsidRPr="00C261DE" w:rsidRDefault="00B060F6" w:rsidP="00D32268">
      <w:pPr>
        <w:widowControl w:val="0"/>
        <w:spacing w:after="0" w:line="360" w:lineRule="auto"/>
        <w:jc w:val="center"/>
        <w:rPr>
          <w:rFonts w:ascii="Arial" w:hAnsi="Arial" w:cs="Arial"/>
          <w:b/>
          <w:sz w:val="24"/>
          <w:szCs w:val="24"/>
          <w:lang w:eastAsia="pl-PL"/>
        </w:rPr>
      </w:pPr>
      <w:r w:rsidRPr="00C261DE">
        <w:rPr>
          <w:rFonts w:ascii="Arial" w:hAnsi="Arial" w:cs="Arial"/>
          <w:b/>
          <w:sz w:val="24"/>
          <w:szCs w:val="24"/>
          <w:lang w:eastAsia="pl-PL"/>
        </w:rPr>
        <w:t>im. Marii Konopnickiej</w:t>
      </w:r>
    </w:p>
    <w:p w:rsidR="00B060F6" w:rsidRDefault="00B060F6" w:rsidP="00D32268">
      <w:pPr>
        <w:widowControl w:val="0"/>
        <w:spacing w:after="0" w:line="360" w:lineRule="auto"/>
        <w:jc w:val="center"/>
        <w:rPr>
          <w:rFonts w:ascii="Arial" w:hAnsi="Arial" w:cs="Arial"/>
          <w:b/>
          <w:sz w:val="24"/>
          <w:szCs w:val="24"/>
          <w:lang w:eastAsia="pl-PL"/>
        </w:rPr>
      </w:pPr>
      <w:r w:rsidRPr="00C261DE">
        <w:rPr>
          <w:rFonts w:ascii="Arial" w:hAnsi="Arial" w:cs="Arial"/>
          <w:b/>
          <w:sz w:val="24"/>
          <w:szCs w:val="24"/>
          <w:lang w:eastAsia="pl-PL"/>
        </w:rPr>
        <w:t>w Ciechanowie – Etap I</w:t>
      </w:r>
    </w:p>
    <w:p w:rsidR="00B060F6" w:rsidRPr="00C261DE" w:rsidRDefault="00B060F6" w:rsidP="00D32268">
      <w:pPr>
        <w:widowControl w:val="0"/>
        <w:spacing w:after="0" w:line="360" w:lineRule="auto"/>
        <w:jc w:val="center"/>
        <w:rPr>
          <w:rFonts w:ascii="Arial" w:hAnsi="Arial" w:cs="Arial"/>
          <w:b/>
          <w:bCs/>
          <w:color w:val="000000"/>
          <w:sz w:val="24"/>
          <w:szCs w:val="24"/>
          <w:lang w:eastAsia="pl-PL"/>
        </w:rPr>
      </w:pPr>
      <w:r>
        <w:rPr>
          <w:rFonts w:ascii="Arial" w:hAnsi="Arial" w:cs="Arial"/>
          <w:b/>
          <w:sz w:val="24"/>
          <w:szCs w:val="24"/>
          <w:lang w:eastAsia="pl-PL"/>
        </w:rPr>
        <w:t xml:space="preserve"> PCKiSz-A-213-5/12</w:t>
      </w:r>
    </w:p>
    <w:p w:rsidR="00B060F6" w:rsidRPr="00C261DE" w:rsidRDefault="00B060F6" w:rsidP="00793E64">
      <w:pPr>
        <w:spacing w:after="0" w:line="240" w:lineRule="auto"/>
        <w:rPr>
          <w:rFonts w:ascii="Arial" w:hAnsi="Arial" w:cs="Arial"/>
          <w:b/>
          <w:bCs/>
          <w:sz w:val="24"/>
          <w:szCs w:val="24"/>
          <w:lang w:eastAsia="pl-PL"/>
        </w:rPr>
      </w:pPr>
      <w:r w:rsidRPr="00C261DE">
        <w:rPr>
          <w:rFonts w:ascii="Arial" w:hAnsi="Arial" w:cs="Arial"/>
          <w:b/>
          <w:bCs/>
          <w:sz w:val="24"/>
          <w:szCs w:val="24"/>
          <w:lang w:eastAsia="pl-PL"/>
        </w:rPr>
        <w:t xml:space="preserve">                               </w:t>
      </w:r>
    </w:p>
    <w:p w:rsidR="00B060F6" w:rsidRPr="00C261DE" w:rsidRDefault="00B060F6" w:rsidP="00793E64">
      <w:pPr>
        <w:widowControl w:val="0"/>
        <w:spacing w:after="0" w:line="360" w:lineRule="auto"/>
        <w:jc w:val="center"/>
        <w:rPr>
          <w:rFonts w:ascii="Arial" w:hAnsi="Arial" w:cs="Arial"/>
          <w:color w:val="000000"/>
          <w:sz w:val="24"/>
          <w:szCs w:val="24"/>
          <w:lang w:eastAsia="pl-PL"/>
        </w:rPr>
      </w:pPr>
    </w:p>
    <w:p w:rsidR="00B060F6" w:rsidRPr="00C261DE" w:rsidRDefault="00B060F6" w:rsidP="00793E64">
      <w:pPr>
        <w:widowControl w:val="0"/>
        <w:spacing w:after="0" w:line="360" w:lineRule="auto"/>
        <w:jc w:val="center"/>
        <w:rPr>
          <w:rFonts w:ascii="Arial" w:hAnsi="Arial" w:cs="Arial"/>
          <w:color w:val="000000"/>
          <w:sz w:val="24"/>
          <w:szCs w:val="24"/>
          <w:lang w:eastAsia="pl-PL"/>
        </w:rPr>
      </w:pPr>
    </w:p>
    <w:p w:rsidR="00B060F6" w:rsidRPr="00C261DE" w:rsidRDefault="00B060F6" w:rsidP="00793E64">
      <w:pPr>
        <w:autoSpaceDE w:val="0"/>
        <w:autoSpaceDN w:val="0"/>
        <w:spacing w:after="0" w:line="360" w:lineRule="auto"/>
        <w:rPr>
          <w:rFonts w:ascii="Arial" w:hAnsi="Arial" w:cs="Arial"/>
          <w:color w:val="000000"/>
          <w:sz w:val="24"/>
          <w:szCs w:val="24"/>
          <w:lang w:eastAsia="pl-PL"/>
        </w:rPr>
      </w:pPr>
    </w:p>
    <w:p w:rsidR="00B060F6" w:rsidRPr="00C261DE" w:rsidRDefault="00B060F6" w:rsidP="00793E64">
      <w:pPr>
        <w:autoSpaceDE w:val="0"/>
        <w:autoSpaceDN w:val="0"/>
        <w:spacing w:after="0" w:line="360" w:lineRule="auto"/>
        <w:rPr>
          <w:rFonts w:ascii="Arial" w:hAnsi="Arial" w:cs="Arial"/>
          <w:color w:val="000000"/>
          <w:sz w:val="24"/>
          <w:szCs w:val="24"/>
          <w:lang w:eastAsia="pl-PL"/>
        </w:rPr>
      </w:pPr>
      <w:r w:rsidRPr="00C261DE">
        <w:rPr>
          <w:rFonts w:ascii="Arial" w:hAnsi="Arial" w:cs="Arial"/>
          <w:color w:val="000000"/>
          <w:sz w:val="24"/>
          <w:szCs w:val="24"/>
          <w:lang w:eastAsia="pl-PL"/>
        </w:rPr>
        <w:tab/>
      </w:r>
      <w:r w:rsidRPr="00C261DE">
        <w:rPr>
          <w:rFonts w:ascii="Arial" w:hAnsi="Arial" w:cs="Arial"/>
          <w:color w:val="000000"/>
          <w:sz w:val="24"/>
          <w:szCs w:val="24"/>
          <w:lang w:eastAsia="pl-PL"/>
        </w:rPr>
        <w:tab/>
      </w:r>
      <w:r w:rsidRPr="00C261DE">
        <w:rPr>
          <w:rFonts w:ascii="Arial" w:hAnsi="Arial" w:cs="Arial"/>
          <w:color w:val="000000"/>
          <w:sz w:val="24"/>
          <w:szCs w:val="24"/>
          <w:lang w:eastAsia="pl-PL"/>
        </w:rPr>
        <w:tab/>
      </w:r>
    </w:p>
    <w:p w:rsidR="00B060F6" w:rsidRPr="00C261DE" w:rsidRDefault="00B060F6" w:rsidP="00793E64">
      <w:pPr>
        <w:tabs>
          <w:tab w:val="left" w:pos="4140"/>
          <w:tab w:val="left" w:leader="dot" w:pos="7920"/>
        </w:tabs>
        <w:autoSpaceDE w:val="0"/>
        <w:autoSpaceDN w:val="0"/>
        <w:spacing w:after="0" w:line="360" w:lineRule="auto"/>
        <w:rPr>
          <w:rFonts w:ascii="Arial" w:hAnsi="Arial" w:cs="Arial"/>
          <w:color w:val="000000"/>
          <w:sz w:val="24"/>
          <w:szCs w:val="24"/>
          <w:lang w:eastAsia="pl-PL"/>
        </w:rPr>
      </w:pPr>
      <w:r w:rsidRPr="00C261DE">
        <w:rPr>
          <w:rFonts w:ascii="Arial" w:hAnsi="Arial" w:cs="Arial"/>
          <w:color w:val="000000"/>
          <w:sz w:val="24"/>
          <w:szCs w:val="24"/>
          <w:lang w:eastAsia="pl-PL"/>
        </w:rPr>
        <w:tab/>
      </w:r>
    </w:p>
    <w:p w:rsidR="00B060F6" w:rsidRPr="00C261DE" w:rsidRDefault="00B060F6" w:rsidP="00793E64">
      <w:pPr>
        <w:autoSpaceDE w:val="0"/>
        <w:autoSpaceDN w:val="0"/>
        <w:spacing w:after="0" w:line="360" w:lineRule="auto"/>
        <w:rPr>
          <w:rFonts w:ascii="Arial" w:hAnsi="Arial" w:cs="Arial"/>
          <w:color w:val="000000"/>
          <w:sz w:val="24"/>
          <w:szCs w:val="24"/>
          <w:lang w:eastAsia="pl-PL"/>
        </w:rPr>
      </w:pPr>
      <w:r w:rsidRPr="00C261DE">
        <w:rPr>
          <w:rFonts w:ascii="Arial" w:hAnsi="Arial" w:cs="Arial"/>
          <w:color w:val="000000"/>
          <w:sz w:val="24"/>
          <w:szCs w:val="24"/>
          <w:lang w:eastAsia="pl-PL"/>
        </w:rPr>
        <w:tab/>
      </w:r>
      <w:r w:rsidRPr="00C261DE">
        <w:rPr>
          <w:rFonts w:ascii="Arial" w:hAnsi="Arial" w:cs="Arial"/>
          <w:color w:val="000000"/>
          <w:sz w:val="24"/>
          <w:szCs w:val="24"/>
          <w:lang w:eastAsia="pl-PL"/>
        </w:rPr>
        <w:tab/>
      </w:r>
      <w:r w:rsidRPr="00C261DE">
        <w:rPr>
          <w:rFonts w:ascii="Arial" w:hAnsi="Arial" w:cs="Arial"/>
          <w:color w:val="000000"/>
          <w:sz w:val="24"/>
          <w:szCs w:val="24"/>
          <w:lang w:eastAsia="pl-PL"/>
        </w:rPr>
        <w:tab/>
      </w:r>
      <w:r w:rsidRPr="00C261DE">
        <w:rPr>
          <w:rFonts w:ascii="Arial" w:hAnsi="Arial" w:cs="Arial"/>
          <w:color w:val="000000"/>
          <w:sz w:val="24"/>
          <w:szCs w:val="24"/>
          <w:lang w:eastAsia="pl-PL"/>
        </w:rPr>
        <w:tab/>
      </w:r>
      <w:r w:rsidRPr="00C261DE">
        <w:rPr>
          <w:rFonts w:ascii="Arial" w:hAnsi="Arial" w:cs="Arial"/>
          <w:color w:val="000000"/>
          <w:sz w:val="24"/>
          <w:szCs w:val="24"/>
          <w:lang w:eastAsia="pl-PL"/>
        </w:rPr>
        <w:tab/>
      </w:r>
      <w:r w:rsidRPr="00C261DE">
        <w:rPr>
          <w:rFonts w:ascii="Arial" w:hAnsi="Arial" w:cs="Arial"/>
          <w:color w:val="000000"/>
          <w:sz w:val="24"/>
          <w:szCs w:val="24"/>
          <w:lang w:eastAsia="pl-PL"/>
        </w:rPr>
        <w:tab/>
      </w:r>
      <w:r w:rsidRPr="00C261DE">
        <w:rPr>
          <w:rFonts w:ascii="Arial" w:hAnsi="Arial" w:cs="Arial"/>
          <w:color w:val="000000"/>
          <w:sz w:val="24"/>
          <w:szCs w:val="24"/>
          <w:lang w:eastAsia="pl-PL"/>
        </w:rPr>
        <w:tab/>
      </w:r>
      <w:r w:rsidRPr="00C261DE">
        <w:rPr>
          <w:rFonts w:ascii="Arial" w:hAnsi="Arial" w:cs="Arial"/>
          <w:color w:val="000000"/>
          <w:sz w:val="24"/>
          <w:szCs w:val="24"/>
          <w:lang w:eastAsia="pl-PL"/>
        </w:rPr>
        <w:tab/>
      </w:r>
    </w:p>
    <w:p w:rsidR="00B060F6" w:rsidRPr="00C261DE" w:rsidRDefault="00B060F6" w:rsidP="00793E64">
      <w:pPr>
        <w:spacing w:after="0" w:line="360" w:lineRule="auto"/>
        <w:jc w:val="center"/>
        <w:rPr>
          <w:rFonts w:ascii="Arial" w:hAnsi="Arial" w:cs="Arial"/>
          <w:b/>
          <w:bCs/>
          <w:color w:val="000000"/>
          <w:sz w:val="24"/>
          <w:szCs w:val="24"/>
          <w:lang w:eastAsia="pl-PL"/>
        </w:rPr>
      </w:pPr>
    </w:p>
    <w:p w:rsidR="00B060F6" w:rsidRPr="00C261DE" w:rsidRDefault="00B060F6" w:rsidP="00793E64">
      <w:pPr>
        <w:keepNext/>
        <w:spacing w:before="240" w:after="60" w:line="360" w:lineRule="auto"/>
        <w:jc w:val="center"/>
        <w:outlineLvl w:val="0"/>
        <w:rPr>
          <w:rFonts w:ascii="Arial" w:hAnsi="Arial" w:cs="Arial"/>
          <w:color w:val="000000"/>
          <w:kern w:val="32"/>
          <w:sz w:val="24"/>
          <w:szCs w:val="24"/>
          <w:lang w:eastAsia="pl-PL"/>
        </w:rPr>
      </w:pPr>
      <w:r w:rsidRPr="00C261DE">
        <w:rPr>
          <w:rFonts w:ascii="Arial" w:hAnsi="Arial" w:cs="Arial"/>
          <w:b/>
          <w:bCs/>
          <w:i/>
          <w:iCs/>
          <w:color w:val="000000"/>
          <w:kern w:val="32"/>
          <w:sz w:val="24"/>
          <w:szCs w:val="24"/>
          <w:lang w:eastAsia="pl-PL"/>
        </w:rPr>
        <w:br w:type="page"/>
      </w:r>
      <w:r w:rsidRPr="00C261DE">
        <w:rPr>
          <w:rFonts w:ascii="Arial" w:hAnsi="Arial" w:cs="Arial"/>
          <w:color w:val="000000"/>
          <w:kern w:val="32"/>
          <w:sz w:val="24"/>
          <w:szCs w:val="24"/>
          <w:lang w:eastAsia="pl-PL"/>
        </w:rPr>
        <w:lastRenderedPageBreak/>
        <w:t>Specyfikacja Istotnych Warunków Zamówienia</w:t>
      </w:r>
      <w:r w:rsidRPr="00C261DE">
        <w:rPr>
          <w:rFonts w:ascii="Arial" w:hAnsi="Arial" w:cs="Arial"/>
          <w:b/>
          <w:bCs/>
          <w:color w:val="000000"/>
          <w:kern w:val="32"/>
          <w:sz w:val="24"/>
          <w:szCs w:val="24"/>
          <w:lang w:eastAsia="pl-PL"/>
        </w:rPr>
        <w:t xml:space="preserve"> </w:t>
      </w:r>
      <w:r w:rsidRPr="00C261DE">
        <w:rPr>
          <w:rFonts w:ascii="Arial" w:hAnsi="Arial" w:cs="Arial"/>
          <w:color w:val="000000"/>
          <w:kern w:val="32"/>
          <w:sz w:val="24"/>
          <w:szCs w:val="24"/>
          <w:lang w:eastAsia="pl-PL"/>
        </w:rPr>
        <w:t>zawiera:</w:t>
      </w:r>
    </w:p>
    <w:p w:rsidR="00B060F6" w:rsidRPr="00C261DE" w:rsidRDefault="00B060F6" w:rsidP="00793E64">
      <w:pPr>
        <w:numPr>
          <w:ilvl w:val="0"/>
          <w:numId w:val="1"/>
        </w:numPr>
        <w:autoSpaceDE w:val="0"/>
        <w:autoSpaceDN w:val="0"/>
        <w:spacing w:before="60" w:after="60" w:line="360" w:lineRule="auto"/>
        <w:ind w:left="360"/>
        <w:jc w:val="both"/>
        <w:rPr>
          <w:rFonts w:ascii="Arial" w:hAnsi="Arial" w:cs="Arial"/>
          <w:color w:val="000000"/>
          <w:sz w:val="24"/>
          <w:szCs w:val="24"/>
          <w:lang w:eastAsia="pl-PL"/>
        </w:rPr>
      </w:pPr>
      <w:r w:rsidRPr="00C261DE">
        <w:rPr>
          <w:rFonts w:ascii="Arial" w:hAnsi="Arial" w:cs="Arial"/>
          <w:color w:val="000000"/>
          <w:sz w:val="24"/>
          <w:szCs w:val="24"/>
          <w:lang w:eastAsia="pl-PL"/>
        </w:rPr>
        <w:t>Informację o zamawiającym.</w:t>
      </w:r>
    </w:p>
    <w:p w:rsidR="00B060F6" w:rsidRPr="00C261DE" w:rsidRDefault="00B060F6" w:rsidP="00793E64">
      <w:pPr>
        <w:numPr>
          <w:ilvl w:val="0"/>
          <w:numId w:val="1"/>
        </w:numPr>
        <w:autoSpaceDE w:val="0"/>
        <w:autoSpaceDN w:val="0"/>
        <w:spacing w:before="60" w:after="60" w:line="360" w:lineRule="auto"/>
        <w:ind w:left="360"/>
        <w:jc w:val="both"/>
        <w:rPr>
          <w:rFonts w:ascii="Arial" w:hAnsi="Arial" w:cs="Arial"/>
          <w:color w:val="000000"/>
          <w:sz w:val="24"/>
          <w:szCs w:val="24"/>
          <w:lang w:eastAsia="pl-PL"/>
        </w:rPr>
      </w:pPr>
      <w:r w:rsidRPr="00C261DE">
        <w:rPr>
          <w:rFonts w:ascii="Arial" w:hAnsi="Arial" w:cs="Arial"/>
          <w:color w:val="000000"/>
          <w:sz w:val="24"/>
          <w:szCs w:val="24"/>
          <w:lang w:eastAsia="pl-PL"/>
        </w:rPr>
        <w:t>Tryb udzielenia zamówienia.</w:t>
      </w:r>
    </w:p>
    <w:p w:rsidR="00B060F6" w:rsidRPr="00C261DE" w:rsidRDefault="00B060F6" w:rsidP="00793E64">
      <w:pPr>
        <w:numPr>
          <w:ilvl w:val="0"/>
          <w:numId w:val="1"/>
        </w:numPr>
        <w:autoSpaceDE w:val="0"/>
        <w:autoSpaceDN w:val="0"/>
        <w:spacing w:before="60" w:after="60" w:line="360" w:lineRule="auto"/>
        <w:ind w:left="360"/>
        <w:jc w:val="both"/>
        <w:rPr>
          <w:rFonts w:ascii="Arial" w:hAnsi="Arial" w:cs="Arial"/>
          <w:color w:val="000000"/>
          <w:sz w:val="24"/>
          <w:szCs w:val="24"/>
          <w:lang w:eastAsia="pl-PL"/>
        </w:rPr>
      </w:pPr>
      <w:r w:rsidRPr="00C261DE">
        <w:rPr>
          <w:rFonts w:ascii="Arial" w:hAnsi="Arial" w:cs="Arial"/>
          <w:color w:val="000000"/>
          <w:sz w:val="24"/>
          <w:szCs w:val="24"/>
          <w:lang w:eastAsia="pl-PL"/>
        </w:rPr>
        <w:t>Opis przedmiotu zamówienia.</w:t>
      </w:r>
    </w:p>
    <w:p w:rsidR="00B060F6" w:rsidRPr="00C261DE" w:rsidRDefault="00B060F6" w:rsidP="00793E64">
      <w:pPr>
        <w:numPr>
          <w:ilvl w:val="0"/>
          <w:numId w:val="1"/>
        </w:numPr>
        <w:autoSpaceDE w:val="0"/>
        <w:autoSpaceDN w:val="0"/>
        <w:spacing w:before="60" w:after="60" w:line="360" w:lineRule="auto"/>
        <w:ind w:left="360"/>
        <w:jc w:val="both"/>
        <w:rPr>
          <w:rFonts w:ascii="Arial" w:hAnsi="Arial" w:cs="Arial"/>
          <w:color w:val="000000"/>
          <w:sz w:val="24"/>
          <w:szCs w:val="24"/>
          <w:lang w:eastAsia="pl-PL"/>
        </w:rPr>
      </w:pPr>
      <w:r w:rsidRPr="00C261DE">
        <w:rPr>
          <w:rFonts w:ascii="Arial" w:hAnsi="Arial" w:cs="Arial"/>
          <w:color w:val="000000"/>
          <w:sz w:val="24"/>
          <w:szCs w:val="24"/>
          <w:lang w:eastAsia="pl-PL"/>
        </w:rPr>
        <w:t>Wymagania stawiane wykonawcy.</w:t>
      </w:r>
    </w:p>
    <w:p w:rsidR="00B060F6" w:rsidRPr="00C261DE" w:rsidRDefault="00B060F6" w:rsidP="00793E64">
      <w:pPr>
        <w:numPr>
          <w:ilvl w:val="0"/>
          <w:numId w:val="1"/>
        </w:numPr>
        <w:autoSpaceDE w:val="0"/>
        <w:autoSpaceDN w:val="0"/>
        <w:spacing w:before="60" w:after="60" w:line="360" w:lineRule="auto"/>
        <w:ind w:left="360"/>
        <w:jc w:val="both"/>
        <w:rPr>
          <w:rFonts w:ascii="Arial" w:hAnsi="Arial" w:cs="Arial"/>
          <w:color w:val="000000"/>
          <w:sz w:val="24"/>
          <w:szCs w:val="24"/>
          <w:lang w:eastAsia="pl-PL"/>
        </w:rPr>
      </w:pPr>
      <w:r w:rsidRPr="00C261DE">
        <w:rPr>
          <w:rFonts w:ascii="Arial" w:hAnsi="Arial" w:cs="Arial"/>
          <w:color w:val="000000"/>
          <w:sz w:val="24"/>
          <w:szCs w:val="24"/>
          <w:lang w:eastAsia="pl-PL"/>
        </w:rPr>
        <w:t>Zmiana warunków zamówienia.</w:t>
      </w:r>
    </w:p>
    <w:p w:rsidR="00B060F6" w:rsidRPr="00C261DE" w:rsidRDefault="00B060F6" w:rsidP="00793E64">
      <w:pPr>
        <w:numPr>
          <w:ilvl w:val="0"/>
          <w:numId w:val="1"/>
        </w:numPr>
        <w:autoSpaceDE w:val="0"/>
        <w:autoSpaceDN w:val="0"/>
        <w:spacing w:before="60" w:after="60" w:line="360" w:lineRule="auto"/>
        <w:ind w:left="360"/>
        <w:jc w:val="both"/>
        <w:rPr>
          <w:rFonts w:ascii="Arial" w:hAnsi="Arial" w:cs="Arial"/>
          <w:color w:val="000000"/>
          <w:sz w:val="24"/>
          <w:szCs w:val="24"/>
          <w:lang w:eastAsia="pl-PL"/>
        </w:rPr>
      </w:pPr>
      <w:r w:rsidRPr="00C261DE">
        <w:rPr>
          <w:rFonts w:ascii="Arial" w:hAnsi="Arial" w:cs="Arial"/>
          <w:color w:val="000000"/>
          <w:sz w:val="24"/>
          <w:szCs w:val="24"/>
          <w:lang w:eastAsia="pl-PL"/>
        </w:rPr>
        <w:t>Termin wykonania zamówienia.</w:t>
      </w:r>
    </w:p>
    <w:p w:rsidR="00B060F6" w:rsidRPr="00C261DE" w:rsidRDefault="00B060F6" w:rsidP="00793E64">
      <w:pPr>
        <w:numPr>
          <w:ilvl w:val="0"/>
          <w:numId w:val="1"/>
        </w:numPr>
        <w:autoSpaceDE w:val="0"/>
        <w:autoSpaceDN w:val="0"/>
        <w:spacing w:before="60" w:after="60" w:line="360" w:lineRule="auto"/>
        <w:ind w:left="360"/>
        <w:rPr>
          <w:rFonts w:ascii="Arial" w:hAnsi="Arial" w:cs="Arial"/>
          <w:color w:val="000000"/>
          <w:sz w:val="24"/>
          <w:szCs w:val="24"/>
          <w:lang w:eastAsia="pl-PL"/>
        </w:rPr>
      </w:pPr>
      <w:r w:rsidRPr="00C261DE">
        <w:rPr>
          <w:rFonts w:ascii="Arial" w:hAnsi="Arial" w:cs="Arial"/>
          <w:color w:val="000000"/>
          <w:sz w:val="24"/>
          <w:szCs w:val="24"/>
          <w:lang w:eastAsia="pl-PL"/>
        </w:rPr>
        <w:t>Opis warunków udziału w postępowaniu oraz opis sposobu dokonywania oceny spełniania tych warunków.</w:t>
      </w:r>
    </w:p>
    <w:p w:rsidR="00B060F6" w:rsidRPr="00C261DE" w:rsidRDefault="00B060F6" w:rsidP="00793E64">
      <w:pPr>
        <w:numPr>
          <w:ilvl w:val="0"/>
          <w:numId w:val="1"/>
        </w:numPr>
        <w:autoSpaceDE w:val="0"/>
        <w:autoSpaceDN w:val="0"/>
        <w:spacing w:before="60" w:after="60" w:line="360" w:lineRule="auto"/>
        <w:ind w:left="360"/>
        <w:jc w:val="both"/>
        <w:rPr>
          <w:rFonts w:ascii="Arial" w:hAnsi="Arial" w:cs="Arial"/>
          <w:color w:val="000000"/>
          <w:sz w:val="24"/>
          <w:szCs w:val="24"/>
          <w:lang w:eastAsia="pl-PL"/>
        </w:rPr>
      </w:pPr>
      <w:r w:rsidRPr="00C261DE">
        <w:rPr>
          <w:rFonts w:ascii="Arial" w:hAnsi="Arial" w:cs="Arial"/>
          <w:color w:val="000000"/>
          <w:sz w:val="24"/>
          <w:szCs w:val="24"/>
          <w:lang w:eastAsia="pl-PL"/>
        </w:rPr>
        <w:t>Informację o oświadczeniach i dokumentach, jakie mają dostarczyć wykonawcy w celu potwierdzenia spełniania warunków udziału w postępowaniu i braku podstaw do wykluczenia z postępowania o udzielenie zamówienia publicznego.</w:t>
      </w:r>
    </w:p>
    <w:p w:rsidR="00B060F6" w:rsidRPr="00C261DE" w:rsidRDefault="00B060F6" w:rsidP="00793E64">
      <w:pPr>
        <w:numPr>
          <w:ilvl w:val="0"/>
          <w:numId w:val="1"/>
        </w:numPr>
        <w:autoSpaceDE w:val="0"/>
        <w:autoSpaceDN w:val="0"/>
        <w:spacing w:before="60" w:after="60" w:line="360" w:lineRule="auto"/>
        <w:ind w:left="360"/>
        <w:rPr>
          <w:rFonts w:ascii="Arial" w:hAnsi="Arial" w:cs="Arial"/>
          <w:color w:val="000000"/>
          <w:sz w:val="24"/>
          <w:szCs w:val="24"/>
          <w:lang w:eastAsia="pl-PL"/>
        </w:rPr>
      </w:pPr>
      <w:r w:rsidRPr="00C261DE">
        <w:rPr>
          <w:rFonts w:ascii="Arial" w:hAnsi="Arial" w:cs="Arial"/>
          <w:color w:val="000000"/>
          <w:sz w:val="24"/>
          <w:szCs w:val="24"/>
          <w:lang w:eastAsia="pl-PL"/>
        </w:rPr>
        <w:t>Informację o sposobie porozumiewania się zamawiającego z wykonawcami oraz przekazywania oświadczeń lub doku</w:t>
      </w:r>
      <w:r w:rsidRPr="00C261DE">
        <w:rPr>
          <w:rFonts w:ascii="Arial" w:hAnsi="Arial" w:cs="Arial"/>
          <w:color w:val="000000"/>
          <w:sz w:val="24"/>
          <w:szCs w:val="24"/>
          <w:lang w:eastAsia="pl-PL"/>
        </w:rPr>
        <w:softHyphen/>
        <w:t>mentów.</w:t>
      </w:r>
    </w:p>
    <w:p w:rsidR="00B060F6" w:rsidRPr="00C261DE" w:rsidRDefault="00B060F6" w:rsidP="00793E64">
      <w:pPr>
        <w:numPr>
          <w:ilvl w:val="0"/>
          <w:numId w:val="1"/>
        </w:numPr>
        <w:autoSpaceDE w:val="0"/>
        <w:autoSpaceDN w:val="0"/>
        <w:spacing w:before="60" w:after="60" w:line="360" w:lineRule="auto"/>
        <w:ind w:left="360"/>
        <w:jc w:val="both"/>
        <w:rPr>
          <w:rFonts w:ascii="Arial" w:hAnsi="Arial" w:cs="Arial"/>
          <w:color w:val="000000"/>
          <w:sz w:val="24"/>
          <w:szCs w:val="24"/>
          <w:lang w:eastAsia="pl-PL"/>
        </w:rPr>
      </w:pPr>
      <w:r w:rsidRPr="00C261DE">
        <w:rPr>
          <w:rFonts w:ascii="Arial" w:hAnsi="Arial" w:cs="Arial"/>
          <w:color w:val="000000"/>
          <w:sz w:val="24"/>
          <w:szCs w:val="24"/>
          <w:lang w:eastAsia="pl-PL"/>
        </w:rPr>
        <w:t>Wyjaśnienia w toku badania i oceny ofert.</w:t>
      </w:r>
    </w:p>
    <w:p w:rsidR="00B060F6" w:rsidRPr="00C261DE" w:rsidRDefault="00B060F6" w:rsidP="00793E64">
      <w:pPr>
        <w:numPr>
          <w:ilvl w:val="0"/>
          <w:numId w:val="1"/>
        </w:numPr>
        <w:autoSpaceDE w:val="0"/>
        <w:autoSpaceDN w:val="0"/>
        <w:spacing w:before="60" w:after="60" w:line="360" w:lineRule="auto"/>
        <w:ind w:left="360"/>
        <w:jc w:val="both"/>
        <w:rPr>
          <w:rFonts w:ascii="Arial" w:hAnsi="Arial" w:cs="Arial"/>
          <w:color w:val="000000"/>
          <w:sz w:val="24"/>
          <w:szCs w:val="24"/>
          <w:lang w:eastAsia="pl-PL"/>
        </w:rPr>
      </w:pPr>
      <w:r w:rsidRPr="00C261DE">
        <w:rPr>
          <w:rFonts w:ascii="Arial" w:hAnsi="Arial" w:cs="Arial"/>
          <w:color w:val="000000"/>
          <w:sz w:val="24"/>
          <w:szCs w:val="24"/>
          <w:lang w:eastAsia="pl-PL"/>
        </w:rPr>
        <w:t>Wskazanie osób uprawnionych do porozumiewania się z wykonawcami.</w:t>
      </w:r>
    </w:p>
    <w:p w:rsidR="00B060F6" w:rsidRPr="00C261DE" w:rsidRDefault="00B060F6" w:rsidP="00793E64">
      <w:pPr>
        <w:numPr>
          <w:ilvl w:val="0"/>
          <w:numId w:val="1"/>
        </w:numPr>
        <w:autoSpaceDE w:val="0"/>
        <w:autoSpaceDN w:val="0"/>
        <w:spacing w:before="60" w:after="60" w:line="360" w:lineRule="auto"/>
        <w:ind w:left="360"/>
        <w:jc w:val="both"/>
        <w:rPr>
          <w:rFonts w:ascii="Arial" w:hAnsi="Arial" w:cs="Arial"/>
          <w:color w:val="000000"/>
          <w:sz w:val="24"/>
          <w:szCs w:val="24"/>
          <w:lang w:eastAsia="pl-PL"/>
        </w:rPr>
      </w:pPr>
      <w:r w:rsidRPr="00C261DE">
        <w:rPr>
          <w:rFonts w:ascii="Arial" w:hAnsi="Arial" w:cs="Arial"/>
          <w:color w:val="000000"/>
          <w:sz w:val="24"/>
          <w:szCs w:val="24"/>
          <w:lang w:eastAsia="pl-PL"/>
        </w:rPr>
        <w:t>Informacje dotyczące wadium.</w:t>
      </w:r>
    </w:p>
    <w:p w:rsidR="00B060F6" w:rsidRPr="00C261DE" w:rsidRDefault="00B060F6" w:rsidP="00793E64">
      <w:pPr>
        <w:numPr>
          <w:ilvl w:val="0"/>
          <w:numId w:val="1"/>
        </w:numPr>
        <w:autoSpaceDE w:val="0"/>
        <w:autoSpaceDN w:val="0"/>
        <w:spacing w:before="60" w:after="60" w:line="360" w:lineRule="auto"/>
        <w:ind w:left="360"/>
        <w:jc w:val="both"/>
        <w:rPr>
          <w:rFonts w:ascii="Arial" w:hAnsi="Arial" w:cs="Arial"/>
          <w:color w:val="000000"/>
          <w:sz w:val="24"/>
          <w:szCs w:val="24"/>
          <w:lang w:eastAsia="pl-PL"/>
        </w:rPr>
      </w:pPr>
      <w:r w:rsidRPr="00C261DE">
        <w:rPr>
          <w:rFonts w:ascii="Arial" w:hAnsi="Arial" w:cs="Arial"/>
          <w:color w:val="000000"/>
          <w:sz w:val="24"/>
          <w:szCs w:val="24"/>
          <w:lang w:eastAsia="pl-PL"/>
        </w:rPr>
        <w:t>Termin związania ofertą.</w:t>
      </w:r>
    </w:p>
    <w:p w:rsidR="00B060F6" w:rsidRPr="00C261DE" w:rsidRDefault="00B060F6" w:rsidP="00793E64">
      <w:pPr>
        <w:numPr>
          <w:ilvl w:val="0"/>
          <w:numId w:val="1"/>
        </w:numPr>
        <w:autoSpaceDE w:val="0"/>
        <w:autoSpaceDN w:val="0"/>
        <w:spacing w:before="60" w:after="60" w:line="360" w:lineRule="auto"/>
        <w:ind w:left="360"/>
        <w:jc w:val="both"/>
        <w:rPr>
          <w:rFonts w:ascii="Arial" w:hAnsi="Arial" w:cs="Arial"/>
          <w:color w:val="000000"/>
          <w:sz w:val="24"/>
          <w:szCs w:val="24"/>
          <w:lang w:eastAsia="pl-PL"/>
        </w:rPr>
      </w:pPr>
      <w:r w:rsidRPr="00C261DE">
        <w:rPr>
          <w:rFonts w:ascii="Arial" w:hAnsi="Arial" w:cs="Arial"/>
          <w:color w:val="000000"/>
          <w:sz w:val="24"/>
          <w:szCs w:val="24"/>
          <w:lang w:eastAsia="pl-PL"/>
        </w:rPr>
        <w:t>Opis sposobu przygotowywania ofert.</w:t>
      </w:r>
    </w:p>
    <w:p w:rsidR="00B060F6" w:rsidRPr="00C261DE" w:rsidRDefault="00B060F6" w:rsidP="00793E64">
      <w:pPr>
        <w:numPr>
          <w:ilvl w:val="0"/>
          <w:numId w:val="1"/>
        </w:numPr>
        <w:autoSpaceDE w:val="0"/>
        <w:autoSpaceDN w:val="0"/>
        <w:spacing w:before="60" w:after="60" w:line="360" w:lineRule="auto"/>
        <w:ind w:left="360"/>
        <w:jc w:val="both"/>
        <w:rPr>
          <w:rFonts w:ascii="Arial" w:hAnsi="Arial" w:cs="Arial"/>
          <w:color w:val="000000"/>
          <w:sz w:val="24"/>
          <w:szCs w:val="24"/>
          <w:lang w:eastAsia="pl-PL"/>
        </w:rPr>
      </w:pPr>
      <w:r w:rsidRPr="00C261DE">
        <w:rPr>
          <w:rFonts w:ascii="Arial" w:hAnsi="Arial" w:cs="Arial"/>
          <w:color w:val="000000"/>
          <w:sz w:val="24"/>
          <w:szCs w:val="24"/>
          <w:lang w:eastAsia="pl-PL"/>
        </w:rPr>
        <w:t>Miejsce oraz termin składania i otwarcia ofert.</w:t>
      </w:r>
    </w:p>
    <w:p w:rsidR="00B060F6" w:rsidRPr="00C261DE" w:rsidRDefault="00B060F6" w:rsidP="00793E64">
      <w:pPr>
        <w:numPr>
          <w:ilvl w:val="0"/>
          <w:numId w:val="1"/>
        </w:numPr>
        <w:autoSpaceDE w:val="0"/>
        <w:autoSpaceDN w:val="0"/>
        <w:spacing w:before="60" w:after="60" w:line="360" w:lineRule="auto"/>
        <w:ind w:left="360"/>
        <w:jc w:val="both"/>
        <w:rPr>
          <w:rFonts w:ascii="Arial" w:hAnsi="Arial" w:cs="Arial"/>
          <w:color w:val="000000"/>
          <w:sz w:val="24"/>
          <w:szCs w:val="24"/>
          <w:lang w:eastAsia="pl-PL"/>
        </w:rPr>
      </w:pPr>
      <w:r w:rsidRPr="00C261DE">
        <w:rPr>
          <w:rFonts w:ascii="Arial" w:hAnsi="Arial" w:cs="Arial"/>
          <w:color w:val="000000"/>
          <w:sz w:val="24"/>
          <w:szCs w:val="24"/>
          <w:lang w:eastAsia="pl-PL"/>
        </w:rPr>
        <w:t>Opis sposobu obliczenia ceny.</w:t>
      </w:r>
    </w:p>
    <w:p w:rsidR="00B060F6" w:rsidRPr="00C261DE" w:rsidRDefault="00B060F6" w:rsidP="00793E64">
      <w:pPr>
        <w:numPr>
          <w:ilvl w:val="0"/>
          <w:numId w:val="1"/>
        </w:numPr>
        <w:autoSpaceDE w:val="0"/>
        <w:autoSpaceDN w:val="0"/>
        <w:spacing w:before="60" w:after="60" w:line="360" w:lineRule="auto"/>
        <w:ind w:left="360"/>
        <w:rPr>
          <w:rFonts w:ascii="Arial" w:hAnsi="Arial" w:cs="Arial"/>
          <w:color w:val="000000"/>
          <w:sz w:val="24"/>
          <w:szCs w:val="24"/>
          <w:lang w:eastAsia="pl-PL"/>
        </w:rPr>
      </w:pPr>
      <w:r w:rsidRPr="00C261DE">
        <w:rPr>
          <w:rFonts w:ascii="Arial" w:hAnsi="Arial" w:cs="Arial"/>
          <w:color w:val="000000"/>
          <w:sz w:val="24"/>
          <w:szCs w:val="24"/>
          <w:lang w:eastAsia="pl-PL"/>
        </w:rPr>
        <w:t>Informacje dotyczące walut obcych, w jakich mogą być prowadzone rozliczenia między zamawiającym a wyko</w:t>
      </w:r>
      <w:r w:rsidRPr="00C261DE">
        <w:rPr>
          <w:rFonts w:ascii="Arial" w:hAnsi="Arial" w:cs="Arial"/>
          <w:color w:val="000000"/>
          <w:sz w:val="24"/>
          <w:szCs w:val="24"/>
          <w:lang w:eastAsia="pl-PL"/>
        </w:rPr>
        <w:softHyphen/>
        <w:t>nawcą.</w:t>
      </w:r>
    </w:p>
    <w:p w:rsidR="00B060F6" w:rsidRPr="00C261DE" w:rsidRDefault="00B060F6" w:rsidP="00793E64">
      <w:pPr>
        <w:numPr>
          <w:ilvl w:val="0"/>
          <w:numId w:val="1"/>
        </w:numPr>
        <w:autoSpaceDE w:val="0"/>
        <w:autoSpaceDN w:val="0"/>
        <w:spacing w:before="60" w:after="60" w:line="360" w:lineRule="auto"/>
        <w:ind w:left="360"/>
        <w:jc w:val="both"/>
        <w:rPr>
          <w:rFonts w:ascii="Arial" w:hAnsi="Arial" w:cs="Arial"/>
          <w:color w:val="000000"/>
          <w:sz w:val="24"/>
          <w:szCs w:val="24"/>
          <w:lang w:eastAsia="pl-PL"/>
        </w:rPr>
      </w:pPr>
      <w:r w:rsidRPr="00C261DE">
        <w:rPr>
          <w:rFonts w:ascii="Arial" w:hAnsi="Arial" w:cs="Arial"/>
          <w:color w:val="000000"/>
          <w:sz w:val="24"/>
          <w:szCs w:val="24"/>
          <w:lang w:eastAsia="pl-PL"/>
        </w:rPr>
        <w:t>Opis kryteriów, którymi zamawiający będzie się kierował przy wyborze oferty, wraz z podaniem znaczenia tych kryteriów oraz sposobu oceny ofert.</w:t>
      </w:r>
    </w:p>
    <w:p w:rsidR="00B060F6" w:rsidRPr="00C261DE" w:rsidRDefault="00B060F6" w:rsidP="00793E64">
      <w:pPr>
        <w:numPr>
          <w:ilvl w:val="0"/>
          <w:numId w:val="1"/>
        </w:numPr>
        <w:autoSpaceDE w:val="0"/>
        <w:autoSpaceDN w:val="0"/>
        <w:spacing w:before="60" w:after="60" w:line="360" w:lineRule="auto"/>
        <w:ind w:left="360"/>
        <w:rPr>
          <w:rFonts w:ascii="Arial" w:hAnsi="Arial" w:cs="Arial"/>
          <w:color w:val="000000"/>
          <w:sz w:val="24"/>
          <w:szCs w:val="24"/>
          <w:lang w:eastAsia="pl-PL"/>
        </w:rPr>
      </w:pPr>
      <w:r w:rsidRPr="00C261DE">
        <w:rPr>
          <w:rFonts w:ascii="Arial" w:hAnsi="Arial" w:cs="Arial"/>
          <w:color w:val="000000"/>
          <w:sz w:val="24"/>
          <w:szCs w:val="24"/>
          <w:lang w:eastAsia="pl-PL"/>
        </w:rPr>
        <w:t>Informację o formalnościach, jakie powinny zostać dopełnione po wyborze oferty w celu zawarcia umowy w sprawie zamówienia publicznego.</w:t>
      </w:r>
    </w:p>
    <w:p w:rsidR="00B060F6" w:rsidRPr="00C261DE" w:rsidRDefault="00B060F6" w:rsidP="00793E64">
      <w:pPr>
        <w:numPr>
          <w:ilvl w:val="0"/>
          <w:numId w:val="1"/>
        </w:numPr>
        <w:autoSpaceDE w:val="0"/>
        <w:autoSpaceDN w:val="0"/>
        <w:spacing w:before="60" w:after="60" w:line="360" w:lineRule="auto"/>
        <w:ind w:left="360"/>
        <w:rPr>
          <w:rFonts w:ascii="Arial" w:hAnsi="Arial" w:cs="Arial"/>
          <w:color w:val="000000"/>
          <w:sz w:val="24"/>
          <w:szCs w:val="24"/>
          <w:lang w:eastAsia="pl-PL"/>
        </w:rPr>
      </w:pPr>
      <w:r w:rsidRPr="00C261DE">
        <w:rPr>
          <w:rFonts w:ascii="Arial" w:hAnsi="Arial" w:cs="Arial"/>
          <w:bCs/>
          <w:color w:val="000000"/>
          <w:sz w:val="24"/>
          <w:szCs w:val="24"/>
          <w:lang w:eastAsia="pl-PL"/>
        </w:rPr>
        <w:t>Informacje dotyczące zabezpieczenia należytego wykonania umowy.</w:t>
      </w:r>
    </w:p>
    <w:p w:rsidR="00B060F6" w:rsidRPr="00C261DE" w:rsidRDefault="00B060F6" w:rsidP="00793E64">
      <w:pPr>
        <w:numPr>
          <w:ilvl w:val="0"/>
          <w:numId w:val="1"/>
        </w:numPr>
        <w:autoSpaceDE w:val="0"/>
        <w:autoSpaceDN w:val="0"/>
        <w:spacing w:before="60" w:after="60" w:line="360" w:lineRule="auto"/>
        <w:ind w:left="360"/>
        <w:rPr>
          <w:rFonts w:ascii="Arial" w:hAnsi="Arial" w:cs="Arial"/>
          <w:color w:val="000000"/>
          <w:sz w:val="24"/>
          <w:szCs w:val="24"/>
          <w:lang w:eastAsia="pl-PL"/>
        </w:rPr>
      </w:pPr>
      <w:r w:rsidRPr="00C261DE">
        <w:rPr>
          <w:rFonts w:ascii="Arial" w:hAnsi="Arial" w:cs="Arial"/>
          <w:color w:val="000000"/>
          <w:sz w:val="24"/>
          <w:szCs w:val="24"/>
          <w:lang w:eastAsia="pl-PL"/>
        </w:rPr>
        <w:lastRenderedPageBreak/>
        <w:t>Istotne dla stron postanowienia, które zostaną wpro</w:t>
      </w:r>
      <w:r w:rsidRPr="00C261DE">
        <w:rPr>
          <w:rFonts w:ascii="Arial" w:hAnsi="Arial" w:cs="Arial"/>
          <w:color w:val="000000"/>
          <w:sz w:val="24"/>
          <w:szCs w:val="24"/>
          <w:lang w:eastAsia="pl-PL"/>
        </w:rPr>
        <w:softHyphen/>
        <w:t>wadzone do treści zawieranej umowy.</w:t>
      </w:r>
    </w:p>
    <w:p w:rsidR="00B060F6" w:rsidRPr="00C261DE" w:rsidRDefault="00B060F6" w:rsidP="00793E64">
      <w:pPr>
        <w:numPr>
          <w:ilvl w:val="0"/>
          <w:numId w:val="1"/>
        </w:numPr>
        <w:autoSpaceDE w:val="0"/>
        <w:autoSpaceDN w:val="0"/>
        <w:spacing w:before="60" w:after="60" w:line="360" w:lineRule="auto"/>
        <w:ind w:left="360"/>
        <w:rPr>
          <w:rFonts w:ascii="Arial" w:hAnsi="Arial" w:cs="Arial"/>
          <w:color w:val="000000"/>
          <w:sz w:val="24"/>
          <w:szCs w:val="24"/>
          <w:lang w:eastAsia="pl-PL"/>
        </w:rPr>
      </w:pPr>
      <w:r w:rsidRPr="00C261DE">
        <w:rPr>
          <w:rFonts w:ascii="Arial" w:hAnsi="Arial" w:cs="Arial"/>
          <w:color w:val="000000"/>
          <w:sz w:val="24"/>
          <w:szCs w:val="24"/>
          <w:lang w:eastAsia="pl-PL"/>
        </w:rPr>
        <w:t>Środki ochrony prawnej przysługujących wykonawcy w toku postępowania o udzielenie zamówienia.</w:t>
      </w:r>
    </w:p>
    <w:p w:rsidR="00B060F6" w:rsidRPr="00C261DE" w:rsidRDefault="00B060F6" w:rsidP="00793E64">
      <w:pPr>
        <w:numPr>
          <w:ilvl w:val="0"/>
          <w:numId w:val="1"/>
        </w:numPr>
        <w:autoSpaceDE w:val="0"/>
        <w:autoSpaceDN w:val="0"/>
        <w:spacing w:before="60" w:after="60" w:line="360" w:lineRule="auto"/>
        <w:ind w:left="360"/>
        <w:jc w:val="both"/>
        <w:rPr>
          <w:rFonts w:ascii="Arial" w:hAnsi="Arial" w:cs="Arial"/>
          <w:color w:val="000000"/>
          <w:sz w:val="24"/>
          <w:szCs w:val="24"/>
          <w:lang w:eastAsia="pl-PL"/>
        </w:rPr>
      </w:pPr>
      <w:r w:rsidRPr="00C261DE">
        <w:rPr>
          <w:rFonts w:ascii="Arial" w:hAnsi="Arial" w:cs="Arial"/>
          <w:color w:val="000000"/>
          <w:sz w:val="24"/>
          <w:szCs w:val="24"/>
          <w:lang w:eastAsia="pl-PL"/>
        </w:rPr>
        <w:t>Postanowienia dotyczące jawności protokołu postępowania o udzielenie zamówienia.</w:t>
      </w:r>
    </w:p>
    <w:p w:rsidR="00B060F6" w:rsidRPr="00C261DE" w:rsidRDefault="00B060F6" w:rsidP="00793E64">
      <w:pPr>
        <w:numPr>
          <w:ilvl w:val="0"/>
          <w:numId w:val="1"/>
        </w:numPr>
        <w:autoSpaceDE w:val="0"/>
        <w:autoSpaceDN w:val="0"/>
        <w:spacing w:before="60" w:after="60" w:line="360" w:lineRule="auto"/>
        <w:ind w:left="360"/>
        <w:jc w:val="both"/>
        <w:rPr>
          <w:rFonts w:ascii="Arial" w:hAnsi="Arial" w:cs="Arial"/>
          <w:color w:val="000000"/>
          <w:sz w:val="24"/>
          <w:szCs w:val="24"/>
          <w:lang w:eastAsia="pl-PL"/>
        </w:rPr>
      </w:pPr>
      <w:r w:rsidRPr="00C261DE">
        <w:rPr>
          <w:rFonts w:ascii="Arial" w:hAnsi="Arial" w:cs="Arial"/>
          <w:color w:val="000000"/>
          <w:sz w:val="24"/>
          <w:szCs w:val="24"/>
          <w:lang w:eastAsia="pl-PL"/>
        </w:rPr>
        <w:t>Załączniki do specyfikacji istotnych warunków zamówienia.</w:t>
      </w:r>
    </w:p>
    <w:p w:rsidR="00B060F6" w:rsidRPr="00C261DE" w:rsidRDefault="00B060F6" w:rsidP="00793E64">
      <w:pPr>
        <w:autoSpaceDE w:val="0"/>
        <w:autoSpaceDN w:val="0"/>
        <w:spacing w:before="60" w:after="60" w:line="240" w:lineRule="atLeast"/>
        <w:rPr>
          <w:rFonts w:ascii="Arial" w:hAnsi="Arial" w:cs="Arial"/>
          <w:b/>
          <w:bCs/>
          <w:color w:val="000000"/>
          <w:sz w:val="24"/>
          <w:szCs w:val="24"/>
          <w:lang w:eastAsia="pl-PL"/>
        </w:rPr>
      </w:pPr>
      <w:r w:rsidRPr="00C261DE">
        <w:rPr>
          <w:rFonts w:ascii="Arial" w:hAnsi="Arial" w:cs="Arial"/>
          <w:color w:val="000000"/>
          <w:sz w:val="24"/>
          <w:szCs w:val="24"/>
          <w:lang w:eastAsia="pl-PL"/>
        </w:rPr>
        <w:br w:type="page"/>
      </w:r>
      <w:r w:rsidRPr="00C261DE">
        <w:rPr>
          <w:rFonts w:ascii="Arial" w:hAnsi="Arial" w:cs="Arial"/>
          <w:b/>
          <w:bCs/>
          <w:color w:val="000000"/>
          <w:sz w:val="24"/>
          <w:szCs w:val="24"/>
          <w:lang w:eastAsia="pl-PL"/>
        </w:rPr>
        <w:lastRenderedPageBreak/>
        <w:t>1. Informacje o zamawiającym.</w:t>
      </w:r>
    </w:p>
    <w:p w:rsidR="00B060F6" w:rsidRPr="00C261DE" w:rsidRDefault="00B060F6" w:rsidP="00793E64">
      <w:pPr>
        <w:shd w:val="clear" w:color="auto" w:fill="FFFFFF"/>
        <w:tabs>
          <w:tab w:val="left" w:pos="715"/>
        </w:tabs>
        <w:spacing w:after="0" w:line="240" w:lineRule="auto"/>
        <w:rPr>
          <w:rFonts w:ascii="Arial" w:hAnsi="Arial" w:cs="Arial"/>
          <w:color w:val="000000"/>
          <w:sz w:val="24"/>
          <w:szCs w:val="24"/>
          <w:lang w:eastAsia="pl-PL"/>
        </w:rPr>
      </w:pPr>
    </w:p>
    <w:p w:rsidR="00B060F6" w:rsidRPr="00C261DE" w:rsidRDefault="00B060F6" w:rsidP="00793E64">
      <w:pPr>
        <w:shd w:val="clear" w:color="auto" w:fill="FFFFFF"/>
        <w:tabs>
          <w:tab w:val="left" w:pos="715"/>
        </w:tabs>
        <w:spacing w:after="0" w:line="240" w:lineRule="auto"/>
        <w:rPr>
          <w:rFonts w:ascii="Arial" w:hAnsi="Arial" w:cs="Arial"/>
          <w:b/>
          <w:color w:val="000000"/>
          <w:sz w:val="24"/>
          <w:szCs w:val="24"/>
          <w:lang w:eastAsia="pl-PL"/>
        </w:rPr>
      </w:pPr>
      <w:r w:rsidRPr="00C261DE">
        <w:rPr>
          <w:rFonts w:ascii="Arial" w:hAnsi="Arial" w:cs="Arial"/>
          <w:b/>
          <w:color w:val="000000"/>
          <w:sz w:val="24"/>
          <w:szCs w:val="24"/>
          <w:lang w:eastAsia="pl-PL"/>
        </w:rPr>
        <w:t>Zamawiającym jest :</w:t>
      </w:r>
    </w:p>
    <w:p w:rsidR="00B060F6" w:rsidRPr="00C261DE" w:rsidRDefault="00B060F6" w:rsidP="00D32268">
      <w:pPr>
        <w:suppressAutoHyphens/>
        <w:autoSpaceDE w:val="0"/>
        <w:spacing w:after="0" w:line="240" w:lineRule="auto"/>
        <w:rPr>
          <w:rFonts w:ascii="Arial" w:hAnsi="Arial" w:cs="Arial"/>
          <w:b/>
          <w:color w:val="000000"/>
          <w:sz w:val="24"/>
          <w:szCs w:val="24"/>
          <w:lang w:eastAsia="ar-SA"/>
        </w:rPr>
      </w:pPr>
      <w:r w:rsidRPr="00C261DE">
        <w:rPr>
          <w:rFonts w:ascii="Arial" w:hAnsi="Arial" w:cs="Arial"/>
          <w:b/>
          <w:bCs/>
          <w:color w:val="000000"/>
          <w:sz w:val="24"/>
          <w:szCs w:val="24"/>
          <w:lang w:eastAsia="ar-SA"/>
        </w:rPr>
        <w:t xml:space="preserve">Powiatowe Centrum Kultury i Sztuki </w:t>
      </w:r>
      <w:r w:rsidRPr="00C261DE">
        <w:rPr>
          <w:rFonts w:ascii="Arial" w:hAnsi="Arial" w:cs="Arial"/>
          <w:b/>
          <w:bCs/>
          <w:color w:val="000000"/>
          <w:sz w:val="24"/>
          <w:szCs w:val="24"/>
          <w:lang w:eastAsia="ar-SA"/>
        </w:rPr>
        <w:br/>
        <w:t xml:space="preserve">im. Marii Konopnickiej w Ciechanowie </w:t>
      </w:r>
    </w:p>
    <w:p w:rsidR="00B060F6" w:rsidRPr="00C261DE" w:rsidRDefault="00B060F6" w:rsidP="00D32268">
      <w:pPr>
        <w:suppressAutoHyphens/>
        <w:autoSpaceDE w:val="0"/>
        <w:spacing w:after="0" w:line="240" w:lineRule="auto"/>
        <w:rPr>
          <w:rFonts w:ascii="Arial" w:hAnsi="Arial" w:cs="Arial"/>
          <w:b/>
          <w:color w:val="000000"/>
          <w:sz w:val="24"/>
          <w:szCs w:val="24"/>
          <w:lang w:eastAsia="ar-SA"/>
        </w:rPr>
      </w:pPr>
      <w:r w:rsidRPr="00C261DE">
        <w:rPr>
          <w:rFonts w:ascii="Arial" w:hAnsi="Arial" w:cs="Arial"/>
          <w:b/>
          <w:color w:val="000000"/>
          <w:sz w:val="24"/>
          <w:szCs w:val="24"/>
          <w:lang w:eastAsia="ar-SA"/>
        </w:rPr>
        <w:t>ul. Strażacka 5</w:t>
      </w:r>
    </w:p>
    <w:p w:rsidR="00B060F6" w:rsidRPr="00C261DE" w:rsidRDefault="00B060F6" w:rsidP="00D32268">
      <w:pPr>
        <w:suppressAutoHyphens/>
        <w:autoSpaceDE w:val="0"/>
        <w:spacing w:after="0" w:line="240" w:lineRule="auto"/>
        <w:rPr>
          <w:rFonts w:ascii="Arial" w:hAnsi="Arial" w:cs="Arial"/>
          <w:b/>
          <w:color w:val="000000"/>
          <w:sz w:val="24"/>
          <w:szCs w:val="24"/>
          <w:lang w:eastAsia="ar-SA"/>
        </w:rPr>
      </w:pPr>
      <w:r w:rsidRPr="00C261DE">
        <w:rPr>
          <w:rFonts w:ascii="Arial" w:hAnsi="Arial" w:cs="Arial"/>
          <w:b/>
          <w:color w:val="000000"/>
          <w:sz w:val="24"/>
          <w:szCs w:val="24"/>
          <w:lang w:eastAsia="ar-SA"/>
        </w:rPr>
        <w:t>06-400 Ciechanów</w:t>
      </w:r>
    </w:p>
    <w:p w:rsidR="00B060F6" w:rsidRPr="00C261DE" w:rsidRDefault="00B060F6" w:rsidP="00D32268">
      <w:pPr>
        <w:widowControl w:val="0"/>
        <w:spacing w:after="0" w:line="360" w:lineRule="auto"/>
        <w:rPr>
          <w:rFonts w:ascii="Arial" w:hAnsi="Arial" w:cs="Arial"/>
          <w:b/>
          <w:bCs/>
          <w:color w:val="000000"/>
          <w:sz w:val="24"/>
          <w:szCs w:val="24"/>
          <w:lang w:eastAsia="pl-PL"/>
        </w:rPr>
      </w:pPr>
    </w:p>
    <w:p w:rsidR="00B060F6" w:rsidRPr="00C261DE" w:rsidRDefault="00B060F6" w:rsidP="00793E64">
      <w:pPr>
        <w:tabs>
          <w:tab w:val="num" w:pos="851"/>
          <w:tab w:val="left" w:pos="3780"/>
          <w:tab w:val="left" w:leader="dot" w:pos="8460"/>
        </w:tabs>
        <w:autoSpaceDE w:val="0"/>
        <w:autoSpaceDN w:val="0"/>
        <w:spacing w:before="60" w:after="60" w:line="360" w:lineRule="auto"/>
        <w:ind w:left="851" w:hanging="284"/>
        <w:jc w:val="both"/>
        <w:rPr>
          <w:rFonts w:ascii="Arial" w:hAnsi="Arial" w:cs="Arial"/>
          <w:color w:val="000000"/>
          <w:sz w:val="24"/>
          <w:szCs w:val="24"/>
          <w:lang w:eastAsia="pl-PL"/>
        </w:rPr>
      </w:pPr>
    </w:p>
    <w:p w:rsidR="00B060F6" w:rsidRPr="00C261DE" w:rsidRDefault="00B060F6" w:rsidP="00793E64">
      <w:pPr>
        <w:tabs>
          <w:tab w:val="num" w:pos="851"/>
          <w:tab w:val="left" w:pos="3780"/>
          <w:tab w:val="left" w:leader="dot" w:pos="8460"/>
        </w:tabs>
        <w:autoSpaceDE w:val="0"/>
        <w:autoSpaceDN w:val="0"/>
        <w:spacing w:before="60" w:after="60" w:line="360" w:lineRule="auto"/>
        <w:ind w:left="851" w:hanging="284"/>
        <w:jc w:val="both"/>
        <w:rPr>
          <w:rFonts w:ascii="Arial" w:hAnsi="Arial" w:cs="Arial"/>
          <w:color w:val="000000"/>
          <w:sz w:val="24"/>
          <w:szCs w:val="24"/>
          <w:lang w:eastAsia="pl-PL"/>
        </w:rPr>
      </w:pPr>
      <w:r w:rsidRPr="00C261DE">
        <w:rPr>
          <w:rFonts w:ascii="Arial" w:hAnsi="Arial" w:cs="Arial"/>
          <w:color w:val="000000"/>
          <w:sz w:val="24"/>
          <w:szCs w:val="24"/>
          <w:lang w:eastAsia="pl-PL"/>
        </w:rPr>
        <w:t>Numery telefonów:</w:t>
      </w:r>
      <w:r w:rsidRPr="00C261DE">
        <w:rPr>
          <w:rFonts w:ascii="Arial" w:hAnsi="Arial" w:cs="Arial"/>
          <w:color w:val="000000"/>
          <w:sz w:val="24"/>
          <w:szCs w:val="24"/>
          <w:lang w:eastAsia="pl-PL"/>
        </w:rPr>
        <w:tab/>
        <w:t xml:space="preserve">(0 23) 672 42 96 </w:t>
      </w:r>
    </w:p>
    <w:p w:rsidR="00B060F6" w:rsidRPr="00C261DE" w:rsidRDefault="00B060F6" w:rsidP="00793E64">
      <w:pPr>
        <w:tabs>
          <w:tab w:val="num" w:pos="851"/>
          <w:tab w:val="left" w:pos="3780"/>
          <w:tab w:val="left" w:leader="dot" w:pos="8460"/>
        </w:tabs>
        <w:autoSpaceDE w:val="0"/>
        <w:autoSpaceDN w:val="0"/>
        <w:spacing w:before="60" w:after="60" w:line="360" w:lineRule="auto"/>
        <w:ind w:left="851" w:hanging="284"/>
        <w:jc w:val="both"/>
        <w:rPr>
          <w:rFonts w:ascii="Arial" w:hAnsi="Arial" w:cs="Arial"/>
          <w:color w:val="000000"/>
          <w:sz w:val="24"/>
          <w:szCs w:val="24"/>
          <w:lang w:eastAsia="pl-PL"/>
        </w:rPr>
      </w:pPr>
      <w:r w:rsidRPr="00C261DE">
        <w:rPr>
          <w:rFonts w:ascii="Arial" w:hAnsi="Arial" w:cs="Arial"/>
          <w:color w:val="000000"/>
          <w:sz w:val="24"/>
          <w:szCs w:val="24"/>
          <w:lang w:eastAsia="pl-PL"/>
        </w:rPr>
        <w:t>Numer faksu:</w:t>
      </w:r>
      <w:r w:rsidRPr="00C261DE">
        <w:rPr>
          <w:rFonts w:ascii="Arial" w:hAnsi="Arial" w:cs="Arial"/>
          <w:color w:val="000000"/>
          <w:sz w:val="24"/>
          <w:szCs w:val="24"/>
          <w:lang w:eastAsia="pl-PL"/>
        </w:rPr>
        <w:tab/>
        <w:t>(0 23) 672 42 96</w:t>
      </w:r>
    </w:p>
    <w:p w:rsidR="00B060F6" w:rsidRPr="00C261DE" w:rsidRDefault="00B060F6" w:rsidP="00793E64">
      <w:pPr>
        <w:tabs>
          <w:tab w:val="num" w:pos="851"/>
          <w:tab w:val="left" w:pos="3780"/>
          <w:tab w:val="left" w:leader="dot" w:pos="8460"/>
        </w:tabs>
        <w:autoSpaceDE w:val="0"/>
        <w:autoSpaceDN w:val="0"/>
        <w:spacing w:before="60" w:after="60" w:line="360" w:lineRule="auto"/>
        <w:ind w:left="851" w:hanging="284"/>
        <w:jc w:val="both"/>
        <w:rPr>
          <w:rFonts w:ascii="Arial" w:hAnsi="Arial" w:cs="Arial"/>
          <w:color w:val="000000"/>
          <w:sz w:val="24"/>
          <w:szCs w:val="24"/>
          <w:vertAlign w:val="superscript"/>
          <w:lang w:eastAsia="pl-PL"/>
        </w:rPr>
      </w:pPr>
      <w:r w:rsidRPr="00C261DE">
        <w:rPr>
          <w:rFonts w:ascii="Arial" w:hAnsi="Arial" w:cs="Arial"/>
          <w:color w:val="000000"/>
          <w:sz w:val="24"/>
          <w:szCs w:val="24"/>
          <w:lang w:eastAsia="pl-PL"/>
        </w:rPr>
        <w:t>Godziny urzędowania:</w:t>
      </w:r>
      <w:r w:rsidRPr="00C261DE">
        <w:rPr>
          <w:rFonts w:ascii="Arial" w:hAnsi="Arial" w:cs="Arial"/>
          <w:color w:val="000000"/>
          <w:sz w:val="24"/>
          <w:szCs w:val="24"/>
          <w:lang w:eastAsia="pl-PL"/>
        </w:rPr>
        <w:tab/>
        <w:t>od poniedziałku do piątku w godz. 8</w:t>
      </w:r>
      <w:r w:rsidRPr="00C261DE">
        <w:rPr>
          <w:rFonts w:ascii="Arial" w:hAnsi="Arial" w:cs="Arial"/>
          <w:color w:val="000000"/>
          <w:sz w:val="24"/>
          <w:szCs w:val="24"/>
          <w:vertAlign w:val="superscript"/>
          <w:lang w:eastAsia="pl-PL"/>
        </w:rPr>
        <w:t>00</w:t>
      </w:r>
      <w:r w:rsidRPr="00C261DE">
        <w:rPr>
          <w:rFonts w:ascii="Arial" w:hAnsi="Arial" w:cs="Arial"/>
          <w:color w:val="000000"/>
          <w:sz w:val="24"/>
          <w:szCs w:val="24"/>
          <w:lang w:eastAsia="pl-PL"/>
        </w:rPr>
        <w:t xml:space="preserve"> – 16</w:t>
      </w:r>
      <w:r w:rsidRPr="00C261DE">
        <w:rPr>
          <w:rFonts w:ascii="Arial" w:hAnsi="Arial" w:cs="Arial"/>
          <w:color w:val="000000"/>
          <w:sz w:val="24"/>
          <w:szCs w:val="24"/>
          <w:vertAlign w:val="superscript"/>
          <w:lang w:eastAsia="pl-PL"/>
        </w:rPr>
        <w:t>00</w:t>
      </w:r>
    </w:p>
    <w:p w:rsidR="00B060F6" w:rsidRPr="00C261DE" w:rsidRDefault="00B060F6" w:rsidP="00793E64">
      <w:pPr>
        <w:tabs>
          <w:tab w:val="num" w:pos="851"/>
          <w:tab w:val="left" w:pos="3780"/>
          <w:tab w:val="left" w:leader="dot" w:pos="8460"/>
        </w:tabs>
        <w:autoSpaceDE w:val="0"/>
        <w:autoSpaceDN w:val="0"/>
        <w:spacing w:before="60" w:after="60" w:line="240" w:lineRule="atLeast"/>
        <w:rPr>
          <w:rFonts w:ascii="Arial" w:hAnsi="Arial" w:cs="Arial"/>
          <w:color w:val="000000"/>
          <w:sz w:val="24"/>
          <w:szCs w:val="24"/>
          <w:lang w:eastAsia="pl-PL"/>
        </w:rPr>
      </w:pPr>
    </w:p>
    <w:p w:rsidR="00B060F6" w:rsidRPr="00C261DE" w:rsidRDefault="00B060F6" w:rsidP="00793E64">
      <w:pPr>
        <w:tabs>
          <w:tab w:val="num" w:pos="851"/>
          <w:tab w:val="left" w:pos="3780"/>
          <w:tab w:val="left" w:leader="dot" w:pos="8460"/>
        </w:tabs>
        <w:autoSpaceDE w:val="0"/>
        <w:autoSpaceDN w:val="0"/>
        <w:spacing w:before="60" w:after="60" w:line="240" w:lineRule="atLeast"/>
        <w:rPr>
          <w:rFonts w:ascii="Arial" w:hAnsi="Arial" w:cs="Arial"/>
          <w:color w:val="000000"/>
          <w:sz w:val="24"/>
          <w:szCs w:val="24"/>
          <w:lang w:eastAsia="pl-PL"/>
        </w:rPr>
      </w:pPr>
      <w:r w:rsidRPr="00C261DE">
        <w:rPr>
          <w:rFonts w:ascii="Arial" w:hAnsi="Arial" w:cs="Arial"/>
          <w:b/>
          <w:color w:val="000000"/>
          <w:sz w:val="24"/>
          <w:szCs w:val="24"/>
          <w:lang w:eastAsia="pl-PL"/>
        </w:rPr>
        <w:t>Kierownikiem Zamawiającego</w:t>
      </w:r>
      <w:r w:rsidRPr="00C261DE">
        <w:rPr>
          <w:rFonts w:ascii="Arial" w:hAnsi="Arial" w:cs="Arial"/>
          <w:color w:val="000000"/>
          <w:sz w:val="24"/>
          <w:szCs w:val="24"/>
          <w:lang w:eastAsia="pl-PL"/>
        </w:rPr>
        <w:t xml:space="preserve"> w rozumieniu art. 2 pkt 3 ustawy Prawo zamówień publicznych jest:</w:t>
      </w:r>
    </w:p>
    <w:p w:rsidR="00B060F6" w:rsidRPr="00C261DE" w:rsidRDefault="00B060F6" w:rsidP="00D645F2">
      <w:pPr>
        <w:tabs>
          <w:tab w:val="num" w:pos="851"/>
          <w:tab w:val="left" w:pos="3780"/>
          <w:tab w:val="left" w:leader="dot" w:pos="8460"/>
        </w:tabs>
        <w:autoSpaceDE w:val="0"/>
        <w:autoSpaceDN w:val="0"/>
        <w:spacing w:before="60" w:after="60" w:line="240" w:lineRule="atLeast"/>
        <w:rPr>
          <w:rFonts w:ascii="Arial" w:hAnsi="Arial" w:cs="Arial"/>
          <w:color w:val="000000"/>
          <w:sz w:val="24"/>
          <w:szCs w:val="24"/>
          <w:lang w:eastAsia="pl-PL"/>
        </w:rPr>
      </w:pPr>
      <w:r w:rsidRPr="005172A5">
        <w:rPr>
          <w:rFonts w:ascii="Arial" w:hAnsi="Arial" w:cs="Arial"/>
          <w:b/>
          <w:color w:val="000000"/>
          <w:sz w:val="24"/>
          <w:szCs w:val="24"/>
          <w:lang w:eastAsia="pl-PL"/>
        </w:rPr>
        <w:t>Zastępca Dyrektora, p.o. Dyrektora</w:t>
      </w:r>
      <w:r w:rsidRPr="00C261DE">
        <w:rPr>
          <w:rFonts w:ascii="Arial" w:hAnsi="Arial" w:cs="Arial"/>
          <w:color w:val="000000"/>
          <w:sz w:val="24"/>
          <w:szCs w:val="24"/>
          <w:lang w:eastAsia="pl-PL"/>
        </w:rPr>
        <w:t xml:space="preserve"> </w:t>
      </w:r>
      <w:r w:rsidRPr="00C261DE">
        <w:rPr>
          <w:rFonts w:ascii="Arial" w:hAnsi="Arial" w:cs="Arial"/>
          <w:b/>
          <w:bCs/>
          <w:sz w:val="24"/>
          <w:szCs w:val="24"/>
          <w:lang w:eastAsia="ar-SA"/>
        </w:rPr>
        <w:t xml:space="preserve">Powiatowego Centrum Kultury i Sztuki  </w:t>
      </w:r>
    </w:p>
    <w:p w:rsidR="00B060F6" w:rsidRPr="00C261DE" w:rsidRDefault="00B060F6" w:rsidP="00D32268">
      <w:pPr>
        <w:suppressAutoHyphens/>
        <w:autoSpaceDE w:val="0"/>
        <w:spacing w:after="0" w:line="240" w:lineRule="auto"/>
        <w:rPr>
          <w:rFonts w:ascii="Arial" w:hAnsi="Arial" w:cs="Arial"/>
          <w:b/>
          <w:sz w:val="24"/>
          <w:szCs w:val="24"/>
          <w:lang w:eastAsia="ar-SA"/>
        </w:rPr>
      </w:pPr>
      <w:r w:rsidRPr="00C261DE">
        <w:rPr>
          <w:rFonts w:ascii="Arial" w:hAnsi="Arial" w:cs="Arial"/>
          <w:b/>
          <w:bCs/>
          <w:sz w:val="24"/>
          <w:szCs w:val="24"/>
          <w:lang w:eastAsia="ar-SA"/>
        </w:rPr>
        <w:t>im. Marii Konopnickiej w Ciechanowie</w:t>
      </w:r>
      <w:r w:rsidRPr="00C261DE">
        <w:rPr>
          <w:rFonts w:ascii="Arial" w:hAnsi="Arial" w:cs="Arial"/>
          <w:b/>
          <w:sz w:val="24"/>
          <w:szCs w:val="24"/>
          <w:lang w:eastAsia="ar-SA"/>
        </w:rPr>
        <w:t>, ul. Strażacka 5, 06-400 Ciechanów</w:t>
      </w:r>
    </w:p>
    <w:p w:rsidR="00B060F6" w:rsidRPr="00C261DE" w:rsidRDefault="00B060F6" w:rsidP="00D32268">
      <w:pPr>
        <w:tabs>
          <w:tab w:val="num" w:pos="851"/>
          <w:tab w:val="left" w:pos="3780"/>
          <w:tab w:val="left" w:leader="dot" w:pos="8460"/>
        </w:tabs>
        <w:autoSpaceDE w:val="0"/>
        <w:autoSpaceDN w:val="0"/>
        <w:spacing w:before="60" w:after="60" w:line="240" w:lineRule="atLeast"/>
        <w:rPr>
          <w:rFonts w:ascii="Arial" w:hAnsi="Arial" w:cs="Arial"/>
          <w:b/>
          <w:color w:val="000000"/>
          <w:sz w:val="24"/>
          <w:szCs w:val="24"/>
          <w:lang w:eastAsia="pl-PL"/>
        </w:rPr>
      </w:pPr>
      <w:r w:rsidRPr="00C261DE">
        <w:rPr>
          <w:rFonts w:ascii="Arial" w:hAnsi="Arial" w:cs="Arial"/>
          <w:b/>
          <w:sz w:val="24"/>
          <w:szCs w:val="24"/>
          <w:lang w:eastAsia="ar-SA"/>
        </w:rPr>
        <w:t>Tel./Fax: 23 672 42 96</w:t>
      </w:r>
    </w:p>
    <w:p w:rsidR="00B060F6" w:rsidRPr="00C261DE" w:rsidRDefault="00B060F6" w:rsidP="00793E64">
      <w:pPr>
        <w:tabs>
          <w:tab w:val="num" w:pos="851"/>
          <w:tab w:val="left" w:pos="3780"/>
          <w:tab w:val="left" w:leader="dot" w:pos="8460"/>
        </w:tabs>
        <w:autoSpaceDE w:val="0"/>
        <w:autoSpaceDN w:val="0"/>
        <w:spacing w:before="60" w:after="60" w:line="240" w:lineRule="atLeast"/>
        <w:rPr>
          <w:rFonts w:ascii="Arial" w:hAnsi="Arial" w:cs="Arial"/>
          <w:color w:val="000000"/>
          <w:sz w:val="24"/>
          <w:szCs w:val="24"/>
          <w:lang w:eastAsia="pl-PL"/>
        </w:rPr>
      </w:pPr>
    </w:p>
    <w:p w:rsidR="00B060F6" w:rsidRPr="00C261DE" w:rsidRDefault="00B060F6" w:rsidP="00793E64">
      <w:pPr>
        <w:autoSpaceDE w:val="0"/>
        <w:autoSpaceDN w:val="0"/>
        <w:spacing w:before="60" w:after="60" w:line="240" w:lineRule="atLeast"/>
        <w:rPr>
          <w:rFonts w:ascii="Arial" w:hAnsi="Arial" w:cs="Arial"/>
          <w:b/>
          <w:bCs/>
          <w:color w:val="000000"/>
          <w:sz w:val="24"/>
          <w:szCs w:val="24"/>
          <w:lang w:eastAsia="pl-PL"/>
        </w:rPr>
      </w:pPr>
      <w:r w:rsidRPr="00C261DE">
        <w:rPr>
          <w:rFonts w:ascii="Arial" w:hAnsi="Arial" w:cs="Arial"/>
          <w:b/>
          <w:bCs/>
          <w:color w:val="000000"/>
          <w:sz w:val="24"/>
          <w:szCs w:val="24"/>
          <w:lang w:eastAsia="pl-PL"/>
        </w:rPr>
        <w:t>2. Tryb udzielenia zamówienia:</w:t>
      </w:r>
    </w:p>
    <w:p w:rsidR="00B060F6" w:rsidRPr="00C261DE" w:rsidRDefault="00B060F6" w:rsidP="00793E64">
      <w:pPr>
        <w:spacing w:after="0" w:line="240" w:lineRule="auto"/>
        <w:rPr>
          <w:rFonts w:ascii="Arial" w:hAnsi="Arial" w:cs="Arial"/>
          <w:sz w:val="24"/>
          <w:szCs w:val="24"/>
          <w:lang w:eastAsia="pl-PL"/>
        </w:rPr>
      </w:pPr>
      <w:r w:rsidRPr="00C261DE">
        <w:rPr>
          <w:rFonts w:ascii="Arial" w:hAnsi="Arial" w:cs="Arial"/>
          <w:sz w:val="24"/>
          <w:szCs w:val="24"/>
          <w:lang w:eastAsia="pl-PL"/>
        </w:rPr>
        <w:t xml:space="preserve">2.1. Postępowanie prowadzone jest w trybie przetargu nieograniczonego </w:t>
      </w:r>
    </w:p>
    <w:p w:rsidR="00B060F6" w:rsidRPr="00C261DE" w:rsidRDefault="00B060F6" w:rsidP="00793E64">
      <w:pPr>
        <w:tabs>
          <w:tab w:val="num" w:pos="1440"/>
        </w:tabs>
        <w:autoSpaceDE w:val="0"/>
        <w:autoSpaceDN w:val="0"/>
        <w:spacing w:before="60" w:after="60" w:line="240" w:lineRule="atLeast"/>
        <w:rPr>
          <w:rFonts w:ascii="Arial" w:hAnsi="Arial" w:cs="Arial"/>
          <w:color w:val="000000"/>
          <w:sz w:val="24"/>
          <w:szCs w:val="24"/>
          <w:lang w:eastAsia="pl-PL"/>
        </w:rPr>
      </w:pPr>
      <w:r w:rsidRPr="00C261DE">
        <w:rPr>
          <w:rFonts w:ascii="Arial" w:hAnsi="Arial" w:cs="Arial"/>
          <w:color w:val="000000"/>
          <w:sz w:val="24"/>
          <w:szCs w:val="24"/>
          <w:lang w:eastAsia="pl-PL"/>
        </w:rPr>
        <w:t>2.2. Postępowanie prowadzone jest zgodnie z przepisami ustawy z dnia 29 stycznia 2004r. Prawo zamówień publicznych ( t. j. Dz. U. z 2010 r. Nr 113, poz. 759 ze zmianami).</w:t>
      </w:r>
    </w:p>
    <w:p w:rsidR="00B060F6" w:rsidRPr="00C261DE" w:rsidRDefault="00B060F6" w:rsidP="00793E64">
      <w:pPr>
        <w:spacing w:after="0" w:line="240" w:lineRule="auto"/>
        <w:rPr>
          <w:rFonts w:ascii="Arial" w:hAnsi="Arial" w:cs="Arial"/>
          <w:sz w:val="24"/>
          <w:szCs w:val="24"/>
          <w:lang w:eastAsia="pl-PL"/>
        </w:rPr>
      </w:pPr>
      <w:r w:rsidRPr="00C261DE">
        <w:rPr>
          <w:rFonts w:ascii="Arial" w:hAnsi="Arial" w:cs="Arial"/>
          <w:sz w:val="24"/>
          <w:szCs w:val="24"/>
          <w:lang w:eastAsia="pl-PL"/>
        </w:rPr>
        <w:t>2.3. Podstawa prawna udzielenia zamówienia publicznego – art. 10 ust. 1 oraz art. 39-46 ustawy Prawo zamówień publicznych.</w:t>
      </w:r>
    </w:p>
    <w:p w:rsidR="00B060F6" w:rsidRPr="00C261DE" w:rsidRDefault="00B060F6" w:rsidP="00793E64">
      <w:pPr>
        <w:spacing w:after="0" w:line="240" w:lineRule="auto"/>
        <w:rPr>
          <w:rFonts w:ascii="Arial" w:hAnsi="Arial" w:cs="Arial"/>
          <w:sz w:val="24"/>
          <w:szCs w:val="24"/>
          <w:lang w:eastAsia="pl-PL"/>
        </w:rPr>
      </w:pPr>
    </w:p>
    <w:p w:rsidR="00B060F6" w:rsidRPr="00C261DE" w:rsidRDefault="00B060F6" w:rsidP="00793E64">
      <w:pPr>
        <w:numPr>
          <w:ilvl w:val="1"/>
          <w:numId w:val="2"/>
        </w:numPr>
        <w:autoSpaceDE w:val="0"/>
        <w:autoSpaceDN w:val="0"/>
        <w:spacing w:before="60" w:after="60" w:line="240" w:lineRule="atLeast"/>
        <w:rPr>
          <w:rFonts w:ascii="Arial" w:hAnsi="Arial" w:cs="Arial"/>
          <w:color w:val="000000"/>
          <w:sz w:val="24"/>
          <w:szCs w:val="24"/>
          <w:lang w:eastAsia="pl-PL"/>
        </w:rPr>
      </w:pPr>
      <w:r w:rsidRPr="00C261DE">
        <w:rPr>
          <w:rFonts w:ascii="Arial" w:hAnsi="Arial" w:cs="Arial"/>
          <w:b/>
          <w:color w:val="000000"/>
          <w:sz w:val="24"/>
          <w:szCs w:val="24"/>
          <w:lang w:eastAsia="pl-PL"/>
        </w:rPr>
        <w:t xml:space="preserve"> Podstawa prawna opracowania specyfikacji istotnych warunków zamówienia</w:t>
      </w:r>
      <w:r w:rsidRPr="00C261DE">
        <w:rPr>
          <w:rFonts w:ascii="Arial" w:hAnsi="Arial" w:cs="Arial"/>
          <w:color w:val="000000"/>
          <w:sz w:val="24"/>
          <w:szCs w:val="24"/>
          <w:lang w:eastAsia="pl-PL"/>
        </w:rPr>
        <w:t>:</w:t>
      </w:r>
    </w:p>
    <w:p w:rsidR="00B060F6" w:rsidRPr="00C261DE" w:rsidRDefault="00B060F6" w:rsidP="00793E64">
      <w:pPr>
        <w:numPr>
          <w:ilvl w:val="0"/>
          <w:numId w:val="3"/>
        </w:numPr>
        <w:tabs>
          <w:tab w:val="left" w:pos="180"/>
          <w:tab w:val="left" w:pos="360"/>
          <w:tab w:val="num" w:pos="1080"/>
        </w:tabs>
        <w:spacing w:after="0" w:line="240" w:lineRule="atLeast"/>
        <w:rPr>
          <w:rFonts w:ascii="Arial" w:hAnsi="Arial" w:cs="Arial"/>
          <w:color w:val="000000"/>
          <w:sz w:val="24"/>
          <w:szCs w:val="24"/>
          <w:lang w:eastAsia="pl-PL"/>
        </w:rPr>
      </w:pPr>
      <w:r w:rsidRPr="00C261DE">
        <w:rPr>
          <w:rFonts w:ascii="Arial" w:hAnsi="Arial" w:cs="Arial"/>
          <w:color w:val="000000"/>
          <w:sz w:val="24"/>
          <w:szCs w:val="24"/>
          <w:lang w:eastAsia="pl-PL"/>
        </w:rPr>
        <w:t>ustawa z dnia 29 stycznia 2004 r. Prawo zamówień publicznych,</w:t>
      </w:r>
    </w:p>
    <w:p w:rsidR="00B060F6" w:rsidRPr="00C261DE" w:rsidRDefault="00B060F6" w:rsidP="00793E64">
      <w:pPr>
        <w:numPr>
          <w:ilvl w:val="0"/>
          <w:numId w:val="3"/>
        </w:numPr>
        <w:tabs>
          <w:tab w:val="left" w:pos="180"/>
          <w:tab w:val="left" w:pos="360"/>
          <w:tab w:val="num" w:pos="1080"/>
        </w:tabs>
        <w:spacing w:after="0" w:line="240" w:lineRule="atLeast"/>
        <w:rPr>
          <w:rFonts w:ascii="Arial" w:hAnsi="Arial" w:cs="Arial"/>
          <w:color w:val="000000"/>
          <w:sz w:val="24"/>
          <w:szCs w:val="24"/>
          <w:lang w:eastAsia="pl-PL"/>
        </w:rPr>
      </w:pPr>
      <w:r w:rsidRPr="00C261DE">
        <w:rPr>
          <w:rFonts w:ascii="Arial" w:hAnsi="Arial" w:cs="Arial"/>
          <w:color w:val="000000"/>
          <w:sz w:val="24"/>
          <w:szCs w:val="24"/>
          <w:lang w:eastAsia="pl-PL"/>
        </w:rPr>
        <w:t>rozporządzenie Prezesa Rady Ministrów z dnia 30 grudnia 2009 r. w sprawie rodzajów dokumentów, jakich może żądać zamawiający od wykonawcy, oraz form, w jakich te dokumenty mogą być składane ( Dz. U. z 2009 r. nr 226, poz.1817 ),</w:t>
      </w:r>
    </w:p>
    <w:p w:rsidR="00B060F6" w:rsidRPr="00C261DE" w:rsidRDefault="00B060F6" w:rsidP="00793E64">
      <w:pPr>
        <w:tabs>
          <w:tab w:val="left" w:pos="180"/>
          <w:tab w:val="left" w:pos="360"/>
        </w:tabs>
        <w:spacing w:after="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 xml:space="preserve">3)rozporządzenie Prezesa Rady Ministrów z dnia 16 grudnia 2011 r. w sprawie średniego kursu złotego w stosunku do euro stanowiącego podstawę przeliczenia wartości zamówień publicznych ( Dz. U. z 2011 r. nr 282, poz.1650 ). </w:t>
      </w:r>
    </w:p>
    <w:p w:rsidR="00B060F6" w:rsidRPr="00C261DE" w:rsidRDefault="00B060F6" w:rsidP="00793E64">
      <w:pPr>
        <w:tabs>
          <w:tab w:val="left" w:pos="180"/>
          <w:tab w:val="left" w:pos="360"/>
        </w:tabs>
        <w:spacing w:after="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4)rozporządzenie Prezesa Rady Ministrów z dnia 16 grudnia 2011 r. w sprawie kwot wartości zamówień oraz konkursów, od których jest uzależniony obowiązek przekazywania ogłoszeń Urzędowi Oficjalnych Publikacji Wspólnot Europejskich ( Dz. U. z 2011 r. nr 282, poz.1649 ).</w:t>
      </w:r>
    </w:p>
    <w:p w:rsidR="00B060F6" w:rsidRPr="00C261DE" w:rsidRDefault="00B060F6" w:rsidP="00793E64">
      <w:pPr>
        <w:autoSpaceDE w:val="0"/>
        <w:autoSpaceDN w:val="0"/>
        <w:spacing w:before="60" w:after="60" w:line="240" w:lineRule="atLeast"/>
        <w:rPr>
          <w:rFonts w:ascii="Arial" w:hAnsi="Arial" w:cs="Arial"/>
          <w:bCs/>
          <w:color w:val="000000"/>
          <w:sz w:val="24"/>
          <w:szCs w:val="24"/>
          <w:lang w:eastAsia="pl-PL"/>
        </w:rPr>
      </w:pPr>
      <w:r w:rsidRPr="00C261DE">
        <w:rPr>
          <w:rFonts w:ascii="Arial" w:hAnsi="Arial" w:cs="Arial"/>
          <w:bCs/>
          <w:color w:val="000000"/>
          <w:sz w:val="24"/>
          <w:szCs w:val="24"/>
          <w:lang w:eastAsia="pl-PL"/>
        </w:rPr>
        <w:t>5)</w:t>
      </w:r>
      <w:r w:rsidRPr="00C261DE">
        <w:rPr>
          <w:rFonts w:ascii="Arial" w:hAnsi="Arial" w:cs="Arial"/>
          <w:b/>
          <w:bCs/>
          <w:color w:val="000000"/>
          <w:sz w:val="24"/>
          <w:szCs w:val="24"/>
          <w:lang w:eastAsia="pl-PL"/>
        </w:rPr>
        <w:t xml:space="preserve"> </w:t>
      </w:r>
      <w:r w:rsidRPr="00C261DE">
        <w:rPr>
          <w:rFonts w:ascii="Arial" w:hAnsi="Arial" w:cs="Arial"/>
          <w:bCs/>
          <w:color w:val="000000"/>
          <w:sz w:val="24"/>
          <w:szCs w:val="24"/>
          <w:lang w:eastAsia="pl-PL"/>
        </w:rPr>
        <w:t xml:space="preserve">rozporządzenie Prezesa Rady Ministrów z dnia 26 października 2010 r. w sprawie </w:t>
      </w:r>
      <w:proofErr w:type="spellStart"/>
      <w:r w:rsidRPr="00C261DE">
        <w:rPr>
          <w:rFonts w:ascii="Arial" w:hAnsi="Arial" w:cs="Arial"/>
          <w:bCs/>
          <w:color w:val="000000"/>
          <w:sz w:val="24"/>
          <w:szCs w:val="24"/>
          <w:lang w:eastAsia="pl-PL"/>
        </w:rPr>
        <w:t>protokółu</w:t>
      </w:r>
      <w:proofErr w:type="spellEnd"/>
      <w:r w:rsidRPr="00C261DE">
        <w:rPr>
          <w:rFonts w:ascii="Arial" w:hAnsi="Arial" w:cs="Arial"/>
          <w:bCs/>
          <w:color w:val="000000"/>
          <w:sz w:val="24"/>
          <w:szCs w:val="24"/>
          <w:lang w:eastAsia="pl-PL"/>
        </w:rPr>
        <w:t xml:space="preserve"> postępowania o udzielenie zamówienia publicznego ( Dz. U. z 2010 r. nr 223, poz. 1458 ).</w:t>
      </w:r>
    </w:p>
    <w:p w:rsidR="00B060F6" w:rsidRPr="00C261DE" w:rsidRDefault="00B060F6" w:rsidP="00793E64">
      <w:pPr>
        <w:autoSpaceDE w:val="0"/>
        <w:autoSpaceDN w:val="0"/>
        <w:spacing w:before="60" w:after="60" w:line="240" w:lineRule="atLeast"/>
        <w:rPr>
          <w:rFonts w:ascii="Arial" w:hAnsi="Arial" w:cs="Arial"/>
          <w:bCs/>
          <w:color w:val="000000"/>
          <w:sz w:val="24"/>
          <w:szCs w:val="24"/>
          <w:lang w:eastAsia="pl-PL"/>
        </w:rPr>
      </w:pPr>
    </w:p>
    <w:p w:rsidR="00B060F6" w:rsidRPr="00C261DE" w:rsidRDefault="00B060F6" w:rsidP="00793E64">
      <w:pPr>
        <w:autoSpaceDE w:val="0"/>
        <w:autoSpaceDN w:val="0"/>
        <w:spacing w:before="60" w:after="60" w:line="240" w:lineRule="atLeast"/>
        <w:rPr>
          <w:rFonts w:ascii="Arial" w:hAnsi="Arial" w:cs="Arial"/>
          <w:bCs/>
          <w:color w:val="000000"/>
          <w:sz w:val="24"/>
          <w:szCs w:val="24"/>
          <w:lang w:eastAsia="pl-PL"/>
        </w:rPr>
      </w:pPr>
    </w:p>
    <w:p w:rsidR="00B060F6" w:rsidRPr="003510B1" w:rsidRDefault="00B060F6" w:rsidP="003D0E45">
      <w:pPr>
        <w:autoSpaceDE w:val="0"/>
        <w:autoSpaceDN w:val="0"/>
        <w:spacing w:before="60" w:after="60" w:line="240" w:lineRule="auto"/>
        <w:jc w:val="both"/>
        <w:rPr>
          <w:rFonts w:ascii="Arial" w:hAnsi="Arial" w:cs="Arial"/>
          <w:b/>
          <w:bCs/>
          <w:sz w:val="24"/>
          <w:szCs w:val="24"/>
          <w:lang w:eastAsia="pl-PL"/>
        </w:rPr>
      </w:pPr>
      <w:r w:rsidRPr="00C261DE">
        <w:rPr>
          <w:rFonts w:ascii="Arial" w:hAnsi="Arial" w:cs="Arial"/>
          <w:b/>
          <w:bCs/>
          <w:color w:val="000000"/>
          <w:sz w:val="24"/>
          <w:szCs w:val="24"/>
          <w:lang w:eastAsia="pl-PL"/>
        </w:rPr>
        <w:t xml:space="preserve">3. </w:t>
      </w:r>
      <w:r w:rsidRPr="003510B1">
        <w:rPr>
          <w:rFonts w:ascii="Arial" w:hAnsi="Arial" w:cs="Arial"/>
          <w:b/>
          <w:bCs/>
          <w:sz w:val="24"/>
          <w:szCs w:val="24"/>
          <w:lang w:eastAsia="pl-PL"/>
        </w:rPr>
        <w:t>Opis przedmiotu zamówienia:</w:t>
      </w:r>
    </w:p>
    <w:p w:rsidR="00B060F6" w:rsidRDefault="00B060F6" w:rsidP="003C4A0A">
      <w:pPr>
        <w:widowControl w:val="0"/>
        <w:spacing w:after="0" w:line="240" w:lineRule="auto"/>
        <w:rPr>
          <w:rFonts w:ascii="Arial" w:hAnsi="Arial" w:cs="Arial"/>
          <w:b/>
          <w:sz w:val="24"/>
          <w:szCs w:val="24"/>
          <w:lang w:eastAsia="pl-PL"/>
        </w:rPr>
      </w:pPr>
      <w:r w:rsidRPr="003510B1">
        <w:rPr>
          <w:rFonts w:ascii="Arial" w:hAnsi="Arial" w:cs="Arial"/>
          <w:sz w:val="24"/>
          <w:szCs w:val="24"/>
          <w:lang w:eastAsia="pl-PL"/>
        </w:rPr>
        <w:t>3.1.Przedmiotem zamówienia jest</w:t>
      </w:r>
      <w:r w:rsidRPr="003510B1">
        <w:rPr>
          <w:rFonts w:ascii="Arial" w:hAnsi="Arial" w:cs="Arial"/>
          <w:b/>
          <w:sz w:val="24"/>
          <w:szCs w:val="24"/>
          <w:lang w:eastAsia="pl-PL"/>
        </w:rPr>
        <w:t xml:space="preserve"> :</w:t>
      </w:r>
    </w:p>
    <w:p w:rsidR="00B060F6" w:rsidRPr="00C261DE" w:rsidRDefault="00B060F6" w:rsidP="003C4A0A">
      <w:pPr>
        <w:widowControl w:val="0"/>
        <w:spacing w:after="0" w:line="240" w:lineRule="auto"/>
        <w:rPr>
          <w:rFonts w:ascii="Arial" w:hAnsi="Arial" w:cs="Arial"/>
          <w:b/>
          <w:sz w:val="24"/>
          <w:szCs w:val="24"/>
          <w:lang w:eastAsia="pl-PL"/>
        </w:rPr>
      </w:pPr>
      <w:r w:rsidRPr="00C261DE">
        <w:rPr>
          <w:rFonts w:ascii="Arial" w:hAnsi="Arial" w:cs="Arial"/>
          <w:b/>
          <w:sz w:val="24"/>
          <w:szCs w:val="24"/>
          <w:lang w:eastAsia="pl-PL"/>
        </w:rPr>
        <w:t xml:space="preserve"> Przebudowa i termomodernizacja budynku Powiatowego Centrum Kultury i Sztuki im. Marii Konopnickiej w Ciechanowie - Etap I, </w:t>
      </w:r>
      <w:r w:rsidRPr="00C261DE">
        <w:rPr>
          <w:rFonts w:ascii="Arial" w:hAnsi="Arial" w:cs="Arial"/>
          <w:sz w:val="24"/>
          <w:szCs w:val="24"/>
          <w:lang w:eastAsia="pl-PL"/>
        </w:rPr>
        <w:t>zgodnie z zatwierdzonym projektem  budowlanym, Specyfikacją techniczną wykonania i odbioru robót, stanowiącymi załączniki do  Specyfikacji Istotnych Warunków Zamówienia</w:t>
      </w:r>
    </w:p>
    <w:p w:rsidR="00EB4C46" w:rsidRDefault="00EB4C46" w:rsidP="00793E64">
      <w:pPr>
        <w:spacing w:after="120" w:line="240" w:lineRule="auto"/>
        <w:rPr>
          <w:rFonts w:ascii="Arial" w:hAnsi="Arial" w:cs="Arial"/>
          <w:b/>
          <w:sz w:val="24"/>
          <w:szCs w:val="24"/>
          <w:lang w:eastAsia="pl-PL"/>
        </w:rPr>
      </w:pPr>
    </w:p>
    <w:p w:rsidR="00B060F6" w:rsidRPr="00C261DE" w:rsidRDefault="00B060F6" w:rsidP="00EB4C46">
      <w:pPr>
        <w:tabs>
          <w:tab w:val="left" w:pos="700"/>
        </w:tabs>
        <w:spacing w:after="120" w:line="240" w:lineRule="auto"/>
        <w:rPr>
          <w:rFonts w:ascii="Arial" w:hAnsi="Arial" w:cs="Arial"/>
          <w:sz w:val="24"/>
          <w:szCs w:val="24"/>
          <w:lang w:eastAsia="pl-PL"/>
        </w:rPr>
      </w:pPr>
      <w:r w:rsidRPr="00C261DE">
        <w:rPr>
          <w:rFonts w:ascii="Arial" w:hAnsi="Arial" w:cs="Arial"/>
          <w:b/>
          <w:sz w:val="24"/>
          <w:szCs w:val="24"/>
          <w:lang w:eastAsia="pl-PL"/>
        </w:rPr>
        <w:t>Zakr</w:t>
      </w:r>
      <w:r>
        <w:rPr>
          <w:rFonts w:ascii="Arial" w:hAnsi="Arial" w:cs="Arial"/>
          <w:b/>
          <w:sz w:val="24"/>
          <w:szCs w:val="24"/>
          <w:lang w:eastAsia="pl-PL"/>
        </w:rPr>
        <w:t>es prac obejmuje:</w:t>
      </w:r>
    </w:p>
    <w:p w:rsidR="00B060F6" w:rsidRPr="00C261DE" w:rsidRDefault="00B060F6" w:rsidP="00B078B7">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 prace przygotowawcze do ocieplenia ścian z uzupełnieniem miejscowych braków</w:t>
      </w:r>
    </w:p>
    <w:p w:rsidR="00B060F6" w:rsidRPr="00C261DE" w:rsidRDefault="00B060F6" w:rsidP="008B7FDD">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 xml:space="preserve">tynku i wyrównaniem podłoża ścian pod styropian, </w:t>
      </w:r>
    </w:p>
    <w:p w:rsidR="00B060F6" w:rsidRPr="00C261DE" w:rsidRDefault="00B060F6" w:rsidP="008B7FDD">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 xml:space="preserve">- obłożenie ścian styropianem grubości </w:t>
      </w:r>
      <w:smartTag w:uri="urn:schemas-microsoft-com:office:smarttags" w:element="metricconverter">
        <w:smartTagPr>
          <w:attr w:name="ProductID" w:val="12 cm"/>
        </w:smartTagPr>
        <w:r w:rsidRPr="00C261DE">
          <w:rPr>
            <w:rFonts w:ascii="Arial" w:hAnsi="Arial" w:cs="Arial"/>
            <w:sz w:val="24"/>
            <w:szCs w:val="24"/>
            <w:lang w:eastAsia="pl-PL"/>
          </w:rPr>
          <w:t>12 cm</w:t>
        </w:r>
      </w:smartTag>
      <w:r w:rsidRPr="00C261DE">
        <w:rPr>
          <w:rFonts w:ascii="Arial" w:hAnsi="Arial" w:cs="Arial"/>
          <w:sz w:val="24"/>
          <w:szCs w:val="24"/>
          <w:lang w:eastAsia="pl-PL"/>
        </w:rPr>
        <w:t xml:space="preserve"> i zabezpieczenie siatką na kleju,</w:t>
      </w:r>
    </w:p>
    <w:p w:rsidR="00B060F6" w:rsidRPr="00C261DE" w:rsidRDefault="00B060F6" w:rsidP="008B7FDD">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 wykonanie wyprawy zewnętrznej tynkiem strukturalnym mineralnym barwionym w</w:t>
      </w:r>
    </w:p>
    <w:p w:rsidR="00B060F6" w:rsidRPr="00C261DE" w:rsidRDefault="00B060F6" w:rsidP="008B7FDD">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masie</w:t>
      </w:r>
    </w:p>
    <w:p w:rsidR="00B060F6" w:rsidRPr="00C261DE" w:rsidRDefault="00B060F6" w:rsidP="00B078B7">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 demontaż balustrad drzwi balkonowych na I piętrze,</w:t>
      </w:r>
    </w:p>
    <w:p w:rsidR="00B060F6" w:rsidRPr="00C261DE" w:rsidRDefault="00B060F6" w:rsidP="00B078B7">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 xml:space="preserve">- wykonanie nowych balustrad drzwi balkonowych na I – </w:t>
      </w:r>
      <w:proofErr w:type="spellStart"/>
      <w:r w:rsidRPr="00C261DE">
        <w:rPr>
          <w:rFonts w:ascii="Arial" w:hAnsi="Arial" w:cs="Arial"/>
          <w:sz w:val="24"/>
          <w:szCs w:val="24"/>
          <w:lang w:eastAsia="pl-PL"/>
        </w:rPr>
        <w:t>szym</w:t>
      </w:r>
      <w:proofErr w:type="spellEnd"/>
      <w:r w:rsidRPr="00C261DE">
        <w:rPr>
          <w:rFonts w:ascii="Arial" w:hAnsi="Arial" w:cs="Arial"/>
          <w:sz w:val="24"/>
          <w:szCs w:val="24"/>
          <w:lang w:eastAsia="pl-PL"/>
        </w:rPr>
        <w:t xml:space="preserve"> piętrze,</w:t>
      </w:r>
    </w:p>
    <w:p w:rsidR="00B060F6" w:rsidRPr="00C261DE" w:rsidRDefault="00B060F6" w:rsidP="00B078B7">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 zamontowanie kratek wentylacyjnych na elewacji</w:t>
      </w:r>
    </w:p>
    <w:p w:rsidR="00B060F6" w:rsidRPr="00C261DE" w:rsidRDefault="00B060F6" w:rsidP="00B078B7">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 xml:space="preserve">- obłożenie ścianki wejściowej po lewej stronie z zewnątrz styropianem grubości </w:t>
      </w:r>
      <w:smartTag w:uri="urn:schemas-microsoft-com:office:smarttags" w:element="metricconverter">
        <w:smartTagPr>
          <w:attr w:name="ProductID" w:val="5 cm"/>
        </w:smartTagPr>
        <w:r w:rsidRPr="00C261DE">
          <w:rPr>
            <w:rFonts w:ascii="Arial" w:hAnsi="Arial" w:cs="Arial"/>
            <w:sz w:val="24"/>
            <w:szCs w:val="24"/>
            <w:lang w:eastAsia="pl-PL"/>
          </w:rPr>
          <w:t>5 cm</w:t>
        </w:r>
      </w:smartTag>
    </w:p>
    <w:p w:rsidR="00B060F6" w:rsidRPr="00C261DE" w:rsidRDefault="00B060F6" w:rsidP="00B078B7">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 xml:space="preserve">w celu </w:t>
      </w:r>
      <w:proofErr w:type="spellStart"/>
      <w:r w:rsidRPr="00C261DE">
        <w:rPr>
          <w:rFonts w:ascii="Arial" w:hAnsi="Arial" w:cs="Arial"/>
          <w:sz w:val="24"/>
          <w:szCs w:val="24"/>
          <w:lang w:eastAsia="pl-PL"/>
        </w:rPr>
        <w:t>zlicowania</w:t>
      </w:r>
      <w:proofErr w:type="spellEnd"/>
      <w:r w:rsidRPr="00C261DE">
        <w:rPr>
          <w:rFonts w:ascii="Arial" w:hAnsi="Arial" w:cs="Arial"/>
          <w:sz w:val="24"/>
          <w:szCs w:val="24"/>
          <w:lang w:eastAsia="pl-PL"/>
        </w:rPr>
        <w:t xml:space="preserve"> ze ścianą kamienną pod schodami głównymi (nad wejściem do</w:t>
      </w:r>
    </w:p>
    <w:p w:rsidR="00B060F6" w:rsidRPr="00C261DE" w:rsidRDefault="00B060F6" w:rsidP="00B078B7">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kawiarni artystycznej)</w:t>
      </w:r>
    </w:p>
    <w:p w:rsidR="00B060F6" w:rsidRPr="00C261DE" w:rsidRDefault="00B060F6" w:rsidP="00B078B7">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 oczyszczenie i uzupełnienie fug murku kamiennego z przodu budynku przy zejściu</w:t>
      </w:r>
    </w:p>
    <w:p w:rsidR="00B060F6" w:rsidRPr="00C261DE" w:rsidRDefault="00B060F6" w:rsidP="00B078B7">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do kawiarni artystycznej,</w:t>
      </w:r>
    </w:p>
    <w:p w:rsidR="00B060F6" w:rsidRPr="00C261DE" w:rsidRDefault="00B060F6" w:rsidP="00B078B7">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 oczyszczenie i malowanie krat w oknach kawiarni artystycznej na kolor grafitowy,</w:t>
      </w:r>
    </w:p>
    <w:p w:rsidR="00B060F6" w:rsidRPr="00C261DE" w:rsidRDefault="00B060F6" w:rsidP="00B078B7">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 malowanie kraty w drzwiach drewnianych na kolor grafitowy,</w:t>
      </w:r>
    </w:p>
    <w:p w:rsidR="00B060F6" w:rsidRPr="00C261DE" w:rsidRDefault="00B060F6" w:rsidP="00B078B7">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 malowanie pozostałych drzwi aluminiowych na kolor grafitowy (3 szt.);</w:t>
      </w:r>
    </w:p>
    <w:p w:rsidR="00B060F6" w:rsidRPr="00C261DE" w:rsidRDefault="00B060F6" w:rsidP="00B078B7">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 montaż nowego orynnowania z blachy powlekanej w kolorze grafitowym (4 rury</w:t>
      </w:r>
    </w:p>
    <w:p w:rsidR="00B060F6" w:rsidRPr="00C261DE" w:rsidRDefault="00B060F6" w:rsidP="00B078B7">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spustowe długie po dwie na elewacji przedniej i tylnej oraz rury spustowe z daszków</w:t>
      </w:r>
    </w:p>
    <w:p w:rsidR="00B060F6" w:rsidRPr="00C261DE" w:rsidRDefault="00B060F6" w:rsidP="00B078B7">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od wejścia głównego i wyjścia z kina),</w:t>
      </w:r>
    </w:p>
    <w:p w:rsidR="00B060F6" w:rsidRPr="00C261DE" w:rsidRDefault="00B060F6" w:rsidP="00B078B7">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 wymiana obróbek blacharskich dachu i parapetów zewnętrznych okien i drzwi zewn.</w:t>
      </w:r>
    </w:p>
    <w:p w:rsidR="00B060F6" w:rsidRPr="00C261DE" w:rsidRDefault="00B060F6" w:rsidP="00B078B7">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(z blachy powlekanej w kolorze grafitowym)</w:t>
      </w:r>
    </w:p>
    <w:p w:rsidR="00B060F6" w:rsidRPr="00C261DE" w:rsidRDefault="00B060F6" w:rsidP="00B078B7">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 demontaż klimatyzatora na czas termomodernizacji i ponowny montaż,</w:t>
      </w:r>
    </w:p>
    <w:p w:rsidR="00B060F6" w:rsidRPr="00C261DE" w:rsidRDefault="00B060F6" w:rsidP="00B078B7">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 demontaż pokrycia z blachy trapezowej na daszkach nad wejściami, wykonanie</w:t>
      </w:r>
    </w:p>
    <w:p w:rsidR="00B060F6" w:rsidRPr="00C261DE" w:rsidRDefault="00B060F6" w:rsidP="00B078B7">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wylewki betonowej na daszkach ze spadkiem i pokrycie daszków papą</w:t>
      </w:r>
    </w:p>
    <w:p w:rsidR="00B060F6" w:rsidRPr="00C261DE" w:rsidRDefault="00B060F6" w:rsidP="00B078B7">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termozgrzewalną;</w:t>
      </w:r>
    </w:p>
    <w:p w:rsidR="00B060F6" w:rsidRPr="00C261DE" w:rsidRDefault="00B060F6" w:rsidP="00B078B7">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 odnowienie neonu z napisem KINO;</w:t>
      </w:r>
    </w:p>
    <w:p w:rsidR="00B060F6" w:rsidRPr="00C261DE" w:rsidRDefault="00B060F6" w:rsidP="00B078B7">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 demontaż wentylatorów zewnętrznych w oknach,</w:t>
      </w:r>
    </w:p>
    <w:p w:rsidR="00B060F6" w:rsidRPr="00C261DE" w:rsidRDefault="00B060F6" w:rsidP="00B078B7">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 renowacja zewnętrznych okien i drzwi balkonowych (zeszlifowanie zniszczonej</w:t>
      </w:r>
    </w:p>
    <w:p w:rsidR="00B060F6" w:rsidRPr="00C261DE" w:rsidRDefault="00B060F6" w:rsidP="00B078B7">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powierzchni lakierowanej od strony zewnętrznej, dwukrotne lakierowanie,</w:t>
      </w:r>
    </w:p>
    <w:p w:rsidR="00B060F6" w:rsidRPr="00C261DE" w:rsidRDefault="00B060F6" w:rsidP="00B078B7">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uzupełnienie uszczelnienia szyb, wymiana uszkodzonych okuć klamek i zawiasów),</w:t>
      </w:r>
    </w:p>
    <w:p w:rsidR="00B060F6" w:rsidRPr="00C261DE" w:rsidRDefault="00B060F6" w:rsidP="00B078B7">
      <w:pPr>
        <w:autoSpaceDE w:val="0"/>
        <w:autoSpaceDN w:val="0"/>
        <w:adjustRightInd w:val="0"/>
        <w:spacing w:after="0" w:line="240" w:lineRule="auto"/>
        <w:rPr>
          <w:rFonts w:ascii="Arial" w:hAnsi="Arial" w:cs="Arial"/>
          <w:i/>
          <w:iCs/>
          <w:sz w:val="24"/>
          <w:szCs w:val="24"/>
          <w:lang w:eastAsia="pl-PL"/>
        </w:rPr>
      </w:pPr>
      <w:r w:rsidRPr="00C261DE">
        <w:rPr>
          <w:rFonts w:ascii="Arial" w:hAnsi="Arial" w:cs="Arial"/>
          <w:i/>
          <w:iCs/>
          <w:sz w:val="24"/>
          <w:szCs w:val="24"/>
          <w:lang w:eastAsia="pl-PL"/>
        </w:rPr>
        <w:t>3</w:t>
      </w:r>
    </w:p>
    <w:p w:rsidR="00B060F6" w:rsidRPr="00C261DE" w:rsidRDefault="00B060F6" w:rsidP="00B078B7">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 demontaż krat w drzwiach balkonowych na parterze i wymiana szyb w skrzydłach</w:t>
      </w:r>
    </w:p>
    <w:p w:rsidR="00B060F6" w:rsidRPr="00C261DE" w:rsidRDefault="00B060F6" w:rsidP="00B078B7">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zewnętrznych na szyby bezpieczne P3,</w:t>
      </w:r>
    </w:p>
    <w:p w:rsidR="00B060F6" w:rsidRPr="00C261DE" w:rsidRDefault="00B060F6" w:rsidP="00B078B7">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 wymiana głównych drzwi drewnianych wyjściowych na aluminiowe przeszklone</w:t>
      </w:r>
    </w:p>
    <w:p w:rsidR="00B060F6" w:rsidRPr="00C261DE" w:rsidRDefault="00B060F6" w:rsidP="00B078B7">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 xml:space="preserve">(szkło bezpieczne P3) w kolorze grafitowym z zamkami </w:t>
      </w:r>
      <w:proofErr w:type="spellStart"/>
      <w:r w:rsidRPr="00C261DE">
        <w:rPr>
          <w:rFonts w:ascii="Arial" w:hAnsi="Arial" w:cs="Arial"/>
          <w:sz w:val="24"/>
          <w:szCs w:val="24"/>
          <w:lang w:eastAsia="pl-PL"/>
        </w:rPr>
        <w:t>antypanicznymi</w:t>
      </w:r>
      <w:proofErr w:type="spellEnd"/>
      <w:r w:rsidRPr="00C261DE">
        <w:rPr>
          <w:rFonts w:ascii="Arial" w:hAnsi="Arial" w:cs="Arial"/>
          <w:sz w:val="24"/>
          <w:szCs w:val="24"/>
          <w:lang w:eastAsia="pl-PL"/>
        </w:rPr>
        <w:t>,</w:t>
      </w:r>
    </w:p>
    <w:p w:rsidR="00B060F6" w:rsidRPr="00C261DE" w:rsidRDefault="00B060F6" w:rsidP="00B078B7">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 wymiana drzwi drewnianych wyjściowych z zaplecza galerii na aluminiowe (wg</w:t>
      </w:r>
    </w:p>
    <w:p w:rsidR="00B060F6" w:rsidRPr="00C261DE" w:rsidRDefault="00B060F6" w:rsidP="00B078B7">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wzoru jak drzwi wyjściowe z kina na elewacji tylnej),</w:t>
      </w:r>
    </w:p>
    <w:p w:rsidR="00B060F6" w:rsidRPr="00C261DE" w:rsidRDefault="00B060F6" w:rsidP="00B078B7">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 wymiana instalacji odgromowej (zwody pionowe należy ułożyć w rurkach PCV pod</w:t>
      </w:r>
    </w:p>
    <w:p w:rsidR="00B060F6" w:rsidRPr="00C261DE" w:rsidRDefault="00B060F6" w:rsidP="00B078B7">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styropianem)</w:t>
      </w:r>
    </w:p>
    <w:p w:rsidR="00B060F6" w:rsidRDefault="00B060F6" w:rsidP="00B078B7">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lastRenderedPageBreak/>
        <w:t>- uporządkowanie terenu</w:t>
      </w:r>
    </w:p>
    <w:p w:rsidR="00B060F6" w:rsidRPr="00804CE0" w:rsidRDefault="00B060F6" w:rsidP="00804CE0">
      <w:pPr>
        <w:tabs>
          <w:tab w:val="left" w:pos="-2127"/>
        </w:tabs>
        <w:spacing w:after="0" w:line="240" w:lineRule="atLeast"/>
        <w:jc w:val="both"/>
        <w:rPr>
          <w:rFonts w:ascii="Arial" w:hAnsi="Arial" w:cs="Arial"/>
          <w:b/>
          <w:sz w:val="24"/>
          <w:szCs w:val="24"/>
          <w:lang w:eastAsia="pl-PL"/>
        </w:rPr>
      </w:pPr>
      <w:r w:rsidRPr="00804CE0">
        <w:rPr>
          <w:rFonts w:ascii="Arial" w:hAnsi="Arial" w:cs="Arial"/>
          <w:b/>
          <w:sz w:val="24"/>
          <w:szCs w:val="24"/>
          <w:lang w:eastAsia="pl-PL"/>
        </w:rPr>
        <w:t>UWAGA. Projekt budowlany został opracowany na całość inwestycji a jego wykonanie podzielono na etapy. Etap I   obejmuje część robót określoną w      Specyfikacji wykonania i odbioru robót</w:t>
      </w:r>
      <w:r>
        <w:rPr>
          <w:rFonts w:ascii="Arial" w:hAnsi="Arial" w:cs="Arial"/>
          <w:b/>
          <w:sz w:val="24"/>
          <w:szCs w:val="24"/>
          <w:lang w:eastAsia="pl-PL"/>
        </w:rPr>
        <w:t>, Załącznik Numer 7</w:t>
      </w:r>
      <w:r w:rsidRPr="00804CE0">
        <w:rPr>
          <w:rFonts w:ascii="Arial" w:hAnsi="Arial" w:cs="Arial"/>
          <w:b/>
          <w:sz w:val="24"/>
          <w:szCs w:val="24"/>
          <w:lang w:eastAsia="pl-PL"/>
        </w:rPr>
        <w:t xml:space="preserve"> i  przedmiarze </w:t>
      </w:r>
    </w:p>
    <w:p w:rsidR="00B060F6" w:rsidRPr="00804CE0" w:rsidRDefault="00B060F6" w:rsidP="00B078B7">
      <w:pPr>
        <w:autoSpaceDE w:val="0"/>
        <w:autoSpaceDN w:val="0"/>
        <w:adjustRightInd w:val="0"/>
        <w:spacing w:after="0" w:line="240" w:lineRule="auto"/>
        <w:rPr>
          <w:rFonts w:ascii="Arial" w:hAnsi="Arial" w:cs="Arial"/>
          <w:b/>
          <w:sz w:val="24"/>
          <w:szCs w:val="24"/>
          <w:lang w:eastAsia="pl-PL"/>
        </w:rPr>
      </w:pPr>
      <w:r w:rsidRPr="00804CE0">
        <w:rPr>
          <w:rFonts w:ascii="Arial" w:hAnsi="Arial" w:cs="Arial"/>
          <w:b/>
          <w:sz w:val="24"/>
          <w:szCs w:val="24"/>
          <w:lang w:eastAsia="pl-PL"/>
        </w:rPr>
        <w:t xml:space="preserve"> robót, stanowiącym załącznik Nr </w:t>
      </w:r>
      <w:r>
        <w:rPr>
          <w:rFonts w:ascii="Arial" w:hAnsi="Arial" w:cs="Arial"/>
          <w:b/>
          <w:sz w:val="24"/>
          <w:szCs w:val="24"/>
          <w:lang w:eastAsia="pl-PL"/>
        </w:rPr>
        <w:t xml:space="preserve">8 </w:t>
      </w:r>
      <w:r w:rsidRPr="00804CE0">
        <w:rPr>
          <w:rFonts w:ascii="Arial" w:hAnsi="Arial" w:cs="Arial"/>
          <w:b/>
          <w:sz w:val="24"/>
          <w:szCs w:val="24"/>
          <w:lang w:eastAsia="pl-PL"/>
        </w:rPr>
        <w:t>do SIWZ</w:t>
      </w:r>
      <w:r>
        <w:rPr>
          <w:rFonts w:ascii="Arial" w:hAnsi="Arial" w:cs="Arial"/>
          <w:b/>
          <w:sz w:val="24"/>
          <w:szCs w:val="24"/>
          <w:lang w:eastAsia="pl-PL"/>
        </w:rPr>
        <w:t>.</w:t>
      </w:r>
    </w:p>
    <w:p w:rsidR="00B060F6" w:rsidRPr="00C261DE" w:rsidRDefault="00B060F6" w:rsidP="00B078B7">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Roboty, których dotyczy Specyfikacja Techniczna obejmują wszystkie czynności</w:t>
      </w:r>
    </w:p>
    <w:p w:rsidR="00B060F6" w:rsidRPr="00C261DE" w:rsidRDefault="00B060F6" w:rsidP="00B078B7">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umożliwiające i mające na celu wykonanie przebudowy</w:t>
      </w:r>
    </w:p>
    <w:p w:rsidR="00B060F6" w:rsidRPr="00C261DE" w:rsidRDefault="00B060F6" w:rsidP="00B078B7">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i termomodernizacji budynku.</w:t>
      </w:r>
    </w:p>
    <w:p w:rsidR="00B060F6" w:rsidRPr="00C261DE" w:rsidRDefault="00B060F6" w:rsidP="00C60DA3">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 kod CPV 45321000-3 – Izolacja cieplna ścian</w:t>
      </w:r>
    </w:p>
    <w:p w:rsidR="00B060F6" w:rsidRPr="00C261DE" w:rsidRDefault="00B060F6" w:rsidP="00C60DA3">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 kod CPV 45111300-1 – Roboty rozbiórkowe</w:t>
      </w:r>
    </w:p>
    <w:p w:rsidR="00B060F6" w:rsidRPr="00C261DE" w:rsidRDefault="00B060F6" w:rsidP="00C60DA3">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 kod CPV 45420000-7 – Montaż stolarki okiennej i drzwiowej</w:t>
      </w:r>
    </w:p>
    <w:p w:rsidR="00B060F6" w:rsidRPr="00C261DE" w:rsidRDefault="00B060F6" w:rsidP="00C60DA3">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 kod CPV 45111200-0 – Roboty ziemne</w:t>
      </w:r>
    </w:p>
    <w:p w:rsidR="00B060F6" w:rsidRPr="00C261DE" w:rsidRDefault="00B060F6" w:rsidP="00C60DA3">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 kod CPV 45320000-6 - Roboty izolacyjne</w:t>
      </w:r>
    </w:p>
    <w:p w:rsidR="00B060F6" w:rsidRPr="00C261DE" w:rsidRDefault="00B060F6" w:rsidP="00C60DA3">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 kod CPV 45410000-4 – Tynkowanie</w:t>
      </w:r>
    </w:p>
    <w:p w:rsidR="00B060F6" w:rsidRPr="00C261DE" w:rsidRDefault="00B060F6" w:rsidP="00C60DA3">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 kod CPV 45324000-4 – Roboty w zakresie okładziny tynkowej</w:t>
      </w:r>
    </w:p>
    <w:p w:rsidR="00B060F6" w:rsidRPr="00C261DE" w:rsidRDefault="00B060F6" w:rsidP="00C60DA3">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 kod CPV 45331200-8 – Instalowanie urządzeń wentylacyjnych</w:t>
      </w:r>
    </w:p>
    <w:p w:rsidR="00B060F6" w:rsidRPr="00C261DE" w:rsidRDefault="00B060F6" w:rsidP="00C60DA3">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i klimatyzacyjnych</w:t>
      </w:r>
    </w:p>
    <w:p w:rsidR="00B060F6" w:rsidRPr="00C261DE" w:rsidRDefault="00B060F6" w:rsidP="00C60DA3">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 kod CPV 45400000-1 – Roboty wykończeniowe w zakresie obiektów</w:t>
      </w:r>
    </w:p>
    <w:p w:rsidR="00B060F6" w:rsidRPr="00C261DE" w:rsidRDefault="00B060F6" w:rsidP="00C60DA3">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budowlanych</w:t>
      </w:r>
    </w:p>
    <w:p w:rsidR="00B060F6" w:rsidRPr="00C261DE" w:rsidRDefault="00B060F6" w:rsidP="00C60DA3">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 kod CPV 45453000-7 Roboty remontowe i renowacyjne</w:t>
      </w:r>
    </w:p>
    <w:p w:rsidR="00B060F6" w:rsidRPr="00C261DE" w:rsidRDefault="00B060F6" w:rsidP="00C60DA3">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 kod CPV 45450000-6 Roboty budowlane wykończeniowe pozostałe</w:t>
      </w:r>
    </w:p>
    <w:p w:rsidR="00B060F6" w:rsidRPr="00C261DE" w:rsidRDefault="00B060F6" w:rsidP="00C60DA3">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 kod CPV 45420000-7 Roboty w zakresie zakładania stolarki oraz roboty</w:t>
      </w:r>
    </w:p>
    <w:p w:rsidR="00B060F6" w:rsidRPr="00C261DE" w:rsidRDefault="00B060F6" w:rsidP="00C60DA3">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ciesielskie</w:t>
      </w:r>
    </w:p>
    <w:p w:rsidR="00B060F6" w:rsidRPr="00C261DE" w:rsidRDefault="00B060F6" w:rsidP="00C60DA3">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 kod CPV 45430000-0 – Pokrywanie podłóg ścian</w:t>
      </w:r>
    </w:p>
    <w:p w:rsidR="00B060F6" w:rsidRPr="00C261DE" w:rsidRDefault="00B060F6" w:rsidP="00C60DA3">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 kod CPV 45442100-8 Roboty malarskie</w:t>
      </w:r>
    </w:p>
    <w:p w:rsidR="00B060F6" w:rsidRPr="00C261DE" w:rsidRDefault="00B060F6" w:rsidP="00C60DA3">
      <w:pPr>
        <w:autoSpaceDE w:val="0"/>
        <w:autoSpaceDN w:val="0"/>
        <w:adjustRightInd w:val="0"/>
        <w:spacing w:after="0" w:line="240" w:lineRule="auto"/>
        <w:rPr>
          <w:rFonts w:ascii="Arial" w:hAnsi="Arial" w:cs="Arial"/>
          <w:sz w:val="24"/>
          <w:szCs w:val="24"/>
          <w:lang w:eastAsia="pl-PL"/>
        </w:rPr>
      </w:pPr>
      <w:r w:rsidRPr="00C261DE">
        <w:rPr>
          <w:rFonts w:ascii="Arial" w:hAnsi="Arial" w:cs="Arial"/>
          <w:sz w:val="24"/>
          <w:szCs w:val="24"/>
          <w:lang w:eastAsia="pl-PL"/>
        </w:rPr>
        <w:t>- kod CPV 45261310 Obróbki blacharskie</w:t>
      </w:r>
    </w:p>
    <w:p w:rsidR="00B060F6" w:rsidRPr="00C261DE" w:rsidRDefault="00B060F6" w:rsidP="00EB4C46">
      <w:pPr>
        <w:widowControl w:val="0"/>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lang w:eastAsia="pl-PL"/>
        </w:rPr>
      </w:pPr>
      <w:r w:rsidRPr="00C261DE">
        <w:rPr>
          <w:rFonts w:ascii="Arial" w:hAnsi="Arial" w:cs="Arial"/>
          <w:sz w:val="24"/>
          <w:szCs w:val="24"/>
          <w:lang w:eastAsia="pl-PL"/>
        </w:rPr>
        <w:t>- kod CPV 45261320-3 Rynny i rury spustowe</w:t>
      </w:r>
    </w:p>
    <w:p w:rsidR="00B060F6" w:rsidRPr="00C261DE" w:rsidRDefault="00B060F6" w:rsidP="00793E64">
      <w:pPr>
        <w:autoSpaceDE w:val="0"/>
        <w:autoSpaceDN w:val="0"/>
        <w:spacing w:before="60" w:after="60" w:line="240" w:lineRule="atLeast"/>
        <w:jc w:val="both"/>
        <w:rPr>
          <w:rFonts w:ascii="Arial" w:hAnsi="Arial" w:cs="Arial"/>
          <w:b/>
          <w:bCs/>
          <w:color w:val="000000"/>
          <w:sz w:val="24"/>
          <w:szCs w:val="24"/>
          <w:lang w:eastAsia="pl-PL"/>
        </w:rPr>
      </w:pPr>
    </w:p>
    <w:p w:rsidR="00B060F6" w:rsidRPr="00C261DE" w:rsidRDefault="00B060F6" w:rsidP="00793E64">
      <w:pPr>
        <w:autoSpaceDE w:val="0"/>
        <w:autoSpaceDN w:val="0"/>
        <w:spacing w:before="60" w:after="60" w:line="240" w:lineRule="atLeast"/>
        <w:jc w:val="both"/>
        <w:rPr>
          <w:rFonts w:ascii="Arial" w:hAnsi="Arial" w:cs="Arial"/>
          <w:b/>
          <w:bCs/>
          <w:color w:val="000000"/>
          <w:sz w:val="24"/>
          <w:szCs w:val="24"/>
          <w:lang w:eastAsia="pl-PL"/>
        </w:rPr>
      </w:pPr>
      <w:r w:rsidRPr="00C261DE">
        <w:rPr>
          <w:rFonts w:ascii="Arial" w:hAnsi="Arial" w:cs="Arial"/>
          <w:b/>
          <w:bCs/>
          <w:color w:val="000000"/>
          <w:sz w:val="24"/>
          <w:szCs w:val="24"/>
          <w:lang w:eastAsia="pl-PL"/>
        </w:rPr>
        <w:t>4. Wymagania stawiane wykonawcy:</w:t>
      </w:r>
    </w:p>
    <w:p w:rsidR="00B060F6" w:rsidRPr="00C261DE" w:rsidRDefault="00B060F6" w:rsidP="00793E64">
      <w:pPr>
        <w:autoSpaceDE w:val="0"/>
        <w:autoSpaceDN w:val="0"/>
        <w:spacing w:before="60" w:after="60" w:line="240" w:lineRule="atLeast"/>
        <w:jc w:val="both"/>
        <w:rPr>
          <w:rFonts w:ascii="Arial" w:hAnsi="Arial" w:cs="Arial"/>
          <w:b/>
          <w:bCs/>
          <w:color w:val="000000"/>
          <w:sz w:val="24"/>
          <w:szCs w:val="24"/>
          <w:lang w:eastAsia="pl-PL"/>
        </w:rPr>
      </w:pPr>
    </w:p>
    <w:p w:rsidR="00B060F6" w:rsidRPr="00C261DE" w:rsidRDefault="00B060F6" w:rsidP="00793E64">
      <w:pPr>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4.1. Wykonawca odpowiedzialny jest za jakość warunków określonych dla przedmiotu zamówienia.</w:t>
      </w:r>
    </w:p>
    <w:p w:rsidR="00B060F6" w:rsidRPr="00C261DE" w:rsidRDefault="00B060F6" w:rsidP="00793E64">
      <w:pPr>
        <w:tabs>
          <w:tab w:val="num" w:pos="144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4.2. Wymagana jest należyta staranność przy realizacji zobowiązań umowy.</w:t>
      </w:r>
    </w:p>
    <w:p w:rsidR="00B060F6" w:rsidRPr="00C261DE" w:rsidRDefault="00B060F6" w:rsidP="00793E64">
      <w:pPr>
        <w:tabs>
          <w:tab w:val="num" w:pos="144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4.3. Ustalenia dotyczące wykonania zamówienia uzgadniane będą przez zamawiającego z przedstawicielem wykonawcy.</w:t>
      </w:r>
    </w:p>
    <w:p w:rsidR="00B060F6" w:rsidRPr="00C261DE" w:rsidRDefault="00B060F6" w:rsidP="00793E64">
      <w:pPr>
        <w:tabs>
          <w:tab w:val="num" w:pos="144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4.4. Wymagane jest określenie przez wykonawcę telefonów kontaktowych i numerów faksu oraz innych ustaleń niezbędnych dla sprawnego i terminowego wykonania zamówienia.</w:t>
      </w:r>
    </w:p>
    <w:p w:rsidR="00B060F6" w:rsidRPr="00C261DE" w:rsidRDefault="00B060F6" w:rsidP="00793E64">
      <w:pPr>
        <w:tabs>
          <w:tab w:val="num" w:pos="1440"/>
        </w:tabs>
        <w:autoSpaceDE w:val="0"/>
        <w:autoSpaceDN w:val="0"/>
        <w:spacing w:before="60" w:after="60" w:line="240" w:lineRule="atLeast"/>
        <w:jc w:val="both"/>
        <w:rPr>
          <w:rFonts w:ascii="Arial" w:hAnsi="Arial" w:cs="Arial"/>
          <w:color w:val="000000"/>
          <w:sz w:val="24"/>
          <w:szCs w:val="24"/>
          <w:lang w:eastAsia="pl-PL"/>
        </w:rPr>
      </w:pPr>
    </w:p>
    <w:p w:rsidR="00B060F6" w:rsidRPr="00C261DE" w:rsidRDefault="00B060F6" w:rsidP="00793E64">
      <w:pPr>
        <w:autoSpaceDE w:val="0"/>
        <w:autoSpaceDN w:val="0"/>
        <w:spacing w:before="60" w:after="60" w:line="240" w:lineRule="atLeast"/>
        <w:rPr>
          <w:rFonts w:ascii="Arial" w:hAnsi="Arial" w:cs="Arial"/>
          <w:color w:val="000000"/>
          <w:sz w:val="24"/>
          <w:szCs w:val="24"/>
          <w:lang w:eastAsia="pl-PL"/>
        </w:rPr>
      </w:pPr>
      <w:r w:rsidRPr="00C261DE">
        <w:rPr>
          <w:rFonts w:ascii="Arial" w:hAnsi="Arial" w:cs="Arial"/>
          <w:b/>
          <w:bCs/>
          <w:color w:val="000000"/>
          <w:sz w:val="24"/>
          <w:szCs w:val="24"/>
          <w:lang w:eastAsia="pl-PL"/>
        </w:rPr>
        <w:t xml:space="preserve">5. Zmiana warunków zamówienia:                                                                                          </w:t>
      </w:r>
      <w:r w:rsidRPr="00C261DE">
        <w:rPr>
          <w:rFonts w:ascii="Arial" w:hAnsi="Arial" w:cs="Arial"/>
          <w:color w:val="000000"/>
          <w:sz w:val="24"/>
          <w:szCs w:val="24"/>
          <w:lang w:eastAsia="pl-PL"/>
        </w:rPr>
        <w:t>5.1. 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w:t>
      </w:r>
    </w:p>
    <w:p w:rsidR="00B060F6" w:rsidRPr="00C261DE" w:rsidRDefault="00B060F6" w:rsidP="00793E64">
      <w:pPr>
        <w:tabs>
          <w:tab w:val="num" w:pos="144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5.2. Zmiana treści specyfikacji istotnych warunków zamówienia zamieszczona zostanie na stronie internetowej, na której umieszczona została specyfikacja istotnych warunków zamówienia.</w:t>
      </w:r>
    </w:p>
    <w:p w:rsidR="00B060F6" w:rsidRPr="00C261DE" w:rsidRDefault="00B060F6" w:rsidP="00793E64">
      <w:pPr>
        <w:tabs>
          <w:tab w:val="num" w:pos="144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lastRenderedPageBreak/>
        <w:t>5.3. Jeżeli w wyniku zmiany treści specyfikacji istotnych warunków zamówienia nie prowadzącej do zmiany treści ogłoszenia o zamówieniu jest niezbędny dodatkowy czas na wprowadzenie zmian w ofertach, zamawiający przedłuża termin składania ofert i informuje o tym wykonawców, którym przekazano specyfikację istotnych warunków zamówienia. Informacja ta zamieszczona zostanie na stronie internetowej, na której zamieszczona została specyfikacja istotnych warunków zamówienia.</w:t>
      </w:r>
    </w:p>
    <w:p w:rsidR="00B060F6" w:rsidRPr="00C261DE" w:rsidRDefault="00B060F6" w:rsidP="00793E64">
      <w:pPr>
        <w:tabs>
          <w:tab w:val="num" w:pos="1440"/>
        </w:tabs>
        <w:autoSpaceDE w:val="0"/>
        <w:autoSpaceDN w:val="0"/>
        <w:spacing w:before="60" w:after="60" w:line="240" w:lineRule="atLeast"/>
        <w:rPr>
          <w:rFonts w:ascii="Arial" w:hAnsi="Arial" w:cs="Arial"/>
          <w:color w:val="000000"/>
          <w:sz w:val="24"/>
          <w:szCs w:val="24"/>
          <w:lang w:eastAsia="pl-PL"/>
        </w:rPr>
      </w:pPr>
      <w:r w:rsidRPr="00C261DE">
        <w:rPr>
          <w:rFonts w:ascii="Arial" w:hAnsi="Arial" w:cs="Arial"/>
          <w:color w:val="000000"/>
          <w:sz w:val="24"/>
          <w:szCs w:val="24"/>
          <w:lang w:eastAsia="pl-PL"/>
        </w:rPr>
        <w:t>5.4. Wszelkie prawa i zobowiązania wykonawcy wynikające z wcześniej ustalonych terminów będą podlegały nowemu terminowi.</w:t>
      </w:r>
    </w:p>
    <w:p w:rsidR="00B060F6" w:rsidRPr="00C261DE" w:rsidRDefault="00B060F6" w:rsidP="00793E64">
      <w:pPr>
        <w:autoSpaceDE w:val="0"/>
        <w:autoSpaceDN w:val="0"/>
        <w:spacing w:before="60" w:after="60" w:line="240" w:lineRule="atLeast"/>
        <w:jc w:val="both"/>
        <w:rPr>
          <w:rFonts w:ascii="Arial" w:hAnsi="Arial" w:cs="Arial"/>
          <w:b/>
          <w:bCs/>
          <w:color w:val="000000"/>
          <w:sz w:val="24"/>
          <w:szCs w:val="24"/>
          <w:lang w:eastAsia="pl-PL"/>
        </w:rPr>
      </w:pPr>
    </w:p>
    <w:p w:rsidR="00B060F6" w:rsidRPr="00C261DE" w:rsidRDefault="00B060F6" w:rsidP="00793E64">
      <w:pPr>
        <w:autoSpaceDE w:val="0"/>
        <w:autoSpaceDN w:val="0"/>
        <w:spacing w:before="60" w:after="60" w:line="240" w:lineRule="atLeast"/>
        <w:jc w:val="both"/>
        <w:rPr>
          <w:rFonts w:ascii="Arial" w:hAnsi="Arial" w:cs="Arial"/>
          <w:b/>
          <w:bCs/>
          <w:color w:val="000000"/>
          <w:sz w:val="24"/>
          <w:szCs w:val="24"/>
          <w:lang w:eastAsia="pl-PL"/>
        </w:rPr>
      </w:pPr>
      <w:r w:rsidRPr="00C261DE">
        <w:rPr>
          <w:rFonts w:ascii="Arial" w:hAnsi="Arial" w:cs="Arial"/>
          <w:b/>
          <w:bCs/>
          <w:color w:val="000000"/>
          <w:sz w:val="24"/>
          <w:szCs w:val="24"/>
          <w:lang w:eastAsia="pl-PL"/>
        </w:rPr>
        <w:t>6. Termin wykonania zamówienia:</w:t>
      </w:r>
    </w:p>
    <w:p w:rsidR="00B060F6" w:rsidRPr="007558E2" w:rsidRDefault="00B060F6" w:rsidP="00793E64">
      <w:pPr>
        <w:spacing w:after="0" w:line="240" w:lineRule="auto"/>
        <w:jc w:val="both"/>
        <w:rPr>
          <w:rFonts w:ascii="Arial" w:hAnsi="Arial" w:cs="Arial"/>
          <w:color w:val="000000"/>
          <w:sz w:val="24"/>
          <w:szCs w:val="24"/>
          <w:lang w:eastAsia="pl-PL"/>
        </w:rPr>
      </w:pPr>
      <w:r w:rsidRPr="007558E2">
        <w:rPr>
          <w:rFonts w:ascii="Arial" w:hAnsi="Arial" w:cs="Arial"/>
          <w:b/>
          <w:color w:val="000000"/>
          <w:sz w:val="24"/>
          <w:szCs w:val="24"/>
          <w:lang w:eastAsia="pl-PL"/>
        </w:rPr>
        <w:t>1. Termin wykonania zamówienia  : 30 listopada 2012 roku.</w:t>
      </w:r>
      <w:r w:rsidRPr="007558E2">
        <w:rPr>
          <w:rFonts w:ascii="Arial" w:hAnsi="Arial" w:cs="Arial"/>
          <w:color w:val="000000"/>
          <w:sz w:val="24"/>
          <w:szCs w:val="24"/>
          <w:lang w:eastAsia="pl-PL"/>
        </w:rPr>
        <w:t xml:space="preserve"> </w:t>
      </w:r>
    </w:p>
    <w:p w:rsidR="00B060F6" w:rsidRPr="00C261DE" w:rsidRDefault="00B060F6" w:rsidP="00793E64">
      <w:pPr>
        <w:spacing w:after="0" w:line="240" w:lineRule="auto"/>
        <w:jc w:val="both"/>
        <w:rPr>
          <w:rFonts w:ascii="Arial" w:hAnsi="Arial" w:cs="Arial"/>
          <w:b/>
          <w:sz w:val="24"/>
          <w:szCs w:val="24"/>
          <w:lang w:eastAsia="pl-PL"/>
        </w:rPr>
      </w:pPr>
      <w:r w:rsidRPr="00C261DE">
        <w:rPr>
          <w:rFonts w:ascii="Arial" w:hAnsi="Arial" w:cs="Arial"/>
          <w:sz w:val="24"/>
          <w:szCs w:val="24"/>
          <w:lang w:eastAsia="pl-PL"/>
        </w:rPr>
        <w:t>2. W przypadku  niemożliwości  realizacji przedmiotu zamówienia w terminie określonym w ust. 1 z uwagi na warunki atmosferyczne Zamawiający  przewiduje możliwość określenia innego terminu realizacji zamówienia, w uzgodnieniu z wybranym Wykonawcą.</w:t>
      </w:r>
    </w:p>
    <w:p w:rsidR="00B060F6" w:rsidRPr="00C261DE" w:rsidRDefault="00B060F6" w:rsidP="00793E64">
      <w:pPr>
        <w:autoSpaceDE w:val="0"/>
        <w:autoSpaceDN w:val="0"/>
        <w:spacing w:before="60" w:after="60" w:line="240" w:lineRule="atLeast"/>
        <w:jc w:val="both"/>
        <w:rPr>
          <w:rFonts w:ascii="Arial" w:hAnsi="Arial" w:cs="Arial"/>
          <w:b/>
          <w:bCs/>
          <w:color w:val="000000"/>
          <w:sz w:val="24"/>
          <w:szCs w:val="24"/>
          <w:lang w:eastAsia="pl-PL"/>
        </w:rPr>
      </w:pPr>
    </w:p>
    <w:p w:rsidR="00B060F6" w:rsidRPr="00C261DE" w:rsidRDefault="00B060F6" w:rsidP="00793E64">
      <w:pPr>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b/>
          <w:bCs/>
          <w:color w:val="000000"/>
          <w:sz w:val="24"/>
          <w:szCs w:val="24"/>
          <w:lang w:eastAsia="pl-PL"/>
        </w:rPr>
        <w:t xml:space="preserve">7. Opis warunków udziału w postępowaniu oraz opis sposobu dokonywania oceny spełniania tych </w:t>
      </w:r>
      <w:r w:rsidRPr="00C261DE">
        <w:rPr>
          <w:rFonts w:ascii="Arial" w:hAnsi="Arial" w:cs="Arial"/>
          <w:b/>
          <w:color w:val="000000"/>
          <w:sz w:val="24"/>
          <w:szCs w:val="24"/>
          <w:lang w:eastAsia="pl-PL"/>
        </w:rPr>
        <w:t>w</w:t>
      </w:r>
      <w:r w:rsidRPr="00C261DE">
        <w:rPr>
          <w:rFonts w:ascii="Arial" w:hAnsi="Arial" w:cs="Arial"/>
          <w:b/>
          <w:bCs/>
          <w:color w:val="000000"/>
          <w:sz w:val="24"/>
          <w:szCs w:val="24"/>
          <w:lang w:eastAsia="pl-PL"/>
        </w:rPr>
        <w:t>arunków:</w:t>
      </w:r>
      <w:r w:rsidRPr="00C261DE">
        <w:rPr>
          <w:rFonts w:ascii="Arial" w:hAnsi="Arial" w:cs="Arial"/>
          <w:color w:val="000000"/>
          <w:sz w:val="24"/>
          <w:szCs w:val="24"/>
          <w:lang w:eastAsia="pl-PL"/>
        </w:rPr>
        <w:t xml:space="preserve">                                                                                                             </w:t>
      </w:r>
    </w:p>
    <w:p w:rsidR="00B060F6" w:rsidRPr="00C261DE" w:rsidRDefault="00B060F6" w:rsidP="00793E64">
      <w:pPr>
        <w:autoSpaceDE w:val="0"/>
        <w:autoSpaceDN w:val="0"/>
        <w:spacing w:before="60" w:after="60" w:line="240" w:lineRule="atLeast"/>
        <w:jc w:val="both"/>
        <w:rPr>
          <w:rFonts w:ascii="Arial" w:hAnsi="Arial" w:cs="Arial"/>
          <w:b/>
          <w:bCs/>
          <w:color w:val="000000"/>
          <w:sz w:val="24"/>
          <w:szCs w:val="24"/>
          <w:lang w:eastAsia="pl-PL"/>
        </w:rPr>
      </w:pPr>
      <w:r w:rsidRPr="00C261DE">
        <w:rPr>
          <w:rFonts w:ascii="Arial" w:hAnsi="Arial" w:cs="Arial"/>
          <w:color w:val="000000"/>
          <w:sz w:val="24"/>
          <w:szCs w:val="24"/>
          <w:lang w:eastAsia="pl-PL"/>
        </w:rPr>
        <w:t>7.1.O udzielenie zamówienia mogą ubiegać się wykonawcy, którzy spełniają warunki dotyczące</w:t>
      </w:r>
      <w:r w:rsidRPr="00C261DE">
        <w:rPr>
          <w:rFonts w:ascii="Arial" w:hAnsi="Arial" w:cs="Arial"/>
          <w:b/>
          <w:color w:val="000000"/>
          <w:sz w:val="24"/>
          <w:szCs w:val="24"/>
          <w:lang w:eastAsia="pl-PL"/>
        </w:rPr>
        <w:t>:</w:t>
      </w:r>
    </w:p>
    <w:p w:rsidR="00B060F6" w:rsidRPr="00C261DE" w:rsidRDefault="00B060F6" w:rsidP="00793E64">
      <w:pPr>
        <w:numPr>
          <w:ilvl w:val="0"/>
          <w:numId w:val="5"/>
        </w:numPr>
        <w:tabs>
          <w:tab w:val="left" w:pos="360"/>
          <w:tab w:val="num" w:pos="1134"/>
        </w:tabs>
        <w:spacing w:after="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 xml:space="preserve">posiadania uprawnień do wykonywania określonej działalności lub czynności, jeżeli przepisy prawa nakładają obowiązek posiadania, </w:t>
      </w:r>
    </w:p>
    <w:p w:rsidR="00B060F6" w:rsidRPr="00C261DE" w:rsidRDefault="00B060F6" w:rsidP="00793E64">
      <w:pPr>
        <w:numPr>
          <w:ilvl w:val="0"/>
          <w:numId w:val="5"/>
        </w:numPr>
        <w:tabs>
          <w:tab w:val="left" w:pos="360"/>
          <w:tab w:val="num" w:pos="1134"/>
        </w:tabs>
        <w:spacing w:after="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 xml:space="preserve">posiadania wiedzy i doświadczenia,  </w:t>
      </w:r>
    </w:p>
    <w:p w:rsidR="00B060F6" w:rsidRPr="00C261DE" w:rsidRDefault="00B060F6" w:rsidP="00793E64">
      <w:pPr>
        <w:numPr>
          <w:ilvl w:val="0"/>
          <w:numId w:val="5"/>
        </w:numPr>
        <w:tabs>
          <w:tab w:val="num" w:pos="0"/>
          <w:tab w:val="left" w:pos="360"/>
        </w:tabs>
        <w:spacing w:after="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dysponowania odpowiednim potencjałem technicznym oraz osobami zdolnymi do wykonania zamówienia,</w:t>
      </w:r>
    </w:p>
    <w:p w:rsidR="00B060F6" w:rsidRPr="00C261DE" w:rsidRDefault="00B060F6" w:rsidP="00793E64">
      <w:pPr>
        <w:numPr>
          <w:ilvl w:val="0"/>
          <w:numId w:val="5"/>
        </w:numPr>
        <w:tabs>
          <w:tab w:val="left" w:pos="360"/>
          <w:tab w:val="num" w:pos="1134"/>
        </w:tabs>
        <w:spacing w:after="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sytuacji ekonomicznej i finansowej,</w:t>
      </w:r>
    </w:p>
    <w:p w:rsidR="00B060F6" w:rsidRPr="00C261DE" w:rsidRDefault="00B060F6" w:rsidP="00793E64">
      <w:pPr>
        <w:numPr>
          <w:ilvl w:val="0"/>
          <w:numId w:val="5"/>
        </w:numPr>
        <w:tabs>
          <w:tab w:val="left" w:pos="360"/>
          <w:tab w:val="num" w:pos="1134"/>
        </w:tabs>
        <w:spacing w:after="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złożą ofertę na załączonym druku formularza ofertowego wraz z wymaganymi załącznikami,</w:t>
      </w:r>
    </w:p>
    <w:p w:rsidR="00B060F6" w:rsidRPr="00C261DE" w:rsidRDefault="00B060F6" w:rsidP="00793E64">
      <w:pPr>
        <w:numPr>
          <w:ilvl w:val="0"/>
          <w:numId w:val="5"/>
        </w:numPr>
        <w:tabs>
          <w:tab w:val="left" w:pos="360"/>
          <w:tab w:val="num" w:pos="1134"/>
        </w:tabs>
        <w:spacing w:after="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spełniają  wymagania określone ustawą Prawo zamówień publicznych oraz niniejszą specyfikacją istotnych warunków zamówienia.</w:t>
      </w:r>
    </w:p>
    <w:p w:rsidR="00B060F6" w:rsidRPr="00C261DE" w:rsidRDefault="00B060F6" w:rsidP="00793E64">
      <w:pPr>
        <w:spacing w:after="0" w:line="240" w:lineRule="auto"/>
        <w:jc w:val="both"/>
        <w:rPr>
          <w:rFonts w:ascii="Arial" w:hAnsi="Arial" w:cs="Arial"/>
          <w:sz w:val="24"/>
          <w:szCs w:val="24"/>
          <w:lang w:eastAsia="pl-PL"/>
        </w:rPr>
      </w:pPr>
      <w:r w:rsidRPr="00C261DE">
        <w:rPr>
          <w:rFonts w:ascii="Arial" w:hAnsi="Arial" w:cs="Arial"/>
          <w:sz w:val="24"/>
          <w:szCs w:val="24"/>
          <w:lang w:eastAsia="pl-PL"/>
        </w:rPr>
        <w:t>Ocena spełnienia warunków udziału w postępowaniu dokonana zostanie metodą spełnia – nie spełnia na podstawie formularza ofertowego i załączonych dokumentów i oświadczeń, wymaganych specyfikacją istotnych warunków zamówienia, zgodnych z ustawą Prawo zamówień publicznych i aktami wykonawczymi do ustawy.</w:t>
      </w:r>
    </w:p>
    <w:p w:rsidR="00B060F6" w:rsidRPr="00C261DE" w:rsidRDefault="00B060F6" w:rsidP="00793E64">
      <w:pPr>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7.2. Z postępowania o udzielenie zamówienia stosownie do art. 24 ustawy Prawo zamówień publicznych wyklucza się:</w:t>
      </w:r>
    </w:p>
    <w:p w:rsidR="00B060F6" w:rsidRPr="00C261DE" w:rsidRDefault="00B060F6" w:rsidP="00793E64">
      <w:pPr>
        <w:autoSpaceDE w:val="0"/>
        <w:autoSpaceDN w:val="0"/>
        <w:spacing w:after="0" w:line="240" w:lineRule="atLeast"/>
        <w:ind w:left="-360" w:firstLine="360"/>
        <w:jc w:val="both"/>
        <w:outlineLvl w:val="3"/>
        <w:rPr>
          <w:rFonts w:ascii="Arial" w:hAnsi="Arial" w:cs="Arial"/>
          <w:color w:val="000000"/>
          <w:sz w:val="24"/>
          <w:szCs w:val="24"/>
          <w:lang w:eastAsia="pl-PL"/>
        </w:rPr>
      </w:pPr>
      <w:r w:rsidRPr="00C261DE">
        <w:rPr>
          <w:rFonts w:ascii="Arial" w:hAnsi="Arial" w:cs="Arial"/>
          <w:color w:val="000000"/>
          <w:sz w:val="24"/>
          <w:szCs w:val="24"/>
          <w:lang w:eastAsia="pl-PL"/>
        </w:rPr>
        <w:t>1)        wykonawców, którzy wyrządzili szkodę, nie wykonując zamówienia lub wykonując je nienależycie, jeżeli szkoda ta została stwierdzona orzeczeniem sądu, które uprawomocniło się w okresie 3 lat przed wszczęciem postępowania,</w:t>
      </w:r>
    </w:p>
    <w:p w:rsidR="00B060F6" w:rsidRPr="00C261DE" w:rsidRDefault="00B060F6" w:rsidP="00793E64">
      <w:pPr>
        <w:spacing w:after="0" w:line="240" w:lineRule="auto"/>
        <w:rPr>
          <w:rFonts w:ascii="Arial" w:hAnsi="Arial" w:cs="Arial"/>
          <w:sz w:val="24"/>
          <w:szCs w:val="24"/>
          <w:lang w:eastAsia="pl-PL"/>
        </w:rPr>
      </w:pPr>
      <w:r w:rsidRPr="00C261DE">
        <w:rPr>
          <w:rFonts w:ascii="Arial" w:hAnsi="Arial" w:cs="Arial"/>
          <w:sz w:val="24"/>
          <w:szCs w:val="24"/>
          <w:lang w:eastAsia="pl-PL"/>
        </w:rPr>
        <w:t>2)         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B060F6" w:rsidRPr="00C261DE" w:rsidRDefault="00B060F6" w:rsidP="00793E64">
      <w:pPr>
        <w:autoSpaceDE w:val="0"/>
        <w:autoSpaceDN w:val="0"/>
        <w:spacing w:after="0" w:line="240" w:lineRule="atLeast"/>
        <w:jc w:val="both"/>
        <w:outlineLvl w:val="3"/>
        <w:rPr>
          <w:rFonts w:ascii="Arial" w:hAnsi="Arial" w:cs="Arial"/>
          <w:color w:val="000000"/>
          <w:sz w:val="24"/>
          <w:szCs w:val="24"/>
          <w:lang w:eastAsia="pl-PL"/>
        </w:rPr>
      </w:pPr>
      <w:r w:rsidRPr="00C261DE">
        <w:rPr>
          <w:rFonts w:ascii="Arial" w:hAnsi="Arial" w:cs="Arial"/>
          <w:color w:val="000000"/>
          <w:sz w:val="24"/>
          <w:szCs w:val="24"/>
          <w:lang w:eastAsia="pl-PL"/>
        </w:rPr>
        <w:t xml:space="preserve">3)     wykonawców, w stosunku do których otwarto likwidację lub których upadłość ogłoszono, z wyjątkiem wykonawców, którzy po ogłoszeniu upadłości zawarli układ </w:t>
      </w:r>
      <w:r w:rsidRPr="00C261DE">
        <w:rPr>
          <w:rFonts w:ascii="Arial" w:hAnsi="Arial" w:cs="Arial"/>
          <w:color w:val="000000"/>
          <w:sz w:val="24"/>
          <w:szCs w:val="24"/>
          <w:lang w:eastAsia="pl-PL"/>
        </w:rPr>
        <w:lastRenderedPageBreak/>
        <w:t>zatwierdzony prawomocnym postanowieniem sądu, jeżeli układ nie przewiduje zaspokojenia wierzycieli przez likwidację majątku upadłego,</w:t>
      </w:r>
    </w:p>
    <w:p w:rsidR="00B060F6" w:rsidRPr="00C261DE" w:rsidRDefault="00B060F6" w:rsidP="00793E64">
      <w:pPr>
        <w:autoSpaceDE w:val="0"/>
        <w:autoSpaceDN w:val="0"/>
        <w:spacing w:after="0" w:line="240" w:lineRule="atLeast"/>
        <w:outlineLvl w:val="3"/>
        <w:rPr>
          <w:rFonts w:ascii="Arial" w:hAnsi="Arial" w:cs="Arial"/>
          <w:color w:val="000000"/>
          <w:sz w:val="24"/>
          <w:szCs w:val="24"/>
          <w:lang w:eastAsia="pl-PL"/>
        </w:rPr>
      </w:pPr>
      <w:r w:rsidRPr="00C261DE">
        <w:rPr>
          <w:rFonts w:ascii="Arial" w:hAnsi="Arial" w:cs="Arial"/>
          <w:color w:val="000000"/>
          <w:sz w:val="24"/>
          <w:szCs w:val="24"/>
          <w:lang w:eastAsia="pl-PL"/>
        </w:rPr>
        <w:t xml:space="preserve">     4)   wykonawców, którzy zalegają z uiszczeniem podatków, opłat lub składek na ubezpieczenie społeczne lub zdro</w:t>
      </w:r>
      <w:r w:rsidRPr="00C261DE">
        <w:rPr>
          <w:rFonts w:ascii="Arial" w:hAnsi="Arial" w:cs="Arial"/>
          <w:color w:val="000000"/>
          <w:sz w:val="24"/>
          <w:szCs w:val="24"/>
          <w:lang w:eastAsia="pl-PL"/>
        </w:rPr>
        <w:softHyphen/>
        <w:t>wotne, z wyjątkiem przypadków, gdy uzyskali oni prze</w:t>
      </w:r>
      <w:r w:rsidRPr="00C261DE">
        <w:rPr>
          <w:rFonts w:ascii="Arial" w:hAnsi="Arial" w:cs="Arial"/>
          <w:color w:val="000000"/>
          <w:sz w:val="24"/>
          <w:szCs w:val="24"/>
          <w:lang w:eastAsia="pl-PL"/>
        </w:rPr>
        <w:softHyphen/>
        <w:t>widziane prawem zwolnienie, odroczenie, rozłożenie na raty zaległych płatności lub wstrzymanie w całości wyko</w:t>
      </w:r>
      <w:r w:rsidRPr="00C261DE">
        <w:rPr>
          <w:rFonts w:ascii="Arial" w:hAnsi="Arial" w:cs="Arial"/>
          <w:color w:val="000000"/>
          <w:sz w:val="24"/>
          <w:szCs w:val="24"/>
          <w:lang w:eastAsia="pl-PL"/>
        </w:rPr>
        <w:softHyphen/>
        <w:t>nania decyzji właściwego organu,</w:t>
      </w:r>
    </w:p>
    <w:p w:rsidR="00B060F6" w:rsidRPr="00C261DE" w:rsidRDefault="00B060F6" w:rsidP="00793E64">
      <w:pPr>
        <w:autoSpaceDE w:val="0"/>
        <w:autoSpaceDN w:val="0"/>
        <w:spacing w:after="0" w:line="240" w:lineRule="atLeast"/>
        <w:jc w:val="both"/>
        <w:outlineLvl w:val="3"/>
        <w:rPr>
          <w:rFonts w:ascii="Arial" w:hAnsi="Arial" w:cs="Arial"/>
          <w:color w:val="000000"/>
          <w:sz w:val="24"/>
          <w:szCs w:val="24"/>
          <w:lang w:eastAsia="pl-PL"/>
        </w:rPr>
      </w:pPr>
      <w:r w:rsidRPr="00C261DE">
        <w:rPr>
          <w:rFonts w:ascii="Arial" w:hAnsi="Arial" w:cs="Arial"/>
          <w:color w:val="000000"/>
          <w:sz w:val="24"/>
          <w:szCs w:val="24"/>
          <w:lang w:eastAsia="pl-PL"/>
        </w:rPr>
        <w:t xml:space="preserve">   5) osoby fizyczne, które prawomocnie skazano za prze</w:t>
      </w:r>
      <w:r w:rsidRPr="00C261DE">
        <w:rPr>
          <w:rFonts w:ascii="Arial" w:hAnsi="Arial" w:cs="Arial"/>
          <w:color w:val="000000"/>
          <w:sz w:val="24"/>
          <w:szCs w:val="24"/>
          <w:lang w:eastAsia="pl-PL"/>
        </w:rPr>
        <w:softHyphen/>
        <w:t>stępstwo popełnione w związku z postępowaniem o udzie</w:t>
      </w:r>
      <w:r w:rsidRPr="00C261DE">
        <w:rPr>
          <w:rFonts w:ascii="Arial" w:hAnsi="Arial" w:cs="Arial"/>
          <w:color w:val="000000"/>
          <w:sz w:val="24"/>
          <w:szCs w:val="24"/>
          <w:lang w:eastAsia="pl-PL"/>
        </w:rPr>
        <w:softHyphen/>
        <w:t>lenie zamówienia, przestępstwo przeciwko prawom osób wykonujących pracę zarobkową, przestępstwo przeciwko środowisku, przestępstwo przekupstwa, prze</w:t>
      </w:r>
      <w:r w:rsidRPr="00C261DE">
        <w:rPr>
          <w:rFonts w:ascii="Arial" w:hAnsi="Arial" w:cs="Arial"/>
          <w:color w:val="000000"/>
          <w:sz w:val="24"/>
          <w:szCs w:val="24"/>
          <w:lang w:eastAsia="pl-PL"/>
        </w:rPr>
        <w:softHyphen/>
        <w:t>stępstwo przeciwko obrotowi gospodarczemu lub inne przestępstwo popełnione w celu osiągnięcia korzyści majątkowych, a także za przestępstwo skarbowe lub przestępstwu udziału w zorganizowanej grupie albo związku mających na celu popełnienie przestępstwa lub przestępstwa skarbowego,</w:t>
      </w:r>
    </w:p>
    <w:p w:rsidR="00B060F6" w:rsidRPr="00C261DE" w:rsidRDefault="00B060F6" w:rsidP="00793E64">
      <w:pPr>
        <w:autoSpaceDE w:val="0"/>
        <w:autoSpaceDN w:val="0"/>
        <w:spacing w:after="0" w:line="240" w:lineRule="atLeast"/>
        <w:jc w:val="both"/>
        <w:outlineLvl w:val="3"/>
        <w:rPr>
          <w:rFonts w:ascii="Arial" w:hAnsi="Arial" w:cs="Arial"/>
          <w:color w:val="000000"/>
          <w:sz w:val="24"/>
          <w:szCs w:val="24"/>
          <w:lang w:eastAsia="pl-PL"/>
        </w:rPr>
      </w:pPr>
      <w:r w:rsidRPr="00C261DE">
        <w:rPr>
          <w:rFonts w:ascii="Arial" w:hAnsi="Arial" w:cs="Arial"/>
          <w:color w:val="000000"/>
          <w:sz w:val="24"/>
          <w:szCs w:val="24"/>
          <w:lang w:eastAsia="pl-PL"/>
        </w:rPr>
        <w:t xml:space="preserve">     6) 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B060F6" w:rsidRPr="00C261DE" w:rsidRDefault="00B060F6" w:rsidP="00793E64">
      <w:pPr>
        <w:autoSpaceDE w:val="0"/>
        <w:autoSpaceDN w:val="0"/>
        <w:spacing w:after="0" w:line="240" w:lineRule="atLeast"/>
        <w:jc w:val="both"/>
        <w:outlineLvl w:val="3"/>
        <w:rPr>
          <w:rFonts w:ascii="Arial" w:hAnsi="Arial" w:cs="Arial"/>
          <w:color w:val="000000"/>
          <w:sz w:val="24"/>
          <w:szCs w:val="24"/>
          <w:lang w:eastAsia="pl-PL"/>
        </w:rPr>
      </w:pPr>
      <w:r w:rsidRPr="00C261DE">
        <w:rPr>
          <w:rFonts w:ascii="Arial" w:hAnsi="Arial" w:cs="Arial"/>
          <w:color w:val="000000"/>
          <w:sz w:val="24"/>
          <w:szCs w:val="24"/>
          <w:lang w:eastAsia="pl-PL"/>
        </w:rPr>
        <w:t>7) 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B060F6" w:rsidRPr="00C261DE" w:rsidRDefault="00B060F6" w:rsidP="00793E64">
      <w:pPr>
        <w:autoSpaceDE w:val="0"/>
        <w:autoSpaceDN w:val="0"/>
        <w:spacing w:after="0" w:line="240" w:lineRule="atLeast"/>
        <w:jc w:val="both"/>
        <w:outlineLvl w:val="3"/>
        <w:rPr>
          <w:rFonts w:ascii="Arial" w:hAnsi="Arial" w:cs="Arial"/>
          <w:color w:val="000000"/>
          <w:sz w:val="24"/>
          <w:szCs w:val="24"/>
          <w:lang w:eastAsia="pl-PL"/>
        </w:rPr>
      </w:pPr>
      <w:r w:rsidRPr="00C261DE">
        <w:rPr>
          <w:rFonts w:ascii="Arial" w:hAnsi="Arial" w:cs="Arial"/>
          <w:color w:val="000000"/>
          <w:sz w:val="24"/>
          <w:szCs w:val="24"/>
          <w:lang w:eastAsia="pl-PL"/>
        </w:rPr>
        <w:t>8)spółki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B060F6" w:rsidRPr="00C261DE" w:rsidRDefault="00B060F6" w:rsidP="00793E64">
      <w:pPr>
        <w:autoSpaceDE w:val="0"/>
        <w:autoSpaceDN w:val="0"/>
        <w:spacing w:after="0" w:line="240" w:lineRule="atLeast"/>
        <w:jc w:val="both"/>
        <w:outlineLvl w:val="3"/>
        <w:rPr>
          <w:rFonts w:ascii="Arial" w:hAnsi="Arial" w:cs="Arial"/>
          <w:color w:val="000000"/>
          <w:sz w:val="24"/>
          <w:szCs w:val="24"/>
          <w:lang w:eastAsia="pl-PL"/>
        </w:rPr>
      </w:pPr>
      <w:r w:rsidRPr="00C261DE">
        <w:rPr>
          <w:rFonts w:ascii="Arial" w:hAnsi="Arial" w:cs="Arial"/>
          <w:color w:val="000000"/>
          <w:sz w:val="24"/>
          <w:szCs w:val="24"/>
          <w:lang w:eastAsia="pl-PL"/>
        </w:rPr>
        <w:t>9)osoby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B060F6" w:rsidRPr="00C261DE" w:rsidRDefault="00B060F6" w:rsidP="00793E64">
      <w:pPr>
        <w:autoSpaceDE w:val="0"/>
        <w:autoSpaceDN w:val="0"/>
        <w:spacing w:after="0" w:line="240" w:lineRule="atLeast"/>
        <w:jc w:val="both"/>
        <w:outlineLvl w:val="3"/>
        <w:rPr>
          <w:rFonts w:ascii="Arial" w:hAnsi="Arial" w:cs="Arial"/>
          <w:color w:val="000000"/>
          <w:sz w:val="24"/>
          <w:szCs w:val="24"/>
          <w:lang w:eastAsia="pl-PL"/>
        </w:rPr>
      </w:pPr>
      <w:r w:rsidRPr="00C261DE">
        <w:rPr>
          <w:rFonts w:ascii="Arial" w:hAnsi="Arial" w:cs="Arial"/>
          <w:color w:val="000000"/>
          <w:sz w:val="24"/>
          <w:szCs w:val="24"/>
          <w:lang w:eastAsia="pl-PL"/>
        </w:rPr>
        <w:t>10)podmioty zbiorowe, wobec których sąd orzekł zakaz ubiegania się o zamówienia na podstawie przepisów o odpowiedzialności podmiotów zbiorowych za czyny zabronione pod groźbą kary,</w:t>
      </w:r>
    </w:p>
    <w:p w:rsidR="00B060F6" w:rsidRPr="00C261DE" w:rsidRDefault="00B060F6" w:rsidP="00093D61">
      <w:pPr>
        <w:pStyle w:val="Nagwek4"/>
        <w:keepNext w:val="0"/>
        <w:spacing w:before="0" w:after="0" w:line="240" w:lineRule="atLeast"/>
        <w:jc w:val="both"/>
        <w:rPr>
          <w:rFonts w:ascii="Arial" w:hAnsi="Arial" w:cs="Arial"/>
          <w:b w:val="0"/>
          <w:bCs/>
          <w:color w:val="000000"/>
          <w:sz w:val="24"/>
          <w:szCs w:val="24"/>
        </w:rPr>
      </w:pPr>
      <w:r w:rsidRPr="00C261DE">
        <w:rPr>
          <w:rFonts w:ascii="Arial" w:hAnsi="Arial" w:cs="Arial"/>
          <w:b w:val="0"/>
          <w:sz w:val="24"/>
          <w:szCs w:val="24"/>
        </w:rPr>
        <w:t xml:space="preserve">11) wykonawców będących osobami fizycznymi, które prawomocnie skazano za przestępstwo, o którym mowa w art. 9 lub art. 10 ustawy z dnia 15 czerwca 2012 r. o </w:t>
      </w:r>
      <w:r w:rsidRPr="00C261DE">
        <w:rPr>
          <w:rFonts w:ascii="Arial" w:hAnsi="Arial" w:cs="Arial"/>
          <w:b w:val="0"/>
          <w:sz w:val="24"/>
          <w:szCs w:val="24"/>
        </w:rPr>
        <w:lastRenderedPageBreak/>
        <w:t>skutkach powierzania wykonywania pracy cudzoziemcom przebywającym wbrew przepisom na terytorium Rzeczypospolitej Polskiej (Dz. U. poz. 769) – przez okres 1 roku od dnia uprawomocnienia się wyroku;</w:t>
      </w:r>
    </w:p>
    <w:p w:rsidR="00B060F6" w:rsidRPr="00C261DE" w:rsidRDefault="00B060F6" w:rsidP="00093D61">
      <w:pPr>
        <w:pStyle w:val="Nagwek4"/>
        <w:keepNext w:val="0"/>
        <w:spacing w:before="0" w:after="0" w:line="240" w:lineRule="atLeast"/>
        <w:jc w:val="both"/>
        <w:rPr>
          <w:rFonts w:ascii="Arial" w:hAnsi="Arial" w:cs="Arial"/>
          <w:b w:val="0"/>
          <w:bCs/>
          <w:color w:val="000000"/>
          <w:sz w:val="24"/>
          <w:szCs w:val="24"/>
        </w:rPr>
      </w:pPr>
      <w:r w:rsidRPr="00C261DE">
        <w:rPr>
          <w:rFonts w:ascii="Arial" w:hAnsi="Arial" w:cs="Arial"/>
          <w:b w:val="0"/>
          <w:color w:val="000000"/>
          <w:sz w:val="24"/>
          <w:szCs w:val="24"/>
        </w:rPr>
        <w:t xml:space="preserve">12) </w:t>
      </w:r>
      <w:r w:rsidRPr="00C261DE">
        <w:rPr>
          <w:rFonts w:ascii="Arial" w:hAnsi="Arial" w:cs="Arial"/>
          <w:b w:val="0"/>
          <w:sz w:val="24"/>
          <w:szCs w:val="24"/>
        </w:rPr>
        <w:t>wykonawców będących spółka jawna, spółka partnerska, spółka komandytowa, spółka komandytowo-akcyjna lub osoba prawna,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B060F6" w:rsidRPr="00C261DE" w:rsidRDefault="00B060F6" w:rsidP="00793E64">
      <w:pPr>
        <w:autoSpaceDE w:val="0"/>
        <w:autoSpaceDN w:val="0"/>
        <w:spacing w:after="0" w:line="240" w:lineRule="atLeast"/>
        <w:jc w:val="both"/>
        <w:outlineLvl w:val="3"/>
        <w:rPr>
          <w:rFonts w:ascii="Arial" w:hAnsi="Arial" w:cs="Arial"/>
          <w:color w:val="FF0000"/>
          <w:sz w:val="24"/>
          <w:szCs w:val="24"/>
          <w:lang w:eastAsia="pl-PL"/>
        </w:rPr>
      </w:pPr>
    </w:p>
    <w:p w:rsidR="00B060F6" w:rsidRPr="00C261DE" w:rsidRDefault="00B060F6" w:rsidP="00793E64">
      <w:pPr>
        <w:spacing w:after="0" w:line="240" w:lineRule="auto"/>
        <w:rPr>
          <w:rFonts w:ascii="Arial" w:hAnsi="Arial" w:cs="Arial"/>
          <w:sz w:val="24"/>
          <w:szCs w:val="24"/>
          <w:lang w:eastAsia="pl-PL"/>
        </w:rPr>
      </w:pPr>
    </w:p>
    <w:p w:rsidR="00B060F6" w:rsidRPr="00C261DE" w:rsidRDefault="00B060F6" w:rsidP="00793E64">
      <w:pPr>
        <w:tabs>
          <w:tab w:val="num" w:pos="851"/>
        </w:tabs>
        <w:autoSpaceDE w:val="0"/>
        <w:autoSpaceDN w:val="0"/>
        <w:spacing w:before="60" w:after="60" w:line="240" w:lineRule="atLeast"/>
        <w:ind w:left="27"/>
        <w:jc w:val="both"/>
        <w:rPr>
          <w:rFonts w:ascii="Arial" w:hAnsi="Arial" w:cs="Arial"/>
          <w:color w:val="000000"/>
          <w:sz w:val="24"/>
          <w:szCs w:val="24"/>
          <w:lang w:eastAsia="pl-PL"/>
        </w:rPr>
      </w:pPr>
      <w:r w:rsidRPr="00C261DE">
        <w:rPr>
          <w:rFonts w:ascii="Arial" w:hAnsi="Arial" w:cs="Arial"/>
          <w:color w:val="000000"/>
          <w:sz w:val="24"/>
          <w:szCs w:val="24"/>
          <w:lang w:eastAsia="pl-PL"/>
        </w:rPr>
        <w:t>7.3. Z postępowania o udzielenie zamówienia wyklucza się również wykonawców, którzy:</w:t>
      </w:r>
    </w:p>
    <w:p w:rsidR="00B060F6" w:rsidRPr="00C261DE" w:rsidRDefault="00B060F6" w:rsidP="00793E64">
      <w:pPr>
        <w:numPr>
          <w:ilvl w:val="0"/>
          <w:numId w:val="6"/>
        </w:numPr>
        <w:spacing w:after="0" w:line="240" w:lineRule="atLeast"/>
        <w:ind w:left="540" w:hanging="283"/>
        <w:jc w:val="both"/>
        <w:rPr>
          <w:rFonts w:ascii="Arial" w:hAnsi="Arial" w:cs="Arial"/>
          <w:color w:val="000000"/>
          <w:sz w:val="24"/>
          <w:szCs w:val="24"/>
          <w:lang w:eastAsia="pl-PL"/>
        </w:rPr>
      </w:pPr>
      <w:r w:rsidRPr="00C261DE">
        <w:rPr>
          <w:rFonts w:ascii="Arial" w:hAnsi="Arial" w:cs="Arial"/>
          <w:color w:val="000000"/>
          <w:sz w:val="24"/>
          <w:szCs w:val="24"/>
          <w:lang w:eastAsia="pl-PL"/>
        </w:rPr>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w:t>
      </w:r>
    </w:p>
    <w:p w:rsidR="00B060F6" w:rsidRPr="00C261DE" w:rsidRDefault="00B060F6" w:rsidP="00793E64">
      <w:pPr>
        <w:numPr>
          <w:ilvl w:val="0"/>
          <w:numId w:val="6"/>
        </w:numPr>
        <w:spacing w:after="0" w:line="240" w:lineRule="atLeast"/>
        <w:ind w:left="540" w:hanging="283"/>
        <w:jc w:val="both"/>
        <w:rPr>
          <w:rFonts w:ascii="Arial" w:hAnsi="Arial" w:cs="Arial"/>
          <w:color w:val="000000"/>
          <w:sz w:val="24"/>
          <w:szCs w:val="24"/>
          <w:lang w:eastAsia="pl-PL"/>
        </w:rPr>
      </w:pPr>
      <w:r w:rsidRPr="00C261DE">
        <w:rPr>
          <w:rFonts w:ascii="Arial" w:hAnsi="Arial" w:cs="Arial"/>
          <w:color w:val="000000"/>
          <w:sz w:val="24"/>
          <w:szCs w:val="24"/>
          <w:lang w:eastAsia="pl-PL"/>
        </w:rPr>
        <w:t>złożyli nieprawdziwe informacje mające wpływ lub mogące mieć wpływ na wynik prowadzonego postępo</w:t>
      </w:r>
      <w:r w:rsidRPr="00C261DE">
        <w:rPr>
          <w:rFonts w:ascii="Arial" w:hAnsi="Arial" w:cs="Arial"/>
          <w:color w:val="000000"/>
          <w:sz w:val="24"/>
          <w:szCs w:val="24"/>
          <w:lang w:eastAsia="pl-PL"/>
        </w:rPr>
        <w:softHyphen/>
        <w:t>wania,</w:t>
      </w:r>
    </w:p>
    <w:p w:rsidR="00B060F6" w:rsidRPr="00C261DE" w:rsidRDefault="00B060F6" w:rsidP="00793E64">
      <w:pPr>
        <w:numPr>
          <w:ilvl w:val="0"/>
          <w:numId w:val="6"/>
        </w:numPr>
        <w:spacing w:after="0" w:line="240" w:lineRule="atLeast"/>
        <w:ind w:left="540" w:hanging="283"/>
        <w:jc w:val="both"/>
        <w:rPr>
          <w:rFonts w:ascii="Arial" w:hAnsi="Arial" w:cs="Arial"/>
          <w:color w:val="000000"/>
          <w:sz w:val="24"/>
          <w:szCs w:val="24"/>
          <w:lang w:eastAsia="pl-PL"/>
        </w:rPr>
      </w:pPr>
      <w:r w:rsidRPr="00C261DE">
        <w:rPr>
          <w:rFonts w:ascii="Arial" w:hAnsi="Arial" w:cs="Arial"/>
          <w:color w:val="000000"/>
          <w:sz w:val="24"/>
          <w:szCs w:val="24"/>
          <w:lang w:eastAsia="pl-PL"/>
        </w:rPr>
        <w:t>nie wykazali spełniania warunków udziału więcej postępowaniu,</w:t>
      </w:r>
    </w:p>
    <w:p w:rsidR="00B060F6" w:rsidRPr="00C261DE" w:rsidRDefault="00B060F6" w:rsidP="00793E64">
      <w:pPr>
        <w:tabs>
          <w:tab w:val="left" w:pos="540"/>
        </w:tabs>
        <w:autoSpaceDE w:val="0"/>
        <w:autoSpaceDN w:val="0"/>
        <w:spacing w:before="60" w:after="60" w:line="240" w:lineRule="atLeast"/>
        <w:rPr>
          <w:rFonts w:ascii="Arial" w:hAnsi="Arial" w:cs="Arial"/>
          <w:color w:val="000000"/>
          <w:sz w:val="24"/>
          <w:szCs w:val="24"/>
          <w:lang w:eastAsia="pl-PL"/>
        </w:rPr>
      </w:pPr>
      <w:r w:rsidRPr="00C261DE">
        <w:rPr>
          <w:rFonts w:ascii="Arial" w:hAnsi="Arial" w:cs="Arial"/>
          <w:color w:val="000000"/>
          <w:sz w:val="24"/>
          <w:szCs w:val="24"/>
          <w:lang w:eastAsia="pl-PL"/>
        </w:rPr>
        <w:t>7.4. Zamawiający zawiadamia równocześnie wykonawców, którzy zostali wykluczeni z postępowania o udzielenie zamówienia, podając uzasadnienie faktyczne i prawne.</w:t>
      </w:r>
    </w:p>
    <w:p w:rsidR="00B060F6" w:rsidRPr="00C261DE" w:rsidRDefault="00B060F6" w:rsidP="00793E64">
      <w:pPr>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7.5. Ofertę wykonawcy wykluczonego uznaje się za odrzuconą.</w:t>
      </w:r>
    </w:p>
    <w:p w:rsidR="00B060F6" w:rsidRPr="00C261DE" w:rsidRDefault="00B060F6" w:rsidP="00793E64">
      <w:pPr>
        <w:tabs>
          <w:tab w:val="left" w:pos="540"/>
          <w:tab w:val="num" w:pos="851"/>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7.6. Zamawiający odrzuca ofertę, jeżeli:</w:t>
      </w:r>
    </w:p>
    <w:p w:rsidR="00B060F6" w:rsidRPr="00C261DE" w:rsidRDefault="00B060F6" w:rsidP="00793E64">
      <w:pPr>
        <w:numPr>
          <w:ilvl w:val="0"/>
          <w:numId w:val="7"/>
        </w:numPr>
        <w:tabs>
          <w:tab w:val="left" w:pos="360"/>
          <w:tab w:val="num" w:pos="1080"/>
          <w:tab w:val="num" w:pos="1134"/>
        </w:tabs>
        <w:spacing w:after="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jest niezgodna z ustawą,</w:t>
      </w:r>
    </w:p>
    <w:p w:rsidR="00B060F6" w:rsidRPr="00C261DE" w:rsidRDefault="00B060F6" w:rsidP="00793E64">
      <w:pPr>
        <w:numPr>
          <w:ilvl w:val="0"/>
          <w:numId w:val="7"/>
        </w:numPr>
        <w:tabs>
          <w:tab w:val="left" w:pos="360"/>
          <w:tab w:val="num" w:pos="1080"/>
          <w:tab w:val="num" w:pos="1134"/>
        </w:tabs>
        <w:spacing w:after="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 xml:space="preserve">jej treść nie odpowiada treści specyfikacji istotnych warunków zamówienia, z zastrzeżeniem art. 87 ust.2 pkt 3 ustawy ( zamawiający poprawia w ofercie inne omyłki polegające na niezgodności oferty ze specyfikacją istotnych warunków zamówienia, nie </w:t>
      </w:r>
    </w:p>
    <w:p w:rsidR="00B060F6" w:rsidRPr="00C261DE" w:rsidRDefault="00B060F6" w:rsidP="00793E64">
      <w:pPr>
        <w:tabs>
          <w:tab w:val="left" w:pos="360"/>
          <w:tab w:val="num" w:pos="1134"/>
        </w:tabs>
        <w:spacing w:after="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powodujące istotnych zmian w treści oferty, o czym niezwłocznie powiadamia wykonawcę, którego ofertę poprawiono ),</w:t>
      </w:r>
    </w:p>
    <w:p w:rsidR="00B060F6" w:rsidRPr="00C261DE" w:rsidRDefault="00B060F6" w:rsidP="00793E64">
      <w:pPr>
        <w:numPr>
          <w:ilvl w:val="0"/>
          <w:numId w:val="7"/>
        </w:numPr>
        <w:tabs>
          <w:tab w:val="left" w:pos="360"/>
          <w:tab w:val="num" w:pos="1080"/>
          <w:tab w:val="num" w:pos="1134"/>
        </w:tabs>
        <w:spacing w:after="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jej złożenie stanowi czyn nieuczciwej konkurencji w rozu</w:t>
      </w:r>
      <w:r w:rsidRPr="00C261DE">
        <w:rPr>
          <w:rFonts w:ascii="Arial" w:hAnsi="Arial" w:cs="Arial"/>
          <w:color w:val="000000"/>
          <w:sz w:val="24"/>
          <w:szCs w:val="24"/>
          <w:lang w:eastAsia="pl-PL"/>
        </w:rPr>
        <w:softHyphen/>
        <w:t>mieniu przepisów o zwalczaniu nieuczciwej konkurencji,</w:t>
      </w:r>
    </w:p>
    <w:p w:rsidR="00B060F6" w:rsidRPr="00C261DE" w:rsidRDefault="00B060F6" w:rsidP="00793E64">
      <w:pPr>
        <w:numPr>
          <w:ilvl w:val="0"/>
          <w:numId w:val="7"/>
        </w:numPr>
        <w:tabs>
          <w:tab w:val="left" w:pos="360"/>
          <w:tab w:val="num" w:pos="1080"/>
          <w:tab w:val="num" w:pos="1134"/>
        </w:tabs>
        <w:spacing w:after="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zawiera rażąco niską cenę w stosunku do przedmiotu zamówienia,</w:t>
      </w:r>
    </w:p>
    <w:p w:rsidR="00B060F6" w:rsidRPr="00C261DE" w:rsidRDefault="00B060F6" w:rsidP="00793E64">
      <w:pPr>
        <w:numPr>
          <w:ilvl w:val="0"/>
          <w:numId w:val="7"/>
        </w:numPr>
        <w:tabs>
          <w:tab w:val="left" w:pos="360"/>
          <w:tab w:val="num" w:pos="1080"/>
          <w:tab w:val="num" w:pos="1134"/>
        </w:tabs>
        <w:spacing w:after="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została złożona przez wykonawcę wykluczonego z udziału w postępowaniu o udzielenie zamówienia,</w:t>
      </w:r>
    </w:p>
    <w:p w:rsidR="00B060F6" w:rsidRPr="00C261DE" w:rsidRDefault="00B060F6" w:rsidP="00793E64">
      <w:pPr>
        <w:numPr>
          <w:ilvl w:val="0"/>
          <w:numId w:val="7"/>
        </w:numPr>
        <w:tabs>
          <w:tab w:val="left" w:pos="360"/>
          <w:tab w:val="num" w:pos="1080"/>
          <w:tab w:val="num" w:pos="1134"/>
        </w:tabs>
        <w:spacing w:after="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zawiera błędy w obliczeniu ceny,</w:t>
      </w:r>
    </w:p>
    <w:p w:rsidR="00B060F6" w:rsidRPr="00C261DE" w:rsidRDefault="00B060F6" w:rsidP="00793E64">
      <w:pPr>
        <w:numPr>
          <w:ilvl w:val="0"/>
          <w:numId w:val="7"/>
        </w:numPr>
        <w:tabs>
          <w:tab w:val="left" w:pos="360"/>
          <w:tab w:val="num" w:pos="1080"/>
          <w:tab w:val="num" w:pos="1134"/>
        </w:tabs>
        <w:spacing w:after="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wykonawca w terminie 3 dni od dnia doręczenia za</w:t>
      </w:r>
      <w:r w:rsidRPr="00C261DE">
        <w:rPr>
          <w:rFonts w:ascii="Arial" w:hAnsi="Arial" w:cs="Arial"/>
          <w:color w:val="000000"/>
          <w:sz w:val="24"/>
          <w:szCs w:val="24"/>
          <w:lang w:eastAsia="pl-PL"/>
        </w:rPr>
        <w:softHyphen/>
        <w:t>wiadomienia nie zgodził się na poprawienie omyłki, o której mowa w art. 87 ust.2 pkt 3 ustawy,</w:t>
      </w:r>
    </w:p>
    <w:p w:rsidR="00B060F6" w:rsidRPr="00C261DE" w:rsidRDefault="00B060F6" w:rsidP="00793E64">
      <w:pPr>
        <w:numPr>
          <w:ilvl w:val="0"/>
          <w:numId w:val="7"/>
        </w:numPr>
        <w:tabs>
          <w:tab w:val="left" w:pos="360"/>
          <w:tab w:val="num" w:pos="1080"/>
          <w:tab w:val="num" w:pos="1134"/>
        </w:tabs>
        <w:spacing w:after="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jest nieważna na podstawie odrębnych przepisów.</w:t>
      </w:r>
    </w:p>
    <w:p w:rsidR="00B060F6" w:rsidRPr="00C261DE" w:rsidRDefault="00B060F6" w:rsidP="00793E64">
      <w:pPr>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7.7. O odrzuceniu oferty zamawiający niezwłocznie powiadomi równocześnie wszystkich wykonaw</w:t>
      </w:r>
      <w:r w:rsidRPr="00C261DE">
        <w:rPr>
          <w:rFonts w:ascii="Arial" w:hAnsi="Arial" w:cs="Arial"/>
          <w:color w:val="000000"/>
          <w:sz w:val="24"/>
          <w:szCs w:val="24"/>
          <w:lang w:eastAsia="pl-PL"/>
        </w:rPr>
        <w:softHyphen/>
        <w:t>ców, podając uzasadnienie faktyczne i prawne.</w:t>
      </w:r>
    </w:p>
    <w:p w:rsidR="00B060F6" w:rsidRPr="00C261DE" w:rsidRDefault="00B060F6" w:rsidP="00793E64">
      <w:pPr>
        <w:autoSpaceDE w:val="0"/>
        <w:autoSpaceDN w:val="0"/>
        <w:spacing w:before="60" w:after="60" w:line="240" w:lineRule="atLeast"/>
        <w:jc w:val="both"/>
        <w:rPr>
          <w:rFonts w:ascii="Arial" w:hAnsi="Arial" w:cs="Arial"/>
          <w:color w:val="000000"/>
          <w:sz w:val="24"/>
          <w:szCs w:val="24"/>
          <w:lang w:eastAsia="pl-PL"/>
        </w:rPr>
      </w:pPr>
    </w:p>
    <w:p w:rsidR="00B060F6" w:rsidRPr="00C261DE" w:rsidRDefault="00B060F6" w:rsidP="00793E64">
      <w:pPr>
        <w:autoSpaceDE w:val="0"/>
        <w:autoSpaceDN w:val="0"/>
        <w:spacing w:before="60" w:after="60" w:line="240" w:lineRule="atLeast"/>
        <w:jc w:val="both"/>
        <w:rPr>
          <w:rFonts w:ascii="Arial" w:hAnsi="Arial" w:cs="Arial"/>
          <w:b/>
          <w:bCs/>
          <w:color w:val="000000"/>
          <w:sz w:val="24"/>
          <w:szCs w:val="24"/>
          <w:lang w:eastAsia="pl-PL"/>
        </w:rPr>
      </w:pPr>
      <w:r w:rsidRPr="00C261DE">
        <w:rPr>
          <w:rFonts w:ascii="Arial" w:hAnsi="Arial" w:cs="Arial"/>
          <w:b/>
          <w:bCs/>
          <w:color w:val="000000"/>
          <w:sz w:val="24"/>
          <w:szCs w:val="24"/>
          <w:lang w:eastAsia="pl-PL"/>
        </w:rPr>
        <w:t>8. Informacje o oświadczeniach lub dokumentach, jakie mają dostarczyć wykonawcy w celu potwierdzenia spełniania warunków udziału w postępowaniu i braku podstaw do wykluczenia z postępowania o udzielenie zamówienia publicznego:</w:t>
      </w:r>
    </w:p>
    <w:p w:rsidR="00B060F6" w:rsidRPr="00C261DE" w:rsidRDefault="00B060F6" w:rsidP="00793E64">
      <w:pPr>
        <w:tabs>
          <w:tab w:val="num" w:pos="72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lastRenderedPageBreak/>
        <w:t>8.1. Na ofertę składają się następujące dokumenty i załączniki:</w:t>
      </w:r>
    </w:p>
    <w:p w:rsidR="00B060F6" w:rsidRPr="00C261DE" w:rsidRDefault="00B060F6" w:rsidP="00793E64">
      <w:pPr>
        <w:numPr>
          <w:ilvl w:val="0"/>
          <w:numId w:val="8"/>
        </w:numPr>
        <w:tabs>
          <w:tab w:val="left" w:pos="360"/>
          <w:tab w:val="num" w:pos="1134"/>
        </w:tabs>
        <w:spacing w:after="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wypełniony i podpisany formula</w:t>
      </w:r>
      <w:r w:rsidRPr="00C261DE">
        <w:rPr>
          <w:rFonts w:ascii="Arial" w:hAnsi="Arial" w:cs="Arial"/>
          <w:color w:val="000000"/>
          <w:spacing w:val="-20"/>
          <w:sz w:val="24"/>
          <w:szCs w:val="24"/>
          <w:lang w:eastAsia="pl-PL"/>
        </w:rPr>
        <w:t>rz</w:t>
      </w:r>
      <w:r w:rsidRPr="00C261DE">
        <w:rPr>
          <w:rFonts w:ascii="Arial" w:hAnsi="Arial" w:cs="Arial"/>
          <w:color w:val="000000"/>
          <w:sz w:val="24"/>
          <w:szCs w:val="24"/>
          <w:lang w:eastAsia="pl-PL"/>
        </w:rPr>
        <w:t xml:space="preserve"> ofertowy</w:t>
      </w:r>
      <w:r w:rsidRPr="00C261DE">
        <w:rPr>
          <w:rFonts w:ascii="Arial" w:hAnsi="Arial" w:cs="Arial"/>
          <w:color w:val="000000"/>
          <w:spacing w:val="-20"/>
          <w:sz w:val="24"/>
          <w:szCs w:val="24"/>
          <w:lang w:eastAsia="pl-PL"/>
        </w:rPr>
        <w:t xml:space="preserve"> </w:t>
      </w:r>
      <w:r w:rsidRPr="00C261DE">
        <w:rPr>
          <w:rFonts w:ascii="Arial" w:hAnsi="Arial" w:cs="Arial"/>
          <w:color w:val="000000"/>
          <w:sz w:val="24"/>
          <w:szCs w:val="24"/>
          <w:lang w:eastAsia="pl-PL"/>
        </w:rPr>
        <w:t xml:space="preserve">z wykorzystaniem wzoru - </w:t>
      </w:r>
      <w:r w:rsidRPr="00C261DE">
        <w:rPr>
          <w:rFonts w:ascii="Arial" w:hAnsi="Arial" w:cs="Arial"/>
          <w:b/>
          <w:color w:val="000000"/>
          <w:sz w:val="24"/>
          <w:szCs w:val="24"/>
          <w:lang w:eastAsia="pl-PL"/>
        </w:rPr>
        <w:t>załącznik nr 1 do SIWZ</w:t>
      </w:r>
      <w:r w:rsidRPr="00C261DE">
        <w:rPr>
          <w:rFonts w:ascii="Arial" w:hAnsi="Arial" w:cs="Arial"/>
          <w:color w:val="000000"/>
          <w:sz w:val="24"/>
          <w:szCs w:val="24"/>
          <w:lang w:eastAsia="pl-PL"/>
        </w:rPr>
        <w:t xml:space="preserve">, z załączeniem wypełnionego kosztorysu ślepego,  wg </w:t>
      </w:r>
      <w:r w:rsidRPr="00C261DE">
        <w:rPr>
          <w:rFonts w:ascii="Arial" w:hAnsi="Arial" w:cs="Arial"/>
          <w:b/>
          <w:color w:val="000000"/>
          <w:sz w:val="24"/>
          <w:szCs w:val="24"/>
          <w:lang w:eastAsia="pl-PL"/>
        </w:rPr>
        <w:t>załącznika Nr 9 i załącznikiem nr 1 a</w:t>
      </w:r>
    </w:p>
    <w:p w:rsidR="00B060F6" w:rsidRPr="00C261DE" w:rsidRDefault="00B060F6" w:rsidP="00793E64">
      <w:pPr>
        <w:numPr>
          <w:ilvl w:val="0"/>
          <w:numId w:val="8"/>
        </w:numPr>
        <w:tabs>
          <w:tab w:val="left" w:pos="360"/>
          <w:tab w:val="num" w:pos="1134"/>
        </w:tabs>
        <w:spacing w:after="0" w:line="240" w:lineRule="atLeast"/>
        <w:jc w:val="both"/>
        <w:rPr>
          <w:rFonts w:ascii="Arial" w:hAnsi="Arial" w:cs="Arial"/>
          <w:b/>
          <w:color w:val="000000"/>
          <w:sz w:val="24"/>
          <w:szCs w:val="24"/>
          <w:lang w:eastAsia="pl-PL"/>
        </w:rPr>
      </w:pPr>
      <w:r w:rsidRPr="00C261DE">
        <w:rPr>
          <w:rFonts w:ascii="Arial" w:hAnsi="Arial" w:cs="Arial"/>
          <w:color w:val="000000"/>
          <w:sz w:val="24"/>
          <w:szCs w:val="24"/>
          <w:lang w:eastAsia="pl-PL"/>
        </w:rPr>
        <w:t xml:space="preserve">oświadczenie o spełnieniu warunków udziału w postępowaniu z art. 22 ust.1 i braku podstaw do wykluczenia z postępowania o udzielenie zamówienia publicznego z art. 24 ust. 1 ustawy Prawo zamówień publicznych z wykorzystaniem wzoru – </w:t>
      </w:r>
      <w:r w:rsidRPr="00C261DE">
        <w:rPr>
          <w:rFonts w:ascii="Arial" w:hAnsi="Arial" w:cs="Arial"/>
          <w:b/>
          <w:color w:val="000000"/>
          <w:sz w:val="24"/>
          <w:szCs w:val="24"/>
          <w:lang w:eastAsia="pl-PL"/>
        </w:rPr>
        <w:t>załącznik nr 2 do SIWZ</w:t>
      </w:r>
      <w:r w:rsidRPr="00C261DE">
        <w:rPr>
          <w:rFonts w:ascii="Arial" w:hAnsi="Arial" w:cs="Arial"/>
          <w:color w:val="000000"/>
          <w:sz w:val="24"/>
          <w:szCs w:val="24"/>
          <w:lang w:eastAsia="pl-PL"/>
        </w:rPr>
        <w:t>,</w:t>
      </w:r>
    </w:p>
    <w:p w:rsidR="00B060F6" w:rsidRPr="00C261DE" w:rsidRDefault="00B060F6" w:rsidP="00793E64">
      <w:pPr>
        <w:numPr>
          <w:ilvl w:val="0"/>
          <w:numId w:val="8"/>
        </w:numPr>
        <w:tabs>
          <w:tab w:val="left" w:pos="360"/>
          <w:tab w:val="num" w:pos="1134"/>
        </w:tabs>
        <w:spacing w:after="0" w:line="240" w:lineRule="atLeast"/>
        <w:jc w:val="both"/>
        <w:rPr>
          <w:rFonts w:ascii="Arial" w:hAnsi="Arial" w:cs="Arial"/>
          <w:color w:val="000000"/>
          <w:sz w:val="24"/>
          <w:szCs w:val="24"/>
          <w:lang w:eastAsia="pl-PL"/>
        </w:rPr>
      </w:pPr>
      <w:r w:rsidRPr="00C261DE">
        <w:rPr>
          <w:rFonts w:ascii="Arial" w:hAnsi="Arial" w:cs="Arial"/>
          <w:b/>
          <w:color w:val="000000"/>
          <w:sz w:val="24"/>
          <w:szCs w:val="24"/>
          <w:lang w:eastAsia="pl-PL"/>
        </w:rPr>
        <w:t>zaakceptowany przez wykonawcę projekt umowy – załącznik nr 3 do SIWZ</w:t>
      </w:r>
      <w:r w:rsidRPr="00C261DE">
        <w:rPr>
          <w:rFonts w:ascii="Arial" w:hAnsi="Arial" w:cs="Arial"/>
          <w:color w:val="000000"/>
          <w:sz w:val="24"/>
          <w:szCs w:val="24"/>
          <w:lang w:eastAsia="pl-PL"/>
        </w:rPr>
        <w:t xml:space="preserve">, </w:t>
      </w:r>
    </w:p>
    <w:p w:rsidR="00B060F6" w:rsidRPr="00C261DE" w:rsidRDefault="00B060F6" w:rsidP="00793E64">
      <w:pPr>
        <w:numPr>
          <w:ilvl w:val="0"/>
          <w:numId w:val="8"/>
        </w:numPr>
        <w:tabs>
          <w:tab w:val="left" w:pos="360"/>
          <w:tab w:val="num" w:pos="1134"/>
        </w:tabs>
        <w:spacing w:after="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 xml:space="preserve">dokumenty określone w pkt. 8.2. i 8.3., </w:t>
      </w:r>
    </w:p>
    <w:p w:rsidR="00B060F6" w:rsidRPr="00C261DE" w:rsidRDefault="00B060F6" w:rsidP="00793E64">
      <w:pPr>
        <w:tabs>
          <w:tab w:val="num" w:pos="720"/>
        </w:tabs>
        <w:autoSpaceDE w:val="0"/>
        <w:autoSpaceDN w:val="0"/>
        <w:spacing w:before="60" w:after="60" w:line="240" w:lineRule="atLeast"/>
        <w:jc w:val="both"/>
        <w:rPr>
          <w:rFonts w:ascii="Arial" w:hAnsi="Arial" w:cs="Arial"/>
          <w:sz w:val="24"/>
          <w:szCs w:val="24"/>
          <w:lang w:eastAsia="pl-PL"/>
        </w:rPr>
      </w:pPr>
      <w:r w:rsidRPr="00C261DE">
        <w:rPr>
          <w:rFonts w:ascii="Arial" w:hAnsi="Arial" w:cs="Arial"/>
          <w:sz w:val="24"/>
          <w:szCs w:val="24"/>
          <w:lang w:eastAsia="pl-PL"/>
        </w:rPr>
        <w:t>8.2. W celu wykazania braku podstaw do wykluczenia z postępowania o udzielenie zamówienia wykonawcy w okolicznościach, o których mowa w art. 24 ust. 1 ustawy Prawo zamówień publicznych, do oferty należy dołączyć n/w dokumenty:</w:t>
      </w:r>
    </w:p>
    <w:p w:rsidR="00B060F6" w:rsidRPr="00C261DE" w:rsidRDefault="00B060F6" w:rsidP="00793E64">
      <w:pPr>
        <w:numPr>
          <w:ilvl w:val="0"/>
          <w:numId w:val="9"/>
        </w:numPr>
        <w:tabs>
          <w:tab w:val="right" w:pos="284"/>
          <w:tab w:val="left" w:pos="408"/>
        </w:tabs>
        <w:spacing w:after="0" w:line="240" w:lineRule="auto"/>
        <w:jc w:val="both"/>
        <w:rPr>
          <w:rFonts w:ascii="Arial" w:hAnsi="Arial" w:cs="Arial"/>
          <w:b/>
          <w:sz w:val="24"/>
          <w:szCs w:val="24"/>
          <w:lang w:eastAsia="pl-PL"/>
        </w:rPr>
      </w:pPr>
      <w:r w:rsidRPr="00C261DE">
        <w:rPr>
          <w:rFonts w:ascii="Arial" w:hAnsi="Arial" w:cs="Arial"/>
          <w:sz w:val="24"/>
          <w:szCs w:val="24"/>
          <w:lang w:eastAsia="pl-PL"/>
        </w:rPr>
        <w:t xml:space="preserve">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 – </w:t>
      </w:r>
      <w:r w:rsidRPr="00C261DE">
        <w:rPr>
          <w:rFonts w:ascii="Arial" w:hAnsi="Arial" w:cs="Arial"/>
          <w:b/>
          <w:sz w:val="24"/>
          <w:szCs w:val="24"/>
          <w:lang w:eastAsia="pl-PL"/>
        </w:rPr>
        <w:t>wg załącznika nr 4 do SIWZ.</w:t>
      </w:r>
    </w:p>
    <w:p w:rsidR="00B060F6" w:rsidRPr="00C261DE" w:rsidRDefault="00B060F6" w:rsidP="00793E64">
      <w:pPr>
        <w:numPr>
          <w:ilvl w:val="0"/>
          <w:numId w:val="9"/>
        </w:numPr>
        <w:tabs>
          <w:tab w:val="right" w:pos="284"/>
          <w:tab w:val="left" w:pos="408"/>
        </w:tabs>
        <w:spacing w:after="0" w:line="240" w:lineRule="auto"/>
        <w:jc w:val="both"/>
        <w:rPr>
          <w:rFonts w:ascii="Arial" w:hAnsi="Arial" w:cs="Arial"/>
          <w:sz w:val="24"/>
          <w:szCs w:val="24"/>
          <w:lang w:eastAsia="pl-PL"/>
        </w:rPr>
      </w:pPr>
      <w:r w:rsidRPr="00C261DE">
        <w:rPr>
          <w:rFonts w:ascii="Arial" w:hAnsi="Arial" w:cs="Arial"/>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060F6" w:rsidRPr="00C261DE" w:rsidRDefault="00B060F6" w:rsidP="00793E64">
      <w:pPr>
        <w:numPr>
          <w:ilvl w:val="0"/>
          <w:numId w:val="9"/>
        </w:numPr>
        <w:tabs>
          <w:tab w:val="right" w:pos="284"/>
          <w:tab w:val="left" w:pos="408"/>
        </w:tabs>
        <w:spacing w:after="0" w:line="240" w:lineRule="auto"/>
        <w:jc w:val="both"/>
        <w:rPr>
          <w:rFonts w:ascii="Arial" w:hAnsi="Arial" w:cs="Arial"/>
          <w:sz w:val="24"/>
          <w:szCs w:val="24"/>
          <w:lang w:eastAsia="pl-PL"/>
        </w:rPr>
      </w:pPr>
      <w:r w:rsidRPr="00C261DE">
        <w:rPr>
          <w:rFonts w:ascii="Arial" w:hAnsi="Arial" w:cs="Arial"/>
          <w:sz w:val="24"/>
          <w:szCs w:val="24"/>
          <w:lang w:eastAsia="pl-PL"/>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w:t>
      </w:r>
      <w:r w:rsidRPr="00C261DE">
        <w:rPr>
          <w:rFonts w:ascii="Arial" w:hAnsi="Arial" w:cs="Arial"/>
          <w:i/>
          <w:sz w:val="24"/>
          <w:szCs w:val="24"/>
          <w:lang w:eastAsia="pl-PL"/>
        </w:rPr>
        <w:t xml:space="preserve"> - </w:t>
      </w:r>
      <w:r w:rsidRPr="00C261DE">
        <w:rPr>
          <w:rFonts w:ascii="Arial" w:hAnsi="Arial" w:cs="Arial"/>
          <w:sz w:val="24"/>
          <w:szCs w:val="24"/>
          <w:lang w:eastAsia="pl-PL"/>
        </w:rPr>
        <w:t xml:space="preserve"> wystawione nie wcześniej niż 3 miesiące przed upływem terminu składania wniosków o dopuszczenie do udziału w postępowaniu o udzielenie zamówienia albo składania ofert.</w:t>
      </w:r>
    </w:p>
    <w:p w:rsidR="00B060F6" w:rsidRPr="00C261DE" w:rsidRDefault="00B060F6" w:rsidP="00793E64">
      <w:pPr>
        <w:tabs>
          <w:tab w:val="left" w:pos="360"/>
        </w:tabs>
        <w:spacing w:after="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8.3. W celu wykazania spełnienia przez wykonawcę warunków udziału w postępowaniu, o których mowa w art. 22 ust.1 ustawy Prawo zamówień publicznych, do oferty należy dołączyć dodatkowo n/w dokumenty:</w:t>
      </w:r>
    </w:p>
    <w:p w:rsidR="00B060F6" w:rsidRPr="00C261DE" w:rsidRDefault="00B060F6" w:rsidP="009F1B63">
      <w:pPr>
        <w:numPr>
          <w:ilvl w:val="0"/>
          <w:numId w:val="10"/>
        </w:numPr>
        <w:tabs>
          <w:tab w:val="right" w:pos="0"/>
          <w:tab w:val="left" w:pos="180"/>
        </w:tabs>
        <w:spacing w:after="0" w:line="240" w:lineRule="auto"/>
        <w:jc w:val="both"/>
        <w:rPr>
          <w:rFonts w:ascii="Arial" w:hAnsi="Arial" w:cs="Arial"/>
          <w:b/>
          <w:sz w:val="24"/>
          <w:szCs w:val="24"/>
          <w:lang w:eastAsia="pl-PL"/>
        </w:rPr>
      </w:pPr>
      <w:r w:rsidRPr="00C261DE">
        <w:rPr>
          <w:rFonts w:ascii="Arial" w:hAnsi="Arial" w:cs="Arial"/>
          <w:sz w:val="24"/>
          <w:szCs w:val="24"/>
          <w:lang w:eastAsia="pl-PL"/>
        </w:rPr>
        <w:t>wykaz co najmniej trzech</w:t>
      </w:r>
      <w:r w:rsidRPr="00C261DE">
        <w:rPr>
          <w:rFonts w:ascii="Arial" w:hAnsi="Arial" w:cs="Arial"/>
          <w:sz w:val="24"/>
          <w:szCs w:val="24"/>
        </w:rPr>
        <w:t xml:space="preserve"> robót budowlanych polegających na dociepleniu lub termomodernizacji budynku o wartości nie mniejszej niż 150 000,00 PLN brutto każda </w:t>
      </w:r>
      <w:r w:rsidRPr="00C261DE">
        <w:rPr>
          <w:rFonts w:ascii="Arial" w:hAnsi="Arial" w:cs="Arial"/>
          <w:sz w:val="24"/>
          <w:szCs w:val="24"/>
          <w:lang w:eastAsia="pl-PL"/>
        </w:rPr>
        <w:t xml:space="preserve">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 - </w:t>
      </w:r>
      <w:r w:rsidRPr="00C261DE">
        <w:rPr>
          <w:rFonts w:ascii="Arial" w:hAnsi="Arial" w:cs="Arial"/>
          <w:b/>
          <w:sz w:val="24"/>
          <w:szCs w:val="24"/>
          <w:lang w:eastAsia="pl-PL"/>
        </w:rPr>
        <w:t>wg załącznika nr 5 do SIWZ</w:t>
      </w:r>
    </w:p>
    <w:p w:rsidR="00B060F6" w:rsidRPr="00C261DE" w:rsidRDefault="00B060F6" w:rsidP="00793E64">
      <w:pPr>
        <w:numPr>
          <w:ilvl w:val="0"/>
          <w:numId w:val="10"/>
        </w:numPr>
        <w:tabs>
          <w:tab w:val="right" w:pos="360"/>
          <w:tab w:val="left" w:pos="408"/>
        </w:tabs>
        <w:spacing w:after="0" w:line="240" w:lineRule="auto"/>
        <w:jc w:val="both"/>
        <w:rPr>
          <w:rFonts w:ascii="Arial" w:hAnsi="Arial" w:cs="Arial"/>
          <w:bCs/>
          <w:sz w:val="24"/>
          <w:szCs w:val="24"/>
          <w:lang w:eastAsia="pl-PL"/>
        </w:rPr>
      </w:pPr>
      <w:r w:rsidRPr="00C261DE">
        <w:rPr>
          <w:rFonts w:ascii="Arial" w:hAnsi="Arial" w:cs="Arial"/>
          <w:bCs/>
          <w:sz w:val="24"/>
          <w:szCs w:val="24"/>
          <w:lang w:eastAsia="pl-PL"/>
        </w:rPr>
        <w:lastRenderedPageBreak/>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r w:rsidRPr="00C261DE">
        <w:rPr>
          <w:rFonts w:ascii="Arial" w:hAnsi="Arial" w:cs="Arial"/>
          <w:b/>
          <w:sz w:val="24"/>
          <w:szCs w:val="24"/>
          <w:lang w:eastAsia="pl-PL"/>
        </w:rPr>
        <w:t xml:space="preserve"> - wg załącznika nr 6 do SIWZ</w:t>
      </w:r>
    </w:p>
    <w:p w:rsidR="00B060F6" w:rsidRPr="00C261DE" w:rsidRDefault="00B060F6" w:rsidP="00793E64">
      <w:pPr>
        <w:numPr>
          <w:ilvl w:val="0"/>
          <w:numId w:val="10"/>
        </w:numPr>
        <w:tabs>
          <w:tab w:val="right" w:pos="360"/>
        </w:tabs>
        <w:spacing w:after="0" w:line="240" w:lineRule="auto"/>
        <w:jc w:val="both"/>
        <w:rPr>
          <w:rFonts w:ascii="Arial" w:hAnsi="Arial" w:cs="Arial"/>
          <w:sz w:val="24"/>
          <w:szCs w:val="24"/>
          <w:lang w:eastAsia="pl-PL"/>
        </w:rPr>
      </w:pPr>
      <w:r w:rsidRPr="00C261DE">
        <w:rPr>
          <w:rFonts w:ascii="Arial" w:hAnsi="Arial" w:cs="Arial"/>
          <w:sz w:val="24"/>
          <w:szCs w:val="24"/>
          <w:lang w:eastAsia="pl-PL"/>
        </w:rPr>
        <w:t xml:space="preserve">oświadczenie, że osoby, które będą uczestniczyć w wykonywaniu zamówienia, posiadają wymagane uprawnienia, jeżeli ustawy nakładają obowiązek posiadania takich uprawnień- </w:t>
      </w:r>
      <w:r w:rsidRPr="00C261DE">
        <w:rPr>
          <w:rFonts w:ascii="Arial" w:hAnsi="Arial" w:cs="Arial"/>
          <w:b/>
          <w:sz w:val="24"/>
          <w:szCs w:val="24"/>
          <w:lang w:eastAsia="pl-PL"/>
        </w:rPr>
        <w:t>wg załącznika nr 10 do SIWZ</w:t>
      </w:r>
    </w:p>
    <w:p w:rsidR="00B060F6" w:rsidRPr="00C261DE" w:rsidRDefault="00B060F6" w:rsidP="00793E64">
      <w:pPr>
        <w:numPr>
          <w:ilvl w:val="0"/>
          <w:numId w:val="10"/>
        </w:numPr>
        <w:tabs>
          <w:tab w:val="right" w:pos="284"/>
          <w:tab w:val="left" w:pos="408"/>
        </w:tabs>
        <w:spacing w:after="0" w:line="240" w:lineRule="auto"/>
        <w:jc w:val="both"/>
        <w:rPr>
          <w:rFonts w:ascii="Arial" w:hAnsi="Arial" w:cs="Arial"/>
          <w:sz w:val="24"/>
          <w:szCs w:val="24"/>
          <w:lang w:eastAsia="pl-PL"/>
        </w:rPr>
      </w:pPr>
      <w:r w:rsidRPr="00C261DE">
        <w:rPr>
          <w:rFonts w:ascii="Arial" w:hAnsi="Arial" w:cs="Arial"/>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B060F6" w:rsidRDefault="00B060F6" w:rsidP="00CD4175">
      <w:pPr>
        <w:spacing w:line="280" w:lineRule="atLeast"/>
        <w:jc w:val="both"/>
        <w:rPr>
          <w:b/>
          <w:sz w:val="24"/>
        </w:rPr>
      </w:pPr>
      <w:r>
        <w:rPr>
          <w:rFonts w:ascii="Arial" w:hAnsi="Arial" w:cs="Arial"/>
          <w:sz w:val="24"/>
          <w:szCs w:val="24"/>
        </w:rPr>
        <w:t xml:space="preserve">      •</w:t>
      </w:r>
      <w:r>
        <w:rPr>
          <w:rFonts w:ascii="Arial" w:hAnsi="Arial" w:cs="Arial"/>
          <w:sz w:val="24"/>
          <w:szCs w:val="24"/>
        </w:rPr>
        <w:tab/>
      </w:r>
      <w:r w:rsidRPr="00B6612F">
        <w:rPr>
          <w:rFonts w:ascii="Arial" w:hAnsi="Arial" w:cs="Arial"/>
          <w:sz w:val="24"/>
          <w:szCs w:val="24"/>
        </w:rPr>
        <w:t xml:space="preserve">Oświadczenie o zamiarze powierzenia lub nie powierzenia wykonania części </w:t>
      </w:r>
      <w:r>
        <w:rPr>
          <w:rFonts w:ascii="Arial" w:hAnsi="Arial" w:cs="Arial"/>
          <w:sz w:val="24"/>
          <w:szCs w:val="24"/>
        </w:rPr>
        <w:tab/>
      </w:r>
      <w:r w:rsidRPr="00B6612F">
        <w:rPr>
          <w:rFonts w:ascii="Arial" w:hAnsi="Arial" w:cs="Arial"/>
          <w:sz w:val="24"/>
          <w:szCs w:val="24"/>
        </w:rPr>
        <w:t>zamówienia podwykonawcom</w:t>
      </w:r>
      <w:r w:rsidRPr="009F485B">
        <w:rPr>
          <w:rFonts w:ascii="Arial" w:hAnsi="Arial" w:cs="Arial"/>
          <w:b/>
          <w:sz w:val="24"/>
          <w:szCs w:val="24"/>
        </w:rPr>
        <w:t xml:space="preserve"> </w:t>
      </w:r>
      <w:r w:rsidRPr="00C261DE">
        <w:rPr>
          <w:rFonts w:ascii="Arial" w:hAnsi="Arial" w:cs="Arial"/>
          <w:sz w:val="24"/>
          <w:szCs w:val="24"/>
        </w:rPr>
        <w:t xml:space="preserve">- </w:t>
      </w:r>
      <w:r w:rsidRPr="00C261DE">
        <w:rPr>
          <w:rFonts w:ascii="Arial" w:hAnsi="Arial" w:cs="Arial"/>
          <w:b/>
          <w:sz w:val="24"/>
          <w:szCs w:val="24"/>
        </w:rPr>
        <w:t>wg zał. 1 a</w:t>
      </w:r>
      <w:r>
        <w:rPr>
          <w:rFonts w:ascii="Arial" w:hAnsi="Arial" w:cs="Arial"/>
          <w:b/>
          <w:sz w:val="24"/>
          <w:szCs w:val="24"/>
        </w:rPr>
        <w:t xml:space="preserve"> </w:t>
      </w:r>
      <w:r w:rsidRPr="00C261DE">
        <w:rPr>
          <w:rFonts w:ascii="Arial" w:hAnsi="Arial" w:cs="Arial"/>
          <w:b/>
          <w:sz w:val="24"/>
          <w:szCs w:val="24"/>
        </w:rPr>
        <w:t>.</w:t>
      </w:r>
      <w:r w:rsidRPr="00CD4175">
        <w:rPr>
          <w:sz w:val="24"/>
        </w:rPr>
        <w:t xml:space="preserve"> </w:t>
      </w:r>
    </w:p>
    <w:p w:rsidR="00B060F6" w:rsidRPr="00FF2331" w:rsidRDefault="00B060F6" w:rsidP="00793E64">
      <w:pPr>
        <w:numPr>
          <w:ilvl w:val="0"/>
          <w:numId w:val="10"/>
        </w:numPr>
        <w:tabs>
          <w:tab w:val="right" w:pos="284"/>
          <w:tab w:val="left" w:pos="408"/>
        </w:tabs>
        <w:spacing w:after="0" w:line="240" w:lineRule="auto"/>
        <w:jc w:val="both"/>
        <w:rPr>
          <w:rFonts w:ascii="Arial" w:hAnsi="Arial" w:cs="Arial"/>
          <w:sz w:val="24"/>
          <w:szCs w:val="24"/>
          <w:lang w:eastAsia="pl-PL"/>
        </w:rPr>
      </w:pPr>
      <w:r w:rsidRPr="00FF2331">
        <w:rPr>
          <w:rFonts w:ascii="Arial" w:hAnsi="Arial" w:cs="Arial"/>
          <w:sz w:val="24"/>
          <w:szCs w:val="24"/>
        </w:rPr>
        <w:t>Dowód wniesienia wadium</w:t>
      </w:r>
    </w:p>
    <w:p w:rsidR="00B060F6" w:rsidRPr="00C261DE" w:rsidRDefault="00B060F6" w:rsidP="00793E64">
      <w:pPr>
        <w:tabs>
          <w:tab w:val="num" w:pos="72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8.4. Postanowienia dotyczące składanych dokumentów:</w:t>
      </w:r>
    </w:p>
    <w:p w:rsidR="00B060F6" w:rsidRPr="00C261DE" w:rsidRDefault="00B060F6" w:rsidP="00793E64">
      <w:pPr>
        <w:numPr>
          <w:ilvl w:val="0"/>
          <w:numId w:val="11"/>
        </w:numPr>
        <w:tabs>
          <w:tab w:val="left" w:pos="360"/>
          <w:tab w:val="num" w:pos="1134"/>
        </w:tabs>
        <w:spacing w:after="0" w:line="240" w:lineRule="atLeast"/>
        <w:jc w:val="both"/>
        <w:rPr>
          <w:rFonts w:ascii="Arial" w:hAnsi="Arial" w:cs="Arial"/>
          <w:sz w:val="24"/>
          <w:szCs w:val="24"/>
          <w:lang w:eastAsia="pl-PL"/>
        </w:rPr>
      </w:pPr>
      <w:r w:rsidRPr="00C261DE">
        <w:rPr>
          <w:rFonts w:ascii="Arial" w:hAnsi="Arial" w:cs="Arial"/>
          <w:sz w:val="24"/>
          <w:szCs w:val="24"/>
          <w:lang w:eastAsia="pl-PL"/>
        </w:rPr>
        <w:t>Ofertę należy sporządzić w języku polskim</w:t>
      </w:r>
    </w:p>
    <w:p w:rsidR="00B060F6" w:rsidRPr="00C261DE" w:rsidRDefault="00B060F6" w:rsidP="00793E64">
      <w:pPr>
        <w:numPr>
          <w:ilvl w:val="0"/>
          <w:numId w:val="11"/>
        </w:numPr>
        <w:tabs>
          <w:tab w:val="left" w:pos="360"/>
          <w:tab w:val="num" w:pos="1134"/>
        </w:tabs>
        <w:spacing w:after="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Oferta powinna zawierać wszystkie wymagane dokumenty, oświadczenia i załączniki, o których mowa w specyfikacji zamawiającego.</w:t>
      </w:r>
    </w:p>
    <w:p w:rsidR="00B060F6" w:rsidRPr="00C261DE" w:rsidRDefault="00B060F6" w:rsidP="00793E64">
      <w:pPr>
        <w:numPr>
          <w:ilvl w:val="0"/>
          <w:numId w:val="11"/>
        </w:numPr>
        <w:tabs>
          <w:tab w:val="left" w:pos="360"/>
          <w:tab w:val="num" w:pos="1134"/>
        </w:tabs>
        <w:spacing w:after="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 xml:space="preserve">Oferta oraz wszystkie wymagane załączniki winny być podpisane przez wykonawcę lub upoważnionego przedstawiciela, uprawnionego do reprezentowania zgodnie z aktem rejestracyjnym, wymogami ustawowymi i przepisami prawa. </w:t>
      </w:r>
    </w:p>
    <w:p w:rsidR="00B060F6" w:rsidRPr="00C261DE" w:rsidRDefault="00B060F6" w:rsidP="00793E64">
      <w:pPr>
        <w:numPr>
          <w:ilvl w:val="0"/>
          <w:numId w:val="11"/>
        </w:numPr>
        <w:tabs>
          <w:tab w:val="left" w:pos="360"/>
          <w:tab w:val="num" w:pos="1134"/>
        </w:tabs>
        <w:spacing w:after="0" w:line="240" w:lineRule="atLeast"/>
        <w:jc w:val="both"/>
        <w:rPr>
          <w:rFonts w:ascii="Arial" w:hAnsi="Arial" w:cs="Arial"/>
          <w:b/>
          <w:color w:val="000000"/>
          <w:sz w:val="24"/>
          <w:szCs w:val="24"/>
          <w:lang w:eastAsia="pl-PL"/>
        </w:rPr>
      </w:pPr>
      <w:r w:rsidRPr="00C261DE">
        <w:rPr>
          <w:rFonts w:ascii="Arial" w:hAnsi="Arial" w:cs="Arial"/>
          <w:color w:val="000000"/>
          <w:sz w:val="24"/>
          <w:szCs w:val="24"/>
          <w:lang w:eastAsia="pl-PL"/>
        </w:rPr>
        <w:t>Jeżeli oferta i załączniki zostaną podpisane przez upoważnionego przedstawiciela, jest on zobowiązany do przedłożenia dokumentu potwierdzającego uprawnienia składającego ofertę.</w:t>
      </w:r>
    </w:p>
    <w:p w:rsidR="00B060F6" w:rsidRPr="00C261DE" w:rsidRDefault="00B060F6" w:rsidP="00793E64">
      <w:pPr>
        <w:numPr>
          <w:ilvl w:val="0"/>
          <w:numId w:val="11"/>
        </w:numPr>
        <w:tabs>
          <w:tab w:val="left" w:pos="360"/>
          <w:tab w:val="num" w:pos="1134"/>
        </w:tabs>
        <w:spacing w:after="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 xml:space="preserve">Wykonawców obowiązuje wykorzystanie załączonych wzorów dokumentów – załączników. Wszystkie pola i pozycje tych wzorów winny być wypełnione, a w szczególności muszą zawierać wszystkie wymagane informacje i dane oraz odpowiedzi na wszystkie pytania. Nie dopuszcza się składania alternatywnych co do treści i formy dokumentów. </w:t>
      </w:r>
    </w:p>
    <w:p w:rsidR="00B060F6" w:rsidRPr="00C261DE" w:rsidRDefault="00B060F6" w:rsidP="00793E64">
      <w:pPr>
        <w:numPr>
          <w:ilvl w:val="0"/>
          <w:numId w:val="11"/>
        </w:numPr>
        <w:tabs>
          <w:tab w:val="left" w:pos="360"/>
          <w:tab w:val="num" w:pos="1134"/>
        </w:tabs>
        <w:spacing w:after="0" w:line="240" w:lineRule="atLeast"/>
        <w:jc w:val="both"/>
        <w:rPr>
          <w:rFonts w:ascii="Arial" w:hAnsi="Arial" w:cs="Arial"/>
          <w:sz w:val="24"/>
          <w:szCs w:val="24"/>
          <w:lang w:eastAsia="pl-PL"/>
        </w:rPr>
      </w:pPr>
      <w:r w:rsidRPr="00C261DE">
        <w:rPr>
          <w:rFonts w:ascii="Arial" w:hAnsi="Arial" w:cs="Arial"/>
          <w:sz w:val="24"/>
          <w:szCs w:val="24"/>
          <w:lang w:eastAsia="pl-PL"/>
        </w:rPr>
        <w:t>Wymienione dokumenty składane są w formie oryginału lub kopii poświadczonej za zgodność z oryginałem przez wykonawcę lub osobę/osoby uprawnione do podpisania oferty, z dopiskiem “za zgodność z oryginałem”, w ten sposób musi być poświadczona każda strona kopii.</w:t>
      </w:r>
    </w:p>
    <w:p w:rsidR="00B060F6" w:rsidRPr="00C261DE" w:rsidRDefault="00B060F6" w:rsidP="00793E64">
      <w:pPr>
        <w:numPr>
          <w:ilvl w:val="0"/>
          <w:numId w:val="11"/>
        </w:numPr>
        <w:tabs>
          <w:tab w:val="left" w:pos="360"/>
          <w:tab w:val="num" w:pos="1134"/>
        </w:tabs>
        <w:spacing w:after="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Złożenie przez wykonawcę fałszywych lub stwierdzających nieprawdę dokumentów lub nierzetelnych oświadczeń mających istotne znaczenie dla prowadzonego postępowania spowoduje wykluczenie wykonawcy z postępowania.</w:t>
      </w:r>
    </w:p>
    <w:p w:rsidR="00B060F6" w:rsidRPr="00C261DE" w:rsidRDefault="00B060F6" w:rsidP="00793E64">
      <w:pPr>
        <w:tabs>
          <w:tab w:val="num" w:pos="72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8.5. Postanowienia dotyczące wnoszenia oferty wspólnej przez dwa lub więcej podmiotów gospodarczych (konsorcja):</w:t>
      </w:r>
    </w:p>
    <w:p w:rsidR="00B060F6" w:rsidRPr="00C261DE" w:rsidRDefault="00B060F6" w:rsidP="00793E64">
      <w:pPr>
        <w:tabs>
          <w:tab w:val="left" w:pos="360"/>
        </w:tabs>
        <w:spacing w:after="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1) wraz z ofertą winna być przedłożona kopia umowy lub inny dokument potwierdzający zawarcie konsorcjum/spółki cywilnej, podpisany przez wszystkich partnerów, przy czym termin, na jaki została zawarta umowa nie może być krótszy niż termin realizacji zamówienia.</w:t>
      </w:r>
    </w:p>
    <w:p w:rsidR="00B060F6" w:rsidRPr="00C261DE" w:rsidRDefault="00B060F6" w:rsidP="00793E64">
      <w:pPr>
        <w:tabs>
          <w:tab w:val="left" w:pos="360"/>
        </w:tabs>
        <w:spacing w:after="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 xml:space="preserve">2 ) Wykonawcy ustanawiają pełnomocnika do reprezentowania ich w postępowaniu o udzielenie zamówienia lub do reprezentowania w postępowaniu i zawarcia umowy, a </w:t>
      </w:r>
      <w:r w:rsidRPr="00C261DE">
        <w:rPr>
          <w:rFonts w:ascii="Arial" w:hAnsi="Arial" w:cs="Arial"/>
          <w:color w:val="000000"/>
          <w:sz w:val="24"/>
          <w:szCs w:val="24"/>
          <w:lang w:eastAsia="pl-PL"/>
        </w:rPr>
        <w:lastRenderedPageBreak/>
        <w:t xml:space="preserve">pełnomocnictwo/upoważnienie do pełnienia takiej funkcji – wystawione zgodnie z wymogami ustawowymi, podpisane przez prawnie upoważnionych przedstawicieli każdego z partnerów – </w:t>
      </w:r>
      <w:r w:rsidRPr="00C261DE">
        <w:rPr>
          <w:rFonts w:ascii="Arial" w:hAnsi="Arial" w:cs="Arial"/>
          <w:b/>
          <w:color w:val="000000"/>
          <w:sz w:val="24"/>
          <w:szCs w:val="24"/>
          <w:lang w:eastAsia="pl-PL"/>
        </w:rPr>
        <w:t>winno być dołączone do oferty.</w:t>
      </w:r>
      <w:r w:rsidRPr="00C261DE">
        <w:rPr>
          <w:rFonts w:ascii="Arial" w:hAnsi="Arial" w:cs="Arial"/>
          <w:color w:val="000000"/>
          <w:sz w:val="24"/>
          <w:szCs w:val="24"/>
          <w:lang w:eastAsia="pl-PL"/>
        </w:rPr>
        <w:t xml:space="preserve">                                                                             3 ) Oferta winna być podpisana przez każdego partnera lub ustanowionego pełnomocnika.      </w:t>
      </w:r>
    </w:p>
    <w:p w:rsidR="00B060F6" w:rsidRPr="00C261DE" w:rsidRDefault="00B060F6" w:rsidP="00793E64">
      <w:pPr>
        <w:tabs>
          <w:tab w:val="left" w:pos="360"/>
        </w:tabs>
        <w:spacing w:after="0" w:line="240" w:lineRule="atLeast"/>
        <w:jc w:val="both"/>
        <w:rPr>
          <w:rFonts w:ascii="Arial" w:hAnsi="Arial" w:cs="Arial"/>
          <w:color w:val="000000"/>
          <w:sz w:val="24"/>
          <w:szCs w:val="24"/>
          <w:u w:val="single"/>
          <w:lang w:eastAsia="pl-PL"/>
        </w:rPr>
      </w:pPr>
      <w:r w:rsidRPr="00C261DE">
        <w:rPr>
          <w:rFonts w:ascii="Arial" w:hAnsi="Arial" w:cs="Arial"/>
          <w:color w:val="000000"/>
          <w:sz w:val="24"/>
          <w:szCs w:val="24"/>
          <w:lang w:eastAsia="pl-PL"/>
        </w:rPr>
        <w:t xml:space="preserve">4 ) Ustanowiony pełnomocnik winien być upoważniony do zaciągania zobowiązań i płatności w imieniu każdego partnera, na rzecz każdego z partnerów oraz do wyłącznego występowania w realizacji kontraktu – </w:t>
      </w:r>
      <w:r w:rsidRPr="00C261DE">
        <w:rPr>
          <w:rFonts w:ascii="Arial" w:hAnsi="Arial" w:cs="Arial"/>
          <w:b/>
          <w:color w:val="000000"/>
          <w:sz w:val="24"/>
          <w:szCs w:val="24"/>
          <w:u w:val="single"/>
          <w:lang w:eastAsia="pl-PL"/>
        </w:rPr>
        <w:t>do oferty należy załączyć oświadczenie</w:t>
      </w:r>
      <w:r w:rsidRPr="00C261DE">
        <w:rPr>
          <w:rFonts w:ascii="Arial" w:hAnsi="Arial" w:cs="Arial"/>
          <w:color w:val="000000"/>
          <w:sz w:val="24"/>
          <w:szCs w:val="24"/>
          <w:u w:val="single"/>
          <w:lang w:eastAsia="pl-PL"/>
        </w:rPr>
        <w:t>.</w:t>
      </w:r>
    </w:p>
    <w:p w:rsidR="008340AD" w:rsidRDefault="008340AD" w:rsidP="00793E64">
      <w:pPr>
        <w:tabs>
          <w:tab w:val="num" w:pos="720"/>
        </w:tabs>
        <w:autoSpaceDE w:val="0"/>
        <w:autoSpaceDN w:val="0"/>
        <w:spacing w:before="60" w:after="60" w:line="240" w:lineRule="atLeast"/>
        <w:jc w:val="both"/>
        <w:rPr>
          <w:rFonts w:ascii="Arial" w:hAnsi="Arial" w:cs="Arial"/>
          <w:color w:val="000000"/>
          <w:sz w:val="24"/>
          <w:szCs w:val="24"/>
          <w:lang w:eastAsia="pl-PL"/>
        </w:rPr>
      </w:pPr>
    </w:p>
    <w:p w:rsidR="00B060F6" w:rsidRPr="00C261DE" w:rsidRDefault="00B060F6" w:rsidP="00793E64">
      <w:pPr>
        <w:tabs>
          <w:tab w:val="num" w:pos="720"/>
        </w:tabs>
        <w:autoSpaceDE w:val="0"/>
        <w:autoSpaceDN w:val="0"/>
        <w:spacing w:before="60" w:after="60" w:line="240" w:lineRule="atLeast"/>
        <w:jc w:val="both"/>
        <w:rPr>
          <w:rFonts w:ascii="Arial" w:hAnsi="Arial" w:cs="Arial"/>
          <w:color w:val="000000"/>
          <w:sz w:val="24"/>
          <w:szCs w:val="24"/>
          <w:lang w:eastAsia="pl-PL"/>
        </w:rPr>
      </w:pPr>
      <w:bookmarkStart w:id="0" w:name="_GoBack"/>
      <w:bookmarkEnd w:id="0"/>
      <w:r w:rsidRPr="00C261DE">
        <w:rPr>
          <w:rFonts w:ascii="Arial" w:hAnsi="Arial" w:cs="Arial"/>
          <w:color w:val="000000"/>
          <w:sz w:val="24"/>
          <w:szCs w:val="24"/>
          <w:lang w:eastAsia="pl-PL"/>
        </w:rPr>
        <w:t xml:space="preserve">5) </w:t>
      </w:r>
      <w:r w:rsidRPr="00C261DE">
        <w:rPr>
          <w:rFonts w:ascii="Arial" w:hAnsi="Arial" w:cs="Arial"/>
          <w:b/>
          <w:color w:val="000000"/>
          <w:sz w:val="24"/>
          <w:szCs w:val="24"/>
          <w:lang w:eastAsia="pl-PL"/>
        </w:rPr>
        <w:t>Oferta powinna zawierać dokumenty</w:t>
      </w:r>
      <w:r w:rsidRPr="00C261DE">
        <w:rPr>
          <w:rFonts w:ascii="Arial" w:hAnsi="Arial" w:cs="Arial"/>
          <w:color w:val="000000"/>
          <w:sz w:val="24"/>
          <w:szCs w:val="24"/>
          <w:lang w:eastAsia="pl-PL"/>
        </w:rPr>
        <w:t xml:space="preserve"> oddzielne dla każdego partnera ( wykonawcy) – potwierdzające spełnianie warunków udziału w postępowaniu z art. 22 ust. 1 pkt 1 ustawy Prawo zamówień publicznych i braku podstaw do wykluczenia z powodu niespełnienia warunków określonych w art. 24 ust. 1 ustawy; pozostałe dokumenty składane są wspólnie.</w:t>
      </w:r>
    </w:p>
    <w:p w:rsidR="00B060F6" w:rsidRPr="00C261DE" w:rsidRDefault="00B060F6" w:rsidP="00793E64">
      <w:pPr>
        <w:tabs>
          <w:tab w:val="num" w:pos="72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6) pozostałe postanowienia specyfikacji odnoszące się do wykonawcy stosuje się odpowiednio do wykonawców, o których mowa wyżej.</w:t>
      </w:r>
    </w:p>
    <w:p w:rsidR="008340AD" w:rsidRDefault="008340AD" w:rsidP="00793E64">
      <w:pPr>
        <w:tabs>
          <w:tab w:val="num" w:pos="720"/>
        </w:tabs>
        <w:autoSpaceDE w:val="0"/>
        <w:autoSpaceDN w:val="0"/>
        <w:spacing w:before="60" w:after="60" w:line="240" w:lineRule="atLeast"/>
        <w:jc w:val="both"/>
        <w:rPr>
          <w:rFonts w:ascii="Arial" w:hAnsi="Arial" w:cs="Arial"/>
          <w:color w:val="000000"/>
          <w:sz w:val="24"/>
          <w:szCs w:val="24"/>
          <w:lang w:eastAsia="pl-PL"/>
        </w:rPr>
      </w:pPr>
    </w:p>
    <w:p w:rsidR="00B060F6" w:rsidRDefault="00B060F6" w:rsidP="00793E64">
      <w:pPr>
        <w:tabs>
          <w:tab w:val="num" w:pos="72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7) Dokumenty składane są w formie oryginału lub kopii poświadczonej za zgodność z oryginałem przez wykonawcę lub osobę/osoby uprawnione do podpisania oferty, z dopiskiem „</w:t>
      </w:r>
      <w:r w:rsidRPr="00C261DE">
        <w:rPr>
          <w:rFonts w:ascii="Arial" w:hAnsi="Arial" w:cs="Arial"/>
          <w:b/>
          <w:color w:val="000000"/>
          <w:sz w:val="24"/>
          <w:szCs w:val="24"/>
          <w:lang w:eastAsia="pl-PL"/>
        </w:rPr>
        <w:t>za zgodność z oryginałem”</w:t>
      </w:r>
      <w:r w:rsidRPr="00C261DE">
        <w:rPr>
          <w:rFonts w:ascii="Arial" w:hAnsi="Arial" w:cs="Arial"/>
          <w:color w:val="000000"/>
          <w:sz w:val="24"/>
          <w:szCs w:val="24"/>
          <w:lang w:eastAsia="pl-PL"/>
        </w:rPr>
        <w:t>, poświadczona musi być w ten sposób każda strona kopii.</w:t>
      </w:r>
    </w:p>
    <w:p w:rsidR="008340AD" w:rsidRPr="00C261DE" w:rsidRDefault="008340AD" w:rsidP="00793E64">
      <w:pPr>
        <w:tabs>
          <w:tab w:val="num" w:pos="720"/>
        </w:tabs>
        <w:autoSpaceDE w:val="0"/>
        <w:autoSpaceDN w:val="0"/>
        <w:spacing w:before="60" w:after="60" w:line="240" w:lineRule="atLeast"/>
        <w:jc w:val="both"/>
        <w:rPr>
          <w:rFonts w:ascii="Arial" w:hAnsi="Arial" w:cs="Arial"/>
          <w:color w:val="000000"/>
          <w:sz w:val="24"/>
          <w:szCs w:val="24"/>
          <w:lang w:eastAsia="pl-PL"/>
        </w:rPr>
      </w:pPr>
    </w:p>
    <w:p w:rsidR="00B060F6" w:rsidRPr="00C261DE" w:rsidRDefault="00B060F6" w:rsidP="00793E64">
      <w:pPr>
        <w:tabs>
          <w:tab w:val="num" w:pos="72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8.Postanowienia dotyczące wykonawców mających siedzibę lub miejsce zamieszkania poza terytorium Rzeczpospolitej Polskiej :</w:t>
      </w:r>
    </w:p>
    <w:p w:rsidR="00B060F6" w:rsidRPr="00C261DE" w:rsidRDefault="00B060F6" w:rsidP="00793E64">
      <w:pPr>
        <w:spacing w:after="0" w:line="240" w:lineRule="auto"/>
        <w:jc w:val="both"/>
        <w:rPr>
          <w:rFonts w:ascii="Arial" w:hAnsi="Arial" w:cs="Arial"/>
          <w:sz w:val="24"/>
          <w:szCs w:val="24"/>
          <w:lang w:eastAsia="pl-PL"/>
        </w:rPr>
      </w:pPr>
      <w:r w:rsidRPr="00C261DE">
        <w:rPr>
          <w:rFonts w:ascii="Arial" w:hAnsi="Arial" w:cs="Arial"/>
          <w:sz w:val="24"/>
          <w:szCs w:val="24"/>
          <w:lang w:eastAsia="pl-PL"/>
        </w:rPr>
        <w:t>8.5.Jeżeli wykonawca ma siedzibę lub miejsce zamieszkania poza terytorium Rzeczypospolitej Polskiej, przedkłada dokument wystawiony w kraju, w którym ma siedzibę lub miejsce zamieszkania potwierdzający, że:</w:t>
      </w:r>
    </w:p>
    <w:p w:rsidR="00B060F6" w:rsidRPr="00C261DE" w:rsidRDefault="00B060F6" w:rsidP="00793E64">
      <w:pPr>
        <w:numPr>
          <w:ilvl w:val="0"/>
          <w:numId w:val="12"/>
        </w:numPr>
        <w:tabs>
          <w:tab w:val="left" w:pos="680"/>
        </w:tabs>
        <w:autoSpaceDE w:val="0"/>
        <w:autoSpaceDN w:val="0"/>
        <w:adjustRightInd w:val="0"/>
        <w:spacing w:after="0" w:line="240" w:lineRule="auto"/>
        <w:ind w:right="72"/>
        <w:jc w:val="both"/>
        <w:rPr>
          <w:rFonts w:ascii="Arial" w:hAnsi="Arial" w:cs="Arial"/>
          <w:sz w:val="24"/>
          <w:szCs w:val="24"/>
          <w:lang w:eastAsia="pl-PL"/>
        </w:rPr>
      </w:pPr>
      <w:r w:rsidRPr="00C261DE">
        <w:rPr>
          <w:rFonts w:ascii="Arial" w:hAnsi="Arial" w:cs="Arial"/>
          <w:sz w:val="24"/>
          <w:szCs w:val="24"/>
          <w:lang w:eastAsia="pl-PL"/>
        </w:rPr>
        <w:t>nie otwarto jego likwidacji ani nie ogłoszono upadłości - wystawiony nie wcześniej niż 6 miesięcy przed upływem terminu składania ofert,</w:t>
      </w:r>
    </w:p>
    <w:p w:rsidR="00B060F6" w:rsidRPr="00C261DE" w:rsidRDefault="00B060F6" w:rsidP="00793E64">
      <w:pPr>
        <w:numPr>
          <w:ilvl w:val="0"/>
          <w:numId w:val="12"/>
        </w:numPr>
        <w:tabs>
          <w:tab w:val="left" w:pos="360"/>
        </w:tabs>
        <w:spacing w:after="0" w:line="240" w:lineRule="atLeast"/>
        <w:rPr>
          <w:rFonts w:ascii="Arial" w:hAnsi="Arial" w:cs="Arial"/>
          <w:color w:val="000000"/>
          <w:sz w:val="24"/>
          <w:szCs w:val="24"/>
          <w:lang w:eastAsia="pl-PL"/>
        </w:rPr>
      </w:pPr>
      <w:r w:rsidRPr="00C261DE">
        <w:rPr>
          <w:rFonts w:ascii="Arial" w:hAnsi="Arial" w:cs="Arial"/>
          <w:color w:val="000000"/>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8340AD" w:rsidRDefault="008340AD" w:rsidP="00793E64">
      <w:pPr>
        <w:tabs>
          <w:tab w:val="left" w:pos="360"/>
        </w:tabs>
        <w:spacing w:after="0" w:line="240" w:lineRule="atLeast"/>
        <w:jc w:val="both"/>
        <w:rPr>
          <w:rFonts w:ascii="Arial" w:hAnsi="Arial" w:cs="Arial"/>
          <w:color w:val="000000"/>
          <w:sz w:val="24"/>
          <w:szCs w:val="24"/>
          <w:lang w:eastAsia="pl-PL"/>
        </w:rPr>
      </w:pPr>
    </w:p>
    <w:p w:rsidR="00B060F6" w:rsidRPr="00C261DE" w:rsidRDefault="00B060F6" w:rsidP="00793E64">
      <w:pPr>
        <w:tabs>
          <w:tab w:val="left" w:pos="360"/>
        </w:tabs>
        <w:spacing w:after="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8.2. Dokumenty składane są w formie oryginału lub kopii poświadczonej za zgodność z oryginałem przez wykonawcę lub osobę/osoby uprawnione do podpisania oferty, z dopiskiem „za zgodność z oryginałem”, poświadczona musi być w ten sposób każda strona kopii. Dokumenty sporządzone w języku obcym są składane wraz z tłumaczeniem na język polski, poświadczonym przez wykonawcę lub osobę/osoby uprawnione do podpisania oferty, z dopiskiem „</w:t>
      </w:r>
      <w:r w:rsidRPr="00C261DE">
        <w:rPr>
          <w:rFonts w:ascii="Arial" w:hAnsi="Arial" w:cs="Arial"/>
          <w:b/>
          <w:color w:val="000000"/>
          <w:sz w:val="24"/>
          <w:szCs w:val="24"/>
          <w:lang w:eastAsia="pl-PL"/>
        </w:rPr>
        <w:t>za zgodność z oryginałem”</w:t>
      </w:r>
      <w:r w:rsidRPr="00C261DE">
        <w:rPr>
          <w:rFonts w:ascii="Arial" w:hAnsi="Arial" w:cs="Arial"/>
          <w:color w:val="000000"/>
          <w:sz w:val="24"/>
          <w:szCs w:val="24"/>
          <w:lang w:eastAsia="pl-PL"/>
        </w:rPr>
        <w:t>.</w:t>
      </w:r>
    </w:p>
    <w:p w:rsidR="008340AD" w:rsidRDefault="008340AD" w:rsidP="00793E64">
      <w:pPr>
        <w:tabs>
          <w:tab w:val="num" w:pos="720"/>
        </w:tabs>
        <w:autoSpaceDE w:val="0"/>
        <w:autoSpaceDN w:val="0"/>
        <w:spacing w:before="60" w:after="60" w:line="240" w:lineRule="atLeast"/>
        <w:jc w:val="both"/>
        <w:rPr>
          <w:rFonts w:ascii="Arial" w:hAnsi="Arial" w:cs="Arial"/>
          <w:color w:val="000000"/>
          <w:sz w:val="24"/>
          <w:szCs w:val="24"/>
          <w:lang w:eastAsia="pl-PL"/>
        </w:rPr>
      </w:pPr>
    </w:p>
    <w:p w:rsidR="00B060F6" w:rsidRPr="00C261DE" w:rsidRDefault="00B060F6" w:rsidP="00793E64">
      <w:pPr>
        <w:tabs>
          <w:tab w:val="num" w:pos="72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8.6. Postanowienia w sprawie dokumentów zastrzeżonych:</w:t>
      </w:r>
    </w:p>
    <w:p w:rsidR="00B060F6" w:rsidRPr="00C261DE" w:rsidRDefault="00B060F6" w:rsidP="00793E64">
      <w:pPr>
        <w:numPr>
          <w:ilvl w:val="0"/>
          <w:numId w:val="13"/>
        </w:numPr>
        <w:tabs>
          <w:tab w:val="left" w:pos="360"/>
          <w:tab w:val="num" w:pos="1134"/>
        </w:tabs>
        <w:spacing w:after="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Wszystkie dokumenty złożone w prowadzonym postępowaniu są jawne, z wyjątkiem informacji zastrzeżonych przez wykonawcę,</w:t>
      </w:r>
    </w:p>
    <w:p w:rsidR="008340AD" w:rsidRDefault="008340AD" w:rsidP="008340AD">
      <w:pPr>
        <w:tabs>
          <w:tab w:val="left" w:pos="360"/>
          <w:tab w:val="num" w:pos="1134"/>
        </w:tabs>
        <w:spacing w:after="0" w:line="240" w:lineRule="atLeast"/>
        <w:ind w:left="360"/>
        <w:jc w:val="both"/>
        <w:rPr>
          <w:rFonts w:ascii="Arial" w:hAnsi="Arial" w:cs="Arial"/>
          <w:color w:val="000000"/>
          <w:sz w:val="24"/>
          <w:szCs w:val="24"/>
          <w:lang w:eastAsia="pl-PL"/>
        </w:rPr>
      </w:pPr>
    </w:p>
    <w:p w:rsidR="008340AD" w:rsidRDefault="008340AD" w:rsidP="008340AD">
      <w:pPr>
        <w:tabs>
          <w:tab w:val="left" w:pos="360"/>
          <w:tab w:val="num" w:pos="1134"/>
        </w:tabs>
        <w:spacing w:after="0" w:line="240" w:lineRule="atLeast"/>
        <w:ind w:left="720"/>
        <w:jc w:val="both"/>
        <w:rPr>
          <w:rFonts w:ascii="Arial" w:hAnsi="Arial" w:cs="Arial"/>
          <w:color w:val="000000"/>
          <w:sz w:val="24"/>
          <w:szCs w:val="24"/>
          <w:lang w:eastAsia="pl-PL"/>
        </w:rPr>
      </w:pPr>
    </w:p>
    <w:p w:rsidR="00B060F6" w:rsidRPr="00C261DE" w:rsidRDefault="00B060F6" w:rsidP="00793E64">
      <w:pPr>
        <w:numPr>
          <w:ilvl w:val="0"/>
          <w:numId w:val="13"/>
        </w:numPr>
        <w:tabs>
          <w:tab w:val="left" w:pos="360"/>
          <w:tab w:val="num" w:pos="1134"/>
        </w:tabs>
        <w:spacing w:after="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lastRenderedPageBreak/>
        <w:t xml:space="preserve">Dokumenty niejawne (zastrzeżone) składane w ofercie wykonawca wydziela lub oznacza w wybrany przez siebie sposób. Po dokonaniu czynności otwarcia ofert, komisja przetargowa zamawiającego dokona analizy ofert, które w tej części mogą być udostępnione innym uczestnikom postępowania na ich wniosek. Dokumenty złożone w prowadzonym postępowaniu są jawne, z wyjątkiem nie podlegających ujawnieniu oraz z wyjątkiem informacji zastrzeżonych przez składającego ofertę, </w:t>
      </w:r>
    </w:p>
    <w:p w:rsidR="00B060F6" w:rsidRPr="00C261DE" w:rsidRDefault="00B060F6" w:rsidP="00793E64">
      <w:pPr>
        <w:numPr>
          <w:ilvl w:val="0"/>
          <w:numId w:val="13"/>
        </w:numPr>
        <w:tabs>
          <w:tab w:val="left" w:pos="360"/>
          <w:tab w:val="num" w:pos="1134"/>
        </w:tabs>
        <w:spacing w:after="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Wykonawca nie może zastrzec informacji i dokumentów, których jawność wynika z innych aktów prawnych, w tym m.in. z zapisu art. 86 ust. 4 ustawy Prawo zamówień publicznych.</w:t>
      </w:r>
    </w:p>
    <w:p w:rsidR="00B060F6" w:rsidRPr="00C261DE" w:rsidRDefault="00B060F6" w:rsidP="00793E64">
      <w:pPr>
        <w:autoSpaceDE w:val="0"/>
        <w:autoSpaceDN w:val="0"/>
        <w:spacing w:before="60" w:after="60" w:line="240" w:lineRule="atLeast"/>
        <w:jc w:val="both"/>
        <w:rPr>
          <w:rFonts w:ascii="Arial" w:hAnsi="Arial" w:cs="Arial"/>
          <w:b/>
          <w:bCs/>
          <w:color w:val="000000"/>
          <w:sz w:val="24"/>
          <w:szCs w:val="24"/>
          <w:lang w:eastAsia="pl-PL"/>
        </w:rPr>
      </w:pPr>
      <w:r w:rsidRPr="00C261DE">
        <w:rPr>
          <w:rFonts w:ascii="Arial" w:hAnsi="Arial" w:cs="Arial"/>
          <w:b/>
          <w:bCs/>
          <w:color w:val="000000"/>
          <w:sz w:val="24"/>
          <w:szCs w:val="24"/>
          <w:lang w:eastAsia="pl-PL"/>
        </w:rPr>
        <w:t>9. Informacje o sposobie porozumiewania się zamawiającego z wykonawcami oraz przekazywania oświadczeń i doku</w:t>
      </w:r>
      <w:r w:rsidRPr="00C261DE">
        <w:rPr>
          <w:rFonts w:ascii="Arial" w:hAnsi="Arial" w:cs="Arial"/>
          <w:b/>
          <w:bCs/>
          <w:color w:val="000000"/>
          <w:sz w:val="24"/>
          <w:szCs w:val="24"/>
          <w:lang w:eastAsia="pl-PL"/>
        </w:rPr>
        <w:softHyphen/>
        <w:t>mentów:</w:t>
      </w:r>
    </w:p>
    <w:p w:rsidR="00B060F6" w:rsidRPr="00C261DE" w:rsidRDefault="00B060F6" w:rsidP="00793E64">
      <w:pPr>
        <w:tabs>
          <w:tab w:val="num" w:pos="72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9.1. Wszelkie oświad</w:t>
      </w:r>
      <w:r w:rsidRPr="00C261DE">
        <w:rPr>
          <w:rFonts w:ascii="Arial" w:hAnsi="Arial" w:cs="Arial"/>
          <w:color w:val="000000"/>
          <w:sz w:val="24"/>
          <w:szCs w:val="24"/>
          <w:lang w:eastAsia="pl-PL"/>
        </w:rPr>
        <w:softHyphen/>
        <w:t>czenia, wnioski, zawiadomienia oraz informacje i pytania zamawiający i wykonawcy przekazują pisemnie.</w:t>
      </w:r>
    </w:p>
    <w:p w:rsidR="00B060F6" w:rsidRPr="00C261DE" w:rsidRDefault="00B060F6" w:rsidP="00793E64">
      <w:pPr>
        <w:tabs>
          <w:tab w:val="left" w:pos="360"/>
          <w:tab w:val="num" w:pos="72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9.2. Oświad</w:t>
      </w:r>
      <w:r w:rsidRPr="00C261DE">
        <w:rPr>
          <w:rFonts w:ascii="Arial" w:hAnsi="Arial" w:cs="Arial"/>
          <w:color w:val="000000"/>
          <w:sz w:val="24"/>
          <w:szCs w:val="24"/>
          <w:lang w:eastAsia="pl-PL"/>
        </w:rPr>
        <w:softHyphen/>
        <w:t xml:space="preserve">czenia, wnioski, zawiadomienia, informacje oraz pytania kierowane do zamawiającego są przekazywane z zachowaniem formy pisemnej. Należy je przesłać na adres zamawiającego podany w punkcie 1 lub przesłać faksem na numer podany w punkcie 1 specyfikacji. Korzystanie z drogi faksowej przysługuje także zamawiającemu w kontaktach z wykonawcami. </w:t>
      </w:r>
    </w:p>
    <w:p w:rsidR="00B060F6" w:rsidRPr="00C261DE" w:rsidRDefault="00B060F6" w:rsidP="00793E64">
      <w:pPr>
        <w:tabs>
          <w:tab w:val="num" w:pos="72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9.3. Oświadczenia, wnioski, zawiadomienia oraz informacje i pytania prze</w:t>
      </w:r>
      <w:r w:rsidRPr="00C261DE">
        <w:rPr>
          <w:rFonts w:ascii="Arial" w:hAnsi="Arial" w:cs="Arial"/>
          <w:color w:val="000000"/>
          <w:sz w:val="24"/>
          <w:szCs w:val="24"/>
          <w:lang w:eastAsia="pl-PL"/>
        </w:rPr>
        <w:softHyphen/>
        <w:t>kazane za pomocą faksu uważa się za złożone w terminie, jeżeli ich treść dotarła do adresata przed upływem terminu. Każda ze stron na żądanie drugiej niezwłocznie potwierdza pisemnie fakt ich otrzymania.</w:t>
      </w:r>
    </w:p>
    <w:p w:rsidR="00B060F6" w:rsidRPr="00EB4C46" w:rsidRDefault="00B060F6" w:rsidP="00793E64">
      <w:pPr>
        <w:tabs>
          <w:tab w:val="num" w:pos="720"/>
        </w:tabs>
        <w:autoSpaceDE w:val="0"/>
        <w:autoSpaceDN w:val="0"/>
        <w:spacing w:before="60" w:after="60" w:line="240" w:lineRule="atLeast"/>
        <w:jc w:val="both"/>
        <w:rPr>
          <w:rFonts w:ascii="Arial" w:hAnsi="Arial" w:cs="Arial"/>
          <w:b/>
          <w:color w:val="000000"/>
          <w:sz w:val="24"/>
          <w:szCs w:val="24"/>
          <w:lang w:eastAsia="pl-PL"/>
        </w:rPr>
      </w:pPr>
      <w:r w:rsidRPr="00EB4C46">
        <w:rPr>
          <w:rFonts w:ascii="Arial" w:hAnsi="Arial" w:cs="Arial"/>
          <w:b/>
          <w:color w:val="000000"/>
          <w:sz w:val="24"/>
          <w:szCs w:val="24"/>
          <w:lang w:eastAsia="pl-PL"/>
        </w:rPr>
        <w:t xml:space="preserve">9.4. Zamawiający nie dopuszcza porozumiewania się wykonawcy drogą elektroniczną. </w:t>
      </w:r>
    </w:p>
    <w:p w:rsidR="00B060F6" w:rsidRPr="00C261DE" w:rsidRDefault="00B060F6" w:rsidP="00793E64">
      <w:pPr>
        <w:tabs>
          <w:tab w:val="num" w:pos="1440"/>
        </w:tabs>
        <w:autoSpaceDE w:val="0"/>
        <w:autoSpaceDN w:val="0"/>
        <w:spacing w:before="60" w:after="60" w:line="240" w:lineRule="atLeast"/>
        <w:jc w:val="both"/>
        <w:rPr>
          <w:rFonts w:ascii="Arial" w:hAnsi="Arial" w:cs="Arial"/>
          <w:sz w:val="24"/>
          <w:szCs w:val="24"/>
          <w:lang w:eastAsia="pl-PL"/>
        </w:rPr>
      </w:pPr>
      <w:r w:rsidRPr="00C261DE">
        <w:rPr>
          <w:rFonts w:ascii="Arial" w:hAnsi="Arial" w:cs="Arial"/>
          <w:color w:val="000000"/>
          <w:sz w:val="24"/>
          <w:szCs w:val="24"/>
          <w:lang w:eastAsia="pl-PL"/>
        </w:rPr>
        <w:t>9.5. Osobami wyznaczonymi do potwierdzenia wpłynięcia oświadczeń, wniosków, zawiadomień ora</w:t>
      </w:r>
      <w:r w:rsidRPr="00C261DE">
        <w:rPr>
          <w:rFonts w:ascii="Arial" w:hAnsi="Arial" w:cs="Arial"/>
          <w:sz w:val="24"/>
          <w:szCs w:val="24"/>
          <w:lang w:eastAsia="pl-PL"/>
        </w:rPr>
        <w:t>z innych informacji i pytań prze</w:t>
      </w:r>
      <w:r w:rsidRPr="00C261DE">
        <w:rPr>
          <w:rFonts w:ascii="Arial" w:hAnsi="Arial" w:cs="Arial"/>
          <w:sz w:val="24"/>
          <w:szCs w:val="24"/>
          <w:lang w:eastAsia="pl-PL"/>
        </w:rPr>
        <w:softHyphen/>
        <w:t>kazanych za pomocą faksu, są osoby wymienione w punkcie 11 niniejszej specyfikacji “Wskazanie osób uprawnionych do porozumiewania się z wykonawcami”.</w:t>
      </w:r>
    </w:p>
    <w:p w:rsidR="00B060F6" w:rsidRPr="00C261DE" w:rsidRDefault="00B060F6" w:rsidP="00793E64">
      <w:pPr>
        <w:tabs>
          <w:tab w:val="num" w:pos="144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sz w:val="24"/>
          <w:szCs w:val="24"/>
          <w:lang w:eastAsia="pl-PL"/>
        </w:rPr>
        <w:t>9.6.</w:t>
      </w:r>
      <w:r w:rsidRPr="00C261DE">
        <w:rPr>
          <w:rFonts w:ascii="Arial" w:hAnsi="Arial" w:cs="Arial"/>
          <w:color w:val="000000"/>
          <w:sz w:val="24"/>
          <w:szCs w:val="24"/>
          <w:lang w:eastAsia="pl-PL"/>
        </w:rPr>
        <w:t xml:space="preserve"> Wykonawca może zwrócić się do zamawiającego o wyjaśnie</w:t>
      </w:r>
      <w:r w:rsidRPr="00C261DE">
        <w:rPr>
          <w:rFonts w:ascii="Arial" w:hAnsi="Arial" w:cs="Arial"/>
          <w:color w:val="000000"/>
          <w:sz w:val="24"/>
          <w:szCs w:val="24"/>
          <w:lang w:eastAsia="pl-PL"/>
        </w:rPr>
        <w:softHyphen/>
        <w:t>nie treści specyfikacji istotnych warunków zamówienia. Zamawiający jest obowiązany niezwłocznie udzielić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w:t>
      </w:r>
    </w:p>
    <w:p w:rsidR="00B060F6" w:rsidRPr="00C261DE" w:rsidRDefault="00B060F6" w:rsidP="00793E64">
      <w:pPr>
        <w:tabs>
          <w:tab w:val="num" w:pos="144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9.7. Treść zapytań wraz z wyjaśnieniami zamawiający przekazuje wykonawcom, którym przekazał specyfikację istotnych warunków zamówienia, bez ujawniania źródła zapytania. Informacja ta umieszczona zostanie na stronie internetowej, na której umieszczona została specyfikacja istotnych warunków zamówienia.</w:t>
      </w:r>
    </w:p>
    <w:p w:rsidR="00B060F6" w:rsidRPr="00C261DE" w:rsidRDefault="00B060F6" w:rsidP="00793E64">
      <w:pPr>
        <w:tabs>
          <w:tab w:val="num" w:pos="144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 xml:space="preserve">9.8. Nie udziela się żadnych ustnych i telefonicznych informacji, wyjaśnień czy odpowiedzi na kierowane do zamawiającego zapytania w sprawach wymagających zachowania pisemności postępowania. </w:t>
      </w:r>
    </w:p>
    <w:p w:rsidR="00B060F6" w:rsidRPr="00C261DE" w:rsidRDefault="00B060F6" w:rsidP="00793E64">
      <w:pPr>
        <w:tabs>
          <w:tab w:val="num" w:pos="144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9.9. Nie przewiduje się zebrania wszystkich wykonawców.</w:t>
      </w:r>
    </w:p>
    <w:p w:rsidR="00E11308" w:rsidRDefault="00E11308" w:rsidP="00793E64">
      <w:pPr>
        <w:tabs>
          <w:tab w:val="num" w:pos="720"/>
        </w:tabs>
        <w:autoSpaceDE w:val="0"/>
        <w:autoSpaceDN w:val="0"/>
        <w:spacing w:before="60" w:after="60" w:line="240" w:lineRule="atLeast"/>
        <w:jc w:val="both"/>
        <w:rPr>
          <w:rFonts w:ascii="Arial" w:hAnsi="Arial" w:cs="Arial"/>
          <w:b/>
          <w:bCs/>
          <w:color w:val="000000"/>
          <w:sz w:val="24"/>
          <w:szCs w:val="24"/>
          <w:lang w:eastAsia="pl-PL"/>
        </w:rPr>
      </w:pPr>
    </w:p>
    <w:p w:rsidR="00B060F6" w:rsidRPr="00C261DE" w:rsidRDefault="00B060F6" w:rsidP="00793E64">
      <w:pPr>
        <w:tabs>
          <w:tab w:val="num" w:pos="720"/>
        </w:tabs>
        <w:autoSpaceDE w:val="0"/>
        <w:autoSpaceDN w:val="0"/>
        <w:spacing w:before="60" w:after="60" w:line="240" w:lineRule="atLeast"/>
        <w:jc w:val="both"/>
        <w:rPr>
          <w:rFonts w:ascii="Arial" w:hAnsi="Arial" w:cs="Arial"/>
          <w:b/>
          <w:bCs/>
          <w:color w:val="000000"/>
          <w:sz w:val="24"/>
          <w:szCs w:val="24"/>
          <w:lang w:eastAsia="pl-PL"/>
        </w:rPr>
      </w:pPr>
      <w:r w:rsidRPr="00C261DE">
        <w:rPr>
          <w:rFonts w:ascii="Arial" w:hAnsi="Arial" w:cs="Arial"/>
          <w:b/>
          <w:bCs/>
          <w:color w:val="000000"/>
          <w:sz w:val="24"/>
          <w:szCs w:val="24"/>
          <w:lang w:eastAsia="pl-PL"/>
        </w:rPr>
        <w:lastRenderedPageBreak/>
        <w:t>10. Wyjaśnienia w toku badania i oceny ofert:</w:t>
      </w:r>
    </w:p>
    <w:p w:rsidR="00B060F6" w:rsidRPr="00C261DE" w:rsidRDefault="00B060F6" w:rsidP="00793E64">
      <w:pPr>
        <w:tabs>
          <w:tab w:val="num" w:pos="144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10.1. Zamawiający wzywa wykonawców, którzy w określonym terminie nie złożyli wymaganych przez zamawiającego oświadczeń lub dokumentów, o których mowa w art. 25 ust. 1 ustawy Prawo zamówień publicznych,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w:t>
      </w:r>
    </w:p>
    <w:p w:rsidR="00B060F6" w:rsidRPr="00C261DE" w:rsidRDefault="00B060F6" w:rsidP="00793E64">
      <w:pPr>
        <w:tabs>
          <w:tab w:val="num" w:pos="144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10.2. W toku badania i oceny ofert zamawiający może żądać od wykonawców wyjaśnień dotyczących treści złożonych ofert. Niedopuszczalne jest prowadzenie negocjacji dotyczących treści złożonej oferty oraz dokonywanie jakiejkolwiek zmiany w jej treści, z zastrzeżeniem przewidzianym w ustawie.</w:t>
      </w:r>
    </w:p>
    <w:p w:rsidR="00B060F6" w:rsidRPr="00C261DE" w:rsidRDefault="00B060F6" w:rsidP="00793E64">
      <w:pPr>
        <w:tabs>
          <w:tab w:val="num" w:pos="144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10.3. Zamawiający poprawia w ofercie oczywiste omyłki pisarskie, oczywiste omyłki rachunkowe, z uwzględnieniem konsekwencji rachunkowych dokonanych poprawek oraz inne omyłki polegające na niezgodności oferty ze specyfikacją istotnych warunków zamówienia, nie powodujące istotnych zmian w treści oferty - niezwłocznie zawia</w:t>
      </w:r>
      <w:r w:rsidRPr="00C261DE">
        <w:rPr>
          <w:rFonts w:ascii="Arial" w:hAnsi="Arial" w:cs="Arial"/>
          <w:color w:val="000000"/>
          <w:sz w:val="24"/>
          <w:szCs w:val="24"/>
          <w:lang w:eastAsia="pl-PL"/>
        </w:rPr>
        <w:softHyphen/>
        <w:t>damiając o tym wykonawcę, którego oferta została poprawiona.</w:t>
      </w:r>
    </w:p>
    <w:p w:rsidR="00B060F6" w:rsidRPr="00C261DE" w:rsidRDefault="00B060F6" w:rsidP="00793E64">
      <w:pPr>
        <w:tabs>
          <w:tab w:val="num" w:pos="144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 xml:space="preserve">10.4. Oferta wykonawcy, który w terminie 3 dni od dnia doręczenia zawiadomienia nie zgodził się na poprawienie omyłki, o której mowa w art. 87 ust.2 pkt 3 ustawy </w:t>
      </w:r>
      <w:r w:rsidRPr="00C261DE">
        <w:rPr>
          <w:rFonts w:ascii="Arial" w:hAnsi="Arial" w:cs="Arial"/>
          <w:b/>
          <w:color w:val="000000"/>
          <w:sz w:val="24"/>
          <w:szCs w:val="24"/>
          <w:lang w:eastAsia="pl-PL"/>
        </w:rPr>
        <w:t>podlega odrzuceniu.</w:t>
      </w:r>
    </w:p>
    <w:p w:rsidR="00B060F6" w:rsidRPr="00C261DE" w:rsidRDefault="00B060F6" w:rsidP="00793E64">
      <w:pPr>
        <w:tabs>
          <w:tab w:val="num" w:pos="144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10.5. Zamawiający w celu ustalenia, czy oferta zawiera rażąco niską cenę w stosunku do przedmiotu zamówienia, zwróci się do wykonawcy w formie pisemnej o udzielenie w określonym terminie wyjaśnień dotyczących elementów oferty mających wpływ na wysokość ceny.</w:t>
      </w:r>
    </w:p>
    <w:p w:rsidR="00B060F6" w:rsidRPr="00C261DE" w:rsidRDefault="00B060F6" w:rsidP="00793E64">
      <w:pPr>
        <w:tabs>
          <w:tab w:val="num" w:pos="144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10.6. Zamawiający, oceniając wyjaśnienia, bierze pod uwagę obiektywne czynniki,               w szczególności oszczędność metody wykonania zamó</w:t>
      </w:r>
      <w:r w:rsidRPr="00C261DE">
        <w:rPr>
          <w:rFonts w:ascii="Arial" w:hAnsi="Arial" w:cs="Arial"/>
          <w:color w:val="000000"/>
          <w:sz w:val="24"/>
          <w:szCs w:val="24"/>
          <w:lang w:eastAsia="pl-PL"/>
        </w:rPr>
        <w:softHyphen/>
        <w:t>wienia, wybrane rozwiązania techniczne, wyjątkowo sprzyjające warunki wykonywania zamówienia dostępne dla wykonawcy, oryginalność projektu wykonawcy oraz wpływ pomocy publicznej udzielonej na podstawie odrębnych przepisów.</w:t>
      </w:r>
    </w:p>
    <w:p w:rsidR="00B060F6" w:rsidRPr="00C261DE" w:rsidRDefault="00B060F6" w:rsidP="00793E64">
      <w:pPr>
        <w:tabs>
          <w:tab w:val="num" w:pos="144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10.7. Zamawiający odrzuca ofertę wykonawcy, który nie złożył wyjaśnień lub, jeżeli dokonana ocena wyjaśnień wraz z dostarczonymi dowodami potwierdza, że oferta zawiera rażąco niską cenę w stosunku do przedmiotu zamówienia.</w:t>
      </w:r>
    </w:p>
    <w:p w:rsidR="00B060F6" w:rsidRPr="00C261DE" w:rsidRDefault="00B060F6" w:rsidP="00793E64">
      <w:pPr>
        <w:tabs>
          <w:tab w:val="num" w:pos="720"/>
        </w:tabs>
        <w:autoSpaceDE w:val="0"/>
        <w:autoSpaceDN w:val="0"/>
        <w:spacing w:before="60" w:after="60" w:line="240" w:lineRule="atLeast"/>
        <w:jc w:val="both"/>
        <w:rPr>
          <w:rFonts w:ascii="Arial" w:hAnsi="Arial" w:cs="Arial"/>
          <w:b/>
          <w:bCs/>
          <w:color w:val="000000"/>
          <w:sz w:val="24"/>
          <w:szCs w:val="24"/>
          <w:lang w:eastAsia="pl-PL"/>
        </w:rPr>
      </w:pPr>
    </w:p>
    <w:p w:rsidR="00B060F6" w:rsidRPr="00C261DE" w:rsidRDefault="00B060F6" w:rsidP="00793E64">
      <w:pPr>
        <w:tabs>
          <w:tab w:val="num" w:pos="720"/>
        </w:tabs>
        <w:autoSpaceDE w:val="0"/>
        <w:autoSpaceDN w:val="0"/>
        <w:spacing w:before="60" w:after="60" w:line="240" w:lineRule="atLeast"/>
        <w:jc w:val="both"/>
        <w:rPr>
          <w:rFonts w:ascii="Arial" w:hAnsi="Arial" w:cs="Arial"/>
          <w:b/>
          <w:bCs/>
          <w:color w:val="000000"/>
          <w:sz w:val="24"/>
          <w:szCs w:val="24"/>
          <w:lang w:eastAsia="pl-PL"/>
        </w:rPr>
      </w:pPr>
      <w:r w:rsidRPr="00C261DE">
        <w:rPr>
          <w:rFonts w:ascii="Arial" w:hAnsi="Arial" w:cs="Arial"/>
          <w:b/>
          <w:bCs/>
          <w:color w:val="000000"/>
          <w:sz w:val="24"/>
          <w:szCs w:val="24"/>
          <w:lang w:eastAsia="pl-PL"/>
        </w:rPr>
        <w:t>11. Wskazanie osób uprawnionych do porozumiewania się z wykonawcami:</w:t>
      </w:r>
    </w:p>
    <w:p w:rsidR="00B060F6" w:rsidRPr="00C261DE" w:rsidRDefault="00B060F6" w:rsidP="00793E64">
      <w:pPr>
        <w:widowControl w:val="0"/>
        <w:autoSpaceDE w:val="0"/>
        <w:autoSpaceDN w:val="0"/>
        <w:adjustRightInd w:val="0"/>
        <w:spacing w:after="0" w:line="240" w:lineRule="auto"/>
        <w:jc w:val="both"/>
        <w:rPr>
          <w:rFonts w:ascii="Arial" w:hAnsi="Arial" w:cs="Arial"/>
          <w:color w:val="000000"/>
          <w:sz w:val="24"/>
          <w:szCs w:val="24"/>
          <w:lang w:eastAsia="pl-PL"/>
        </w:rPr>
      </w:pPr>
      <w:r w:rsidRPr="00C261DE">
        <w:rPr>
          <w:rFonts w:ascii="Arial" w:hAnsi="Arial" w:cs="Arial"/>
          <w:color w:val="000000"/>
          <w:sz w:val="24"/>
          <w:szCs w:val="24"/>
          <w:lang w:eastAsia="pl-PL"/>
        </w:rPr>
        <w:t xml:space="preserve">Osobą ze strony Zamawiającego upoważnioną do kontaktowania się z wykonawcami jest:                                                                                                                                                 </w:t>
      </w:r>
    </w:p>
    <w:p w:rsidR="00B060F6" w:rsidRPr="00BB6EA3" w:rsidRDefault="00B060F6" w:rsidP="00793E64">
      <w:pPr>
        <w:tabs>
          <w:tab w:val="left" w:pos="4140"/>
          <w:tab w:val="left" w:leader="dot" w:pos="7380"/>
        </w:tabs>
        <w:autoSpaceDE w:val="0"/>
        <w:autoSpaceDN w:val="0"/>
        <w:spacing w:before="60" w:after="60" w:line="240" w:lineRule="atLeast"/>
        <w:jc w:val="both"/>
        <w:rPr>
          <w:rFonts w:ascii="Arial" w:hAnsi="Arial" w:cs="Arial"/>
          <w:color w:val="000000"/>
          <w:sz w:val="24"/>
          <w:szCs w:val="24"/>
          <w:lang w:eastAsia="pl-PL"/>
        </w:rPr>
      </w:pPr>
      <w:r w:rsidRPr="00BB6EA3">
        <w:rPr>
          <w:rFonts w:ascii="Arial" w:hAnsi="Arial" w:cs="Arial"/>
          <w:color w:val="000000"/>
          <w:sz w:val="24"/>
          <w:szCs w:val="24"/>
          <w:lang w:eastAsia="pl-PL"/>
        </w:rPr>
        <w:t xml:space="preserve">- w sprawach merytorycznych i proceduralnych – Kierownik Działu Administracji </w:t>
      </w:r>
    </w:p>
    <w:p w:rsidR="00B060F6" w:rsidRPr="00BB6EA3" w:rsidRDefault="00B060F6" w:rsidP="00793E64">
      <w:pPr>
        <w:tabs>
          <w:tab w:val="left" w:pos="4140"/>
          <w:tab w:val="left" w:leader="dot" w:pos="7380"/>
        </w:tabs>
        <w:autoSpaceDE w:val="0"/>
        <w:autoSpaceDN w:val="0"/>
        <w:spacing w:before="60" w:after="60" w:line="240" w:lineRule="atLeast"/>
        <w:jc w:val="both"/>
        <w:rPr>
          <w:rFonts w:ascii="Arial" w:hAnsi="Arial" w:cs="Arial"/>
          <w:color w:val="000000"/>
          <w:sz w:val="24"/>
          <w:szCs w:val="24"/>
          <w:lang w:eastAsia="pl-PL"/>
        </w:rPr>
      </w:pPr>
      <w:r w:rsidRPr="00BB6EA3">
        <w:rPr>
          <w:rFonts w:ascii="Arial" w:hAnsi="Arial" w:cs="Arial"/>
          <w:color w:val="000000"/>
          <w:sz w:val="24"/>
          <w:szCs w:val="24"/>
          <w:lang w:eastAsia="pl-PL"/>
        </w:rPr>
        <w:t xml:space="preserve">i Obsługi – Anita </w:t>
      </w:r>
      <w:proofErr w:type="spellStart"/>
      <w:r w:rsidRPr="00BB6EA3">
        <w:rPr>
          <w:rFonts w:ascii="Arial" w:hAnsi="Arial" w:cs="Arial"/>
          <w:color w:val="000000"/>
          <w:sz w:val="24"/>
          <w:szCs w:val="24"/>
          <w:lang w:eastAsia="pl-PL"/>
        </w:rPr>
        <w:t>Dworecka</w:t>
      </w:r>
      <w:proofErr w:type="spellEnd"/>
      <w:r w:rsidRPr="00BB6EA3">
        <w:rPr>
          <w:rFonts w:ascii="Arial" w:hAnsi="Arial" w:cs="Arial"/>
          <w:color w:val="000000"/>
          <w:sz w:val="24"/>
          <w:szCs w:val="24"/>
          <w:lang w:eastAsia="pl-PL"/>
        </w:rPr>
        <w:t>, od poniedziałku do piątku w godz. 8</w:t>
      </w:r>
      <w:r w:rsidRPr="00BB6EA3">
        <w:rPr>
          <w:rFonts w:ascii="Arial" w:hAnsi="Arial" w:cs="Arial"/>
          <w:color w:val="000000"/>
          <w:sz w:val="24"/>
          <w:szCs w:val="24"/>
          <w:vertAlign w:val="superscript"/>
          <w:lang w:eastAsia="pl-PL"/>
        </w:rPr>
        <w:t xml:space="preserve">00 </w:t>
      </w:r>
      <w:r w:rsidRPr="00BB6EA3">
        <w:rPr>
          <w:rFonts w:ascii="Arial" w:hAnsi="Arial" w:cs="Arial"/>
          <w:color w:val="000000"/>
          <w:sz w:val="24"/>
          <w:szCs w:val="24"/>
          <w:lang w:eastAsia="pl-PL"/>
        </w:rPr>
        <w:t xml:space="preserve"> a  16</w:t>
      </w:r>
      <w:r w:rsidRPr="00BB6EA3">
        <w:rPr>
          <w:rFonts w:ascii="Arial" w:hAnsi="Arial" w:cs="Arial"/>
          <w:color w:val="000000"/>
          <w:sz w:val="24"/>
          <w:szCs w:val="24"/>
          <w:vertAlign w:val="superscript"/>
          <w:lang w:eastAsia="pl-PL"/>
        </w:rPr>
        <w:t>00</w:t>
      </w:r>
      <w:r w:rsidRPr="00BB6EA3">
        <w:rPr>
          <w:rFonts w:ascii="Arial" w:hAnsi="Arial" w:cs="Arial"/>
          <w:color w:val="000000"/>
          <w:sz w:val="24"/>
          <w:szCs w:val="24"/>
          <w:lang w:eastAsia="pl-PL"/>
        </w:rPr>
        <w:t xml:space="preserve">, </w:t>
      </w:r>
    </w:p>
    <w:p w:rsidR="00B060F6" w:rsidRPr="00BB6EA3" w:rsidRDefault="00B060F6" w:rsidP="00793E64">
      <w:pPr>
        <w:tabs>
          <w:tab w:val="left" w:pos="4140"/>
          <w:tab w:val="left" w:leader="dot" w:pos="7380"/>
        </w:tabs>
        <w:autoSpaceDE w:val="0"/>
        <w:autoSpaceDN w:val="0"/>
        <w:spacing w:before="60" w:after="60" w:line="240" w:lineRule="atLeast"/>
        <w:jc w:val="both"/>
        <w:rPr>
          <w:rFonts w:ascii="Arial" w:hAnsi="Arial" w:cs="Arial"/>
          <w:color w:val="000000"/>
          <w:sz w:val="24"/>
          <w:szCs w:val="24"/>
          <w:lang w:eastAsia="pl-PL"/>
        </w:rPr>
      </w:pPr>
      <w:r w:rsidRPr="00BB6EA3">
        <w:rPr>
          <w:rFonts w:ascii="Arial" w:hAnsi="Arial" w:cs="Arial"/>
          <w:color w:val="000000"/>
          <w:sz w:val="24"/>
          <w:szCs w:val="24"/>
          <w:lang w:eastAsia="pl-PL"/>
        </w:rPr>
        <w:t>telefon   - 23 672 42 96</w:t>
      </w:r>
    </w:p>
    <w:p w:rsidR="00B060F6" w:rsidRPr="00C261DE" w:rsidRDefault="00B060F6" w:rsidP="00793E64">
      <w:pPr>
        <w:tabs>
          <w:tab w:val="left" w:pos="1440"/>
        </w:tabs>
        <w:autoSpaceDE w:val="0"/>
        <w:autoSpaceDN w:val="0"/>
        <w:spacing w:before="60" w:after="60" w:line="240" w:lineRule="atLeast"/>
        <w:jc w:val="both"/>
        <w:rPr>
          <w:rFonts w:ascii="Arial" w:hAnsi="Arial" w:cs="Arial"/>
          <w:sz w:val="24"/>
          <w:szCs w:val="24"/>
          <w:lang w:eastAsia="pl-PL"/>
        </w:rPr>
      </w:pPr>
      <w:r w:rsidRPr="00C261DE">
        <w:rPr>
          <w:rFonts w:ascii="Arial" w:hAnsi="Arial" w:cs="Arial"/>
          <w:sz w:val="24"/>
          <w:szCs w:val="24"/>
          <w:lang w:eastAsia="pl-PL"/>
        </w:rPr>
        <w:t xml:space="preserve">12. </w:t>
      </w:r>
      <w:r w:rsidRPr="00C261DE">
        <w:rPr>
          <w:rFonts w:ascii="Arial" w:hAnsi="Arial" w:cs="Arial"/>
          <w:b/>
          <w:sz w:val="24"/>
          <w:szCs w:val="24"/>
          <w:lang w:eastAsia="pl-PL"/>
        </w:rPr>
        <w:t>Informacja dotycząca wadium:</w:t>
      </w:r>
      <w:r w:rsidRPr="00C261DE">
        <w:rPr>
          <w:rFonts w:ascii="Arial" w:hAnsi="Arial" w:cs="Arial"/>
          <w:sz w:val="24"/>
          <w:szCs w:val="24"/>
          <w:lang w:eastAsia="pl-PL"/>
        </w:rPr>
        <w:t xml:space="preserve"> </w:t>
      </w:r>
    </w:p>
    <w:p w:rsidR="00B060F6" w:rsidRPr="00914184" w:rsidRDefault="00B060F6" w:rsidP="00793E64">
      <w:pPr>
        <w:tabs>
          <w:tab w:val="num" w:pos="1440"/>
          <w:tab w:val="left" w:leader="dot" w:pos="5760"/>
          <w:tab w:val="left" w:leader="dot" w:pos="81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12.1. Ustala się wadium w wysokości</w:t>
      </w:r>
      <w:r w:rsidRPr="00914184">
        <w:rPr>
          <w:rFonts w:ascii="Arial" w:hAnsi="Arial" w:cs="Arial"/>
          <w:b/>
          <w:color w:val="000000"/>
          <w:sz w:val="24"/>
          <w:szCs w:val="24"/>
          <w:lang w:eastAsia="pl-PL"/>
        </w:rPr>
        <w:t xml:space="preserve">: 8 000,00  zł , </w:t>
      </w:r>
      <w:r w:rsidRPr="00914184">
        <w:rPr>
          <w:rFonts w:ascii="Arial" w:hAnsi="Arial" w:cs="Arial"/>
          <w:color w:val="000000"/>
          <w:sz w:val="24"/>
          <w:szCs w:val="24"/>
          <w:lang w:eastAsia="pl-PL"/>
        </w:rPr>
        <w:t xml:space="preserve">słownie: osiem tysięcy złotych </w:t>
      </w:r>
    </w:p>
    <w:p w:rsidR="00B060F6" w:rsidRPr="00914184" w:rsidRDefault="00B060F6" w:rsidP="00793E64">
      <w:pPr>
        <w:tabs>
          <w:tab w:val="num" w:pos="1440"/>
          <w:tab w:val="left" w:leader="dot" w:pos="5760"/>
          <w:tab w:val="left" w:leader="dot" w:pos="8100"/>
        </w:tabs>
        <w:autoSpaceDE w:val="0"/>
        <w:autoSpaceDN w:val="0"/>
        <w:spacing w:before="60" w:after="60" w:line="240" w:lineRule="atLeast"/>
        <w:jc w:val="both"/>
        <w:rPr>
          <w:rFonts w:ascii="Arial" w:hAnsi="Arial" w:cs="Arial"/>
          <w:color w:val="000000"/>
          <w:sz w:val="24"/>
          <w:szCs w:val="24"/>
          <w:lang w:eastAsia="pl-PL"/>
        </w:rPr>
      </w:pPr>
      <w:r w:rsidRPr="00914184">
        <w:rPr>
          <w:rFonts w:ascii="Arial" w:hAnsi="Arial" w:cs="Arial"/>
          <w:color w:val="000000"/>
          <w:sz w:val="24"/>
          <w:szCs w:val="24"/>
          <w:lang w:eastAsia="pl-PL"/>
        </w:rPr>
        <w:t xml:space="preserve">00/100 </w:t>
      </w:r>
      <w:r w:rsidRPr="00914184">
        <w:rPr>
          <w:rFonts w:ascii="Arial" w:hAnsi="Arial" w:cs="Arial"/>
          <w:b/>
          <w:color w:val="000000"/>
          <w:sz w:val="24"/>
          <w:szCs w:val="24"/>
          <w:lang w:eastAsia="pl-PL"/>
        </w:rPr>
        <w:t xml:space="preserve"> .</w:t>
      </w:r>
    </w:p>
    <w:p w:rsidR="00B060F6" w:rsidRPr="00C261DE" w:rsidRDefault="00B060F6" w:rsidP="00793E64">
      <w:pPr>
        <w:tabs>
          <w:tab w:val="left" w:leader="dot" w:pos="851"/>
          <w:tab w:val="left" w:leader="dot" w:pos="684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12.2. Wadium może być wnoszone w jednej lub kilku następujących formach:</w:t>
      </w:r>
    </w:p>
    <w:p w:rsidR="00B060F6" w:rsidRPr="00C261DE" w:rsidRDefault="00B060F6" w:rsidP="00793E64">
      <w:pPr>
        <w:numPr>
          <w:ilvl w:val="1"/>
          <w:numId w:val="14"/>
        </w:numPr>
        <w:tabs>
          <w:tab w:val="left" w:pos="180"/>
          <w:tab w:val="left" w:pos="360"/>
          <w:tab w:val="num" w:pos="1134"/>
          <w:tab w:val="left" w:leader="dot" w:pos="684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lastRenderedPageBreak/>
        <w:t>pieniądzu,</w:t>
      </w:r>
    </w:p>
    <w:p w:rsidR="00B060F6" w:rsidRPr="00C261DE" w:rsidRDefault="00B060F6" w:rsidP="00793E64">
      <w:pPr>
        <w:numPr>
          <w:ilvl w:val="1"/>
          <w:numId w:val="14"/>
        </w:numPr>
        <w:tabs>
          <w:tab w:val="left" w:pos="360"/>
          <w:tab w:val="num" w:pos="1134"/>
          <w:tab w:val="left" w:leader="dot" w:pos="684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 xml:space="preserve">poręczeniach bankowych lub spółdzielczej kasy oszczędnościowo – kredytowej, z tym że poręczenie kasy jest zawsze poręczeniem pieniężnym, </w:t>
      </w:r>
    </w:p>
    <w:p w:rsidR="00B060F6" w:rsidRPr="00C261DE" w:rsidRDefault="00B060F6" w:rsidP="00793E64">
      <w:pPr>
        <w:numPr>
          <w:ilvl w:val="1"/>
          <w:numId w:val="14"/>
        </w:numPr>
        <w:tabs>
          <w:tab w:val="left" w:pos="360"/>
          <w:tab w:val="num" w:pos="1134"/>
          <w:tab w:val="left" w:leader="dot" w:pos="684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gwarancjach bankowych</w:t>
      </w:r>
    </w:p>
    <w:p w:rsidR="00B060F6" w:rsidRPr="00C261DE" w:rsidRDefault="00B060F6" w:rsidP="00793E64">
      <w:pPr>
        <w:numPr>
          <w:ilvl w:val="1"/>
          <w:numId w:val="14"/>
        </w:numPr>
        <w:tabs>
          <w:tab w:val="left" w:pos="360"/>
          <w:tab w:val="num" w:pos="1134"/>
          <w:tab w:val="left" w:leader="dot" w:pos="684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gwarancjach ubezpieczeniowych</w:t>
      </w:r>
    </w:p>
    <w:p w:rsidR="00B060F6" w:rsidRPr="00C261DE" w:rsidRDefault="00B060F6" w:rsidP="00793E64">
      <w:pPr>
        <w:numPr>
          <w:ilvl w:val="1"/>
          <w:numId w:val="14"/>
        </w:numPr>
        <w:tabs>
          <w:tab w:val="left" w:pos="360"/>
          <w:tab w:val="num" w:pos="1134"/>
          <w:tab w:val="left" w:leader="dot" w:pos="684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poręczeniach udzielanych przez podmioty, o których mowa w art. 6b ust. 5 pkt 2 ustawy  z dnia 9 listopada 2000 r. o utworzeniu Polskiej Agencji Rozwoju Przedsiębiorczości (Dz. U z 2007 r.. Nr 42, poz. 275 ze zm. ).</w:t>
      </w:r>
    </w:p>
    <w:p w:rsidR="00B060F6" w:rsidRPr="00C261DE" w:rsidRDefault="00B060F6" w:rsidP="00793E64">
      <w:pPr>
        <w:tabs>
          <w:tab w:val="num" w:pos="1440"/>
          <w:tab w:val="left" w:leader="dot" w:pos="5760"/>
          <w:tab w:val="left" w:leader="dot" w:pos="8100"/>
        </w:tabs>
        <w:autoSpaceDE w:val="0"/>
        <w:autoSpaceDN w:val="0"/>
        <w:spacing w:before="60" w:after="60" w:line="240" w:lineRule="atLeast"/>
        <w:jc w:val="both"/>
        <w:rPr>
          <w:rFonts w:ascii="Arial" w:hAnsi="Arial" w:cs="Arial"/>
          <w:b/>
          <w:color w:val="FF0000"/>
          <w:sz w:val="24"/>
          <w:szCs w:val="24"/>
          <w:lang w:eastAsia="pl-PL"/>
        </w:rPr>
      </w:pPr>
      <w:r w:rsidRPr="00C261DE">
        <w:rPr>
          <w:rFonts w:ascii="Arial" w:hAnsi="Arial" w:cs="Arial"/>
          <w:color w:val="000000"/>
          <w:sz w:val="24"/>
          <w:szCs w:val="24"/>
          <w:lang w:eastAsia="pl-PL"/>
        </w:rPr>
        <w:t xml:space="preserve">12.3. Wadium wnoszone w pieniądzu wpłaca się przelewem </w:t>
      </w:r>
      <w:r w:rsidRPr="00C817FE">
        <w:rPr>
          <w:rFonts w:ascii="Arial" w:hAnsi="Arial" w:cs="Arial"/>
          <w:color w:val="000000"/>
          <w:sz w:val="24"/>
          <w:szCs w:val="24"/>
          <w:lang w:eastAsia="pl-PL"/>
        </w:rPr>
        <w:t xml:space="preserve">na </w:t>
      </w:r>
      <w:r w:rsidRPr="00C817FE">
        <w:rPr>
          <w:rFonts w:ascii="Arial" w:hAnsi="Arial" w:cs="Arial"/>
          <w:b/>
          <w:color w:val="000000"/>
          <w:sz w:val="24"/>
          <w:szCs w:val="24"/>
          <w:lang w:eastAsia="pl-PL"/>
        </w:rPr>
        <w:t xml:space="preserve">rachunek bankowy nr </w:t>
      </w:r>
      <w:r w:rsidRPr="00C817FE">
        <w:rPr>
          <w:rFonts w:ascii="Arial" w:hAnsi="Arial" w:cs="Arial"/>
          <w:b/>
          <w:bCs/>
          <w:iCs/>
          <w:color w:val="000000"/>
          <w:sz w:val="24"/>
          <w:szCs w:val="24"/>
          <w:lang w:eastAsia="ar-SA"/>
        </w:rPr>
        <w:t>31 8213 0008 2001 0005 2504 0001</w:t>
      </w:r>
      <w:r>
        <w:rPr>
          <w:rFonts w:ascii="Arial" w:hAnsi="Arial" w:cs="Arial"/>
          <w:b/>
          <w:color w:val="000000"/>
          <w:sz w:val="24"/>
          <w:szCs w:val="24"/>
          <w:lang w:eastAsia="pl-PL"/>
        </w:rPr>
        <w:t xml:space="preserve"> PBS Ciechanów, ul. Warszawska 52</w:t>
      </w:r>
      <w:r w:rsidRPr="00C817FE">
        <w:rPr>
          <w:rFonts w:ascii="Arial" w:hAnsi="Arial" w:cs="Arial"/>
          <w:color w:val="000000"/>
          <w:sz w:val="24"/>
          <w:szCs w:val="24"/>
          <w:lang w:eastAsia="pl-PL"/>
        </w:rPr>
        <w:t xml:space="preserve"> – na przelewie</w:t>
      </w:r>
      <w:r w:rsidRPr="00C261DE">
        <w:rPr>
          <w:rFonts w:ascii="Arial" w:hAnsi="Arial" w:cs="Arial"/>
          <w:color w:val="FF0000"/>
          <w:sz w:val="24"/>
          <w:szCs w:val="24"/>
          <w:lang w:eastAsia="pl-PL"/>
        </w:rPr>
        <w:t xml:space="preserve"> </w:t>
      </w:r>
      <w:r w:rsidRPr="00C261DE">
        <w:rPr>
          <w:rFonts w:ascii="Arial" w:hAnsi="Arial" w:cs="Arial"/>
          <w:color w:val="000000"/>
          <w:sz w:val="24"/>
          <w:szCs w:val="24"/>
          <w:lang w:eastAsia="pl-PL"/>
        </w:rPr>
        <w:t xml:space="preserve">bankowym należy wskazać tytuł przedmiotu zamówienia, </w:t>
      </w:r>
      <w:r w:rsidRPr="00C261DE">
        <w:rPr>
          <w:rFonts w:ascii="Arial" w:hAnsi="Arial" w:cs="Arial"/>
          <w:b/>
          <w:color w:val="000000"/>
          <w:sz w:val="24"/>
          <w:szCs w:val="24"/>
          <w:lang w:eastAsia="pl-PL"/>
        </w:rPr>
        <w:t xml:space="preserve">  </w:t>
      </w:r>
    </w:p>
    <w:p w:rsidR="00B060F6" w:rsidRPr="00C261DE" w:rsidRDefault="00B060F6" w:rsidP="00793E64">
      <w:pPr>
        <w:tabs>
          <w:tab w:val="num" w:pos="1440"/>
          <w:tab w:val="left" w:leader="dot" w:pos="5760"/>
          <w:tab w:val="left" w:leader="dot" w:pos="81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12.4. Wadium wniesione w pieniądzu zamawiający przechowuje na rachunku bankowym,</w:t>
      </w:r>
    </w:p>
    <w:p w:rsidR="00B060F6" w:rsidRPr="00C261DE" w:rsidRDefault="00B060F6" w:rsidP="00793E64">
      <w:pPr>
        <w:tabs>
          <w:tab w:val="num" w:pos="1440"/>
          <w:tab w:val="left" w:leader="dot" w:pos="5760"/>
          <w:tab w:val="left" w:leader="dot" w:pos="81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 xml:space="preserve">12.5. Wadium wniesione w pieniądzu należy złożyć przed upływem terminu składania ofert, przy czym za termin wniesienia wadium w formie pieniężnej przyjmuje się termin uznania na rachunku bankowym zamawiającego. </w:t>
      </w:r>
      <w:r w:rsidRPr="00C261DE">
        <w:rPr>
          <w:rFonts w:ascii="Arial" w:hAnsi="Arial" w:cs="Arial"/>
          <w:b/>
          <w:color w:val="000000"/>
          <w:sz w:val="24"/>
          <w:szCs w:val="24"/>
          <w:lang w:eastAsia="pl-PL"/>
        </w:rPr>
        <w:t>Potwierdzenie wpłaty wadium należy</w:t>
      </w:r>
      <w:r w:rsidRPr="00C261DE">
        <w:rPr>
          <w:rFonts w:ascii="Arial" w:hAnsi="Arial" w:cs="Arial"/>
          <w:color w:val="000000"/>
          <w:sz w:val="24"/>
          <w:szCs w:val="24"/>
          <w:lang w:eastAsia="pl-PL"/>
        </w:rPr>
        <w:t xml:space="preserve"> </w:t>
      </w:r>
      <w:r w:rsidRPr="00C261DE">
        <w:rPr>
          <w:rFonts w:ascii="Arial" w:hAnsi="Arial" w:cs="Arial"/>
          <w:b/>
          <w:color w:val="000000"/>
          <w:sz w:val="24"/>
          <w:szCs w:val="24"/>
          <w:lang w:eastAsia="pl-PL"/>
        </w:rPr>
        <w:t>załączyć do oferty</w:t>
      </w:r>
      <w:r w:rsidRPr="00C261DE">
        <w:rPr>
          <w:rFonts w:ascii="Arial" w:hAnsi="Arial" w:cs="Arial"/>
          <w:color w:val="000000"/>
          <w:sz w:val="24"/>
          <w:szCs w:val="24"/>
          <w:lang w:eastAsia="pl-PL"/>
        </w:rPr>
        <w:t>,</w:t>
      </w:r>
    </w:p>
    <w:p w:rsidR="00B060F6" w:rsidRPr="00C261DE" w:rsidRDefault="00B060F6" w:rsidP="00793E64">
      <w:pPr>
        <w:tabs>
          <w:tab w:val="num" w:pos="1440"/>
          <w:tab w:val="left" w:leader="dot" w:pos="5760"/>
          <w:tab w:val="left" w:leader="dot" w:pos="81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12.6. Wadium wniesione w pieniądzu zostanie zwrócone wraz z odsetkami wynikającymi z umowy rachunku bankowego, na którym było ono przechowywane, pomniejszone o koszty prowadzenia rachunku banko</w:t>
      </w:r>
      <w:r w:rsidRPr="00C261DE">
        <w:rPr>
          <w:rFonts w:ascii="Arial" w:hAnsi="Arial" w:cs="Arial"/>
          <w:color w:val="000000"/>
          <w:sz w:val="24"/>
          <w:szCs w:val="24"/>
          <w:lang w:eastAsia="pl-PL"/>
        </w:rPr>
        <w:softHyphen/>
        <w:t>wego oraz prowizji bankowej za przelew pieniędzy na rachunek bankowy wskazany przez wykonawcę.</w:t>
      </w:r>
    </w:p>
    <w:p w:rsidR="00B060F6" w:rsidRPr="00C261DE" w:rsidRDefault="00B060F6" w:rsidP="00793E64">
      <w:pPr>
        <w:tabs>
          <w:tab w:val="num" w:pos="1440"/>
          <w:tab w:val="left" w:leader="dot" w:pos="5760"/>
          <w:tab w:val="left" w:leader="dot" w:pos="828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 xml:space="preserve">12.7. Wadium wniesione w formie innej niż pieniądz należy złożyć w formie oryginału </w:t>
      </w:r>
      <w:r w:rsidRPr="00C261DE">
        <w:rPr>
          <w:rFonts w:ascii="Arial" w:hAnsi="Arial" w:cs="Arial"/>
          <w:b/>
          <w:color w:val="000000"/>
          <w:sz w:val="24"/>
          <w:szCs w:val="24"/>
          <w:lang w:eastAsia="pl-PL"/>
        </w:rPr>
        <w:t>wraz z ofertą</w:t>
      </w:r>
      <w:r w:rsidRPr="00C261DE">
        <w:rPr>
          <w:rFonts w:ascii="Arial" w:hAnsi="Arial" w:cs="Arial"/>
          <w:color w:val="000000"/>
          <w:sz w:val="24"/>
          <w:szCs w:val="24"/>
          <w:lang w:eastAsia="pl-PL"/>
        </w:rPr>
        <w:t xml:space="preserve"> na adres zamawiającego podany w punkcie 1 niniejszej specyfikacji,</w:t>
      </w:r>
    </w:p>
    <w:p w:rsidR="00B060F6" w:rsidRPr="00C261DE" w:rsidRDefault="00B060F6" w:rsidP="00793E64">
      <w:pPr>
        <w:tabs>
          <w:tab w:val="num" w:pos="1440"/>
          <w:tab w:val="left" w:leader="dot" w:pos="5760"/>
          <w:tab w:val="left" w:leader="dot" w:pos="81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12.8. Oferta niezabezpieczona wadium w jednej lub kilku z podanych wyżej form zostanie wykluczona bez rozpatrywania,</w:t>
      </w:r>
    </w:p>
    <w:p w:rsidR="00B060F6" w:rsidRPr="00C261DE" w:rsidRDefault="00B060F6" w:rsidP="00793E64">
      <w:pPr>
        <w:tabs>
          <w:tab w:val="num" w:pos="1440"/>
          <w:tab w:val="left" w:leader="dot" w:pos="5760"/>
          <w:tab w:val="left" w:leader="dot" w:pos="81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sz w:val="24"/>
          <w:szCs w:val="24"/>
          <w:lang w:eastAsia="pl-PL"/>
        </w:rPr>
        <w:t>12.9. Zamawiający zwraca wadium wszystkim wykonawcom niezwłocznie po wyborze oferty najkorzystniejszej lub unieważnieniu postępowania, z wyjątkiem wykonawcy, którego oferta została wybrana jako najkorzystniejsza, z zastrzeżeniem przewidzianym w ust. 4a art. 46 ustawy Prawo zamówień publicznych,                                                                                       12.10. Wykonawcy, którego oferta została wybrana jako najkorzystniejsza, zamawiający zwraca wadium niezwłocznie po zawarciu umowy w sprawie zamówienia publicznego,</w:t>
      </w:r>
    </w:p>
    <w:p w:rsidR="00B060F6" w:rsidRPr="00C261DE" w:rsidRDefault="00B060F6" w:rsidP="00793E64">
      <w:pPr>
        <w:tabs>
          <w:tab w:val="num" w:pos="1440"/>
          <w:tab w:val="left" w:leader="dot" w:pos="5760"/>
          <w:tab w:val="left" w:leader="dot" w:pos="81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12.11. Zamawiający zwraca niezwłocznie wadium na wniosek wykonawcy, który wycofał ofertę przed upływem terminu składania ofert,</w:t>
      </w:r>
    </w:p>
    <w:p w:rsidR="00B060F6" w:rsidRPr="00C261DE" w:rsidRDefault="00B060F6" w:rsidP="00793E64">
      <w:pPr>
        <w:tabs>
          <w:tab w:val="num" w:pos="1440"/>
          <w:tab w:val="left" w:leader="dot" w:pos="5760"/>
          <w:tab w:val="left" w:leader="dot" w:pos="81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sz w:val="24"/>
          <w:szCs w:val="24"/>
          <w:lang w:eastAsia="pl-PL"/>
        </w:rPr>
        <w:t>12.12. Zamawiający żąda ponownego wniesienia wadium przez wykonawcę, któremu zwrócono wadium na podstawie pkt 12.9., jeżeli w wyniku rozstrzygnięcia odwołania jego oferta została wybrana jako najkorzystniejsza. Wykonawca wnosi wadium w terminie określonym przez zamawiającego,</w:t>
      </w:r>
    </w:p>
    <w:p w:rsidR="00B060F6" w:rsidRPr="00C261DE" w:rsidRDefault="00B060F6" w:rsidP="00793E64">
      <w:pPr>
        <w:tabs>
          <w:tab w:val="left" w:pos="540"/>
          <w:tab w:val="left" w:leader="dot" w:pos="684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12.13. Zamawiający zatrzymuje wadium wraz z odsetkami, jeżeli wykonawca w odpowiedzi na wezwanie, o którym mowa w art. 26 ust. 3 ustawy Prawo zamówień publicznych, nie złożył dokumentów lub oświadczeń, o których mowa w art. 25 ust. 1 ustawy, lub pełnomocnictw, chyba że udowodni, że wynika to z przyczyn nie leżących po jego stronie,</w:t>
      </w:r>
    </w:p>
    <w:p w:rsidR="00B060F6" w:rsidRPr="00C261DE" w:rsidRDefault="00B060F6" w:rsidP="00793E64">
      <w:pPr>
        <w:tabs>
          <w:tab w:val="left" w:pos="540"/>
          <w:tab w:val="left" w:leader="dot" w:pos="684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12.14. Zamawiający zatrzymuje wadium wraz z odsetkami, jeżeli wykonawca, którego oferta została wybrana:</w:t>
      </w:r>
    </w:p>
    <w:p w:rsidR="00B060F6" w:rsidRPr="00C261DE" w:rsidRDefault="00B060F6" w:rsidP="00793E64">
      <w:pPr>
        <w:tabs>
          <w:tab w:val="left" w:pos="540"/>
          <w:tab w:val="left" w:leader="dot" w:pos="684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lastRenderedPageBreak/>
        <w:t>1) odmówił podpisania umowy w sprawie zamówienia publicznego na warunkach określonych w ofercie,</w:t>
      </w:r>
    </w:p>
    <w:p w:rsidR="00B060F6" w:rsidRPr="00C261DE" w:rsidRDefault="00B060F6" w:rsidP="00793E64">
      <w:pPr>
        <w:tabs>
          <w:tab w:val="left" w:pos="540"/>
          <w:tab w:val="left" w:leader="dot" w:pos="684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2) zawarcie umowy w sprawie zamówienia publicznego stało się niemożliwe z przyczyn leżących po stronie wykonawcy.</w:t>
      </w:r>
    </w:p>
    <w:p w:rsidR="00B060F6" w:rsidRPr="00C261DE" w:rsidRDefault="00B060F6" w:rsidP="00793E64">
      <w:pPr>
        <w:tabs>
          <w:tab w:val="left" w:pos="1440"/>
        </w:tabs>
        <w:autoSpaceDE w:val="0"/>
        <w:autoSpaceDN w:val="0"/>
        <w:spacing w:before="60" w:after="60" w:line="240" w:lineRule="atLeast"/>
        <w:jc w:val="both"/>
        <w:rPr>
          <w:rFonts w:ascii="Arial" w:hAnsi="Arial" w:cs="Arial"/>
          <w:b/>
          <w:bCs/>
          <w:color w:val="000000"/>
          <w:sz w:val="24"/>
          <w:szCs w:val="24"/>
          <w:lang w:eastAsia="pl-PL"/>
        </w:rPr>
      </w:pPr>
    </w:p>
    <w:p w:rsidR="00B060F6" w:rsidRPr="00C261DE" w:rsidRDefault="00B060F6" w:rsidP="00793E64">
      <w:pPr>
        <w:tabs>
          <w:tab w:val="left" w:pos="540"/>
          <w:tab w:val="left" w:leader="dot" w:pos="6840"/>
        </w:tabs>
        <w:autoSpaceDE w:val="0"/>
        <w:autoSpaceDN w:val="0"/>
        <w:spacing w:before="60" w:after="60" w:line="240" w:lineRule="atLeast"/>
        <w:jc w:val="both"/>
        <w:rPr>
          <w:rFonts w:ascii="Arial" w:hAnsi="Arial" w:cs="Arial"/>
          <w:b/>
          <w:bCs/>
          <w:color w:val="000000"/>
          <w:sz w:val="24"/>
          <w:szCs w:val="24"/>
          <w:lang w:eastAsia="pl-PL"/>
        </w:rPr>
      </w:pPr>
      <w:r w:rsidRPr="00C261DE">
        <w:rPr>
          <w:rFonts w:ascii="Arial" w:hAnsi="Arial" w:cs="Arial"/>
          <w:b/>
          <w:bCs/>
          <w:color w:val="000000"/>
          <w:sz w:val="24"/>
          <w:szCs w:val="24"/>
          <w:lang w:eastAsia="pl-PL"/>
        </w:rPr>
        <w:t>13. Termin związania ofertą:</w:t>
      </w:r>
    </w:p>
    <w:p w:rsidR="00B060F6" w:rsidRPr="00C261DE" w:rsidRDefault="00B060F6" w:rsidP="00793E64">
      <w:pPr>
        <w:tabs>
          <w:tab w:val="left" w:leader="dot" w:pos="5760"/>
          <w:tab w:val="left" w:leader="dot" w:pos="81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 xml:space="preserve">13.1. Bieg terminu związania ofertą rozpoczyna się wraz z upływem terminu składania ofert. </w:t>
      </w:r>
    </w:p>
    <w:p w:rsidR="00B060F6" w:rsidRPr="00C261DE" w:rsidRDefault="00B060F6" w:rsidP="00793E64">
      <w:pPr>
        <w:tabs>
          <w:tab w:val="left" w:leader="dot" w:pos="5760"/>
          <w:tab w:val="left" w:leader="dot" w:pos="81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13.2. Wykonawca pozostaje związany ofertą przez okres</w:t>
      </w:r>
      <w:r w:rsidRPr="00C261DE">
        <w:rPr>
          <w:rFonts w:ascii="Arial" w:hAnsi="Arial" w:cs="Arial"/>
          <w:b/>
          <w:color w:val="000000"/>
          <w:sz w:val="24"/>
          <w:szCs w:val="24"/>
          <w:lang w:eastAsia="pl-PL"/>
        </w:rPr>
        <w:t xml:space="preserve"> 30</w:t>
      </w:r>
      <w:r w:rsidRPr="00C261DE">
        <w:rPr>
          <w:rFonts w:ascii="Arial" w:hAnsi="Arial" w:cs="Arial"/>
          <w:b/>
          <w:bCs/>
          <w:color w:val="000000"/>
          <w:sz w:val="24"/>
          <w:szCs w:val="24"/>
          <w:lang w:eastAsia="pl-PL"/>
        </w:rPr>
        <w:t xml:space="preserve"> dni</w:t>
      </w:r>
      <w:r w:rsidRPr="00C261DE">
        <w:rPr>
          <w:rFonts w:ascii="Arial" w:hAnsi="Arial" w:cs="Arial"/>
          <w:color w:val="000000"/>
          <w:sz w:val="24"/>
          <w:szCs w:val="24"/>
          <w:lang w:eastAsia="pl-PL"/>
        </w:rPr>
        <w:t>.</w:t>
      </w:r>
    </w:p>
    <w:p w:rsidR="00B060F6" w:rsidRPr="00C261DE" w:rsidRDefault="00B060F6" w:rsidP="00793E64">
      <w:pPr>
        <w:tabs>
          <w:tab w:val="left" w:leader="dot" w:pos="5760"/>
          <w:tab w:val="left" w:leader="dot" w:pos="81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 xml:space="preserve">13.3.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w:t>
      </w:r>
    </w:p>
    <w:p w:rsidR="00B060F6" w:rsidRPr="00C261DE" w:rsidRDefault="00B060F6" w:rsidP="00793E64">
      <w:pPr>
        <w:autoSpaceDE w:val="0"/>
        <w:autoSpaceDN w:val="0"/>
        <w:spacing w:before="60" w:after="60" w:line="240" w:lineRule="atLeast"/>
        <w:jc w:val="both"/>
        <w:rPr>
          <w:rFonts w:ascii="Arial" w:hAnsi="Arial" w:cs="Arial"/>
          <w:b/>
          <w:bCs/>
          <w:color w:val="000000"/>
          <w:sz w:val="24"/>
          <w:szCs w:val="24"/>
          <w:lang w:eastAsia="pl-PL"/>
        </w:rPr>
      </w:pPr>
      <w:r w:rsidRPr="00C261DE">
        <w:rPr>
          <w:rFonts w:ascii="Arial" w:hAnsi="Arial" w:cs="Arial"/>
          <w:b/>
          <w:bCs/>
          <w:color w:val="000000"/>
          <w:sz w:val="24"/>
          <w:szCs w:val="24"/>
          <w:lang w:eastAsia="pl-PL"/>
        </w:rPr>
        <w:t>14. Opis sposobu przygotowywania ofert:</w:t>
      </w:r>
    </w:p>
    <w:p w:rsidR="00B060F6" w:rsidRPr="00C261DE" w:rsidRDefault="00B060F6" w:rsidP="00793E64">
      <w:pPr>
        <w:tabs>
          <w:tab w:val="left" w:leader="dot" w:pos="5760"/>
          <w:tab w:val="left" w:leader="dot" w:pos="81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14.1. Wszelkie koszty związane z przygotowaniem oferty ponosi składający ofertę.</w:t>
      </w:r>
    </w:p>
    <w:p w:rsidR="00B060F6" w:rsidRPr="00C261DE" w:rsidRDefault="00B060F6" w:rsidP="00793E64">
      <w:pPr>
        <w:tabs>
          <w:tab w:val="left" w:leader="dot" w:pos="5760"/>
          <w:tab w:val="left" w:leader="dot" w:pos="81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14.2. Treść oferty musi odpowiadać treści specyfikacji istotnych warunków zamówienia.</w:t>
      </w:r>
    </w:p>
    <w:p w:rsidR="00B060F6" w:rsidRPr="00C261DE" w:rsidRDefault="00B060F6" w:rsidP="00793E64">
      <w:pPr>
        <w:tabs>
          <w:tab w:val="left" w:leader="dot" w:pos="5760"/>
          <w:tab w:val="left" w:leader="dot" w:pos="81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14.3. Oferta powinna być napisana pismem maszynowym, komputerowym albo ręcznym, w sposób czytelny.</w:t>
      </w:r>
    </w:p>
    <w:p w:rsidR="00B060F6" w:rsidRPr="00C261DE" w:rsidRDefault="00B060F6" w:rsidP="00793E64">
      <w:pPr>
        <w:tabs>
          <w:tab w:val="left" w:leader="dot" w:pos="5760"/>
          <w:tab w:val="left" w:leader="dot" w:pos="81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 xml:space="preserve">14.4. Poprawki w ofercie muszą być naniesione czytelnie oraz opatrzone podpisem osoby podpisującej ofertę. </w:t>
      </w:r>
    </w:p>
    <w:p w:rsidR="00B060F6" w:rsidRPr="00C261DE" w:rsidRDefault="00B060F6" w:rsidP="00793E64">
      <w:pPr>
        <w:tabs>
          <w:tab w:val="left" w:leader="dot" w:pos="5760"/>
          <w:tab w:val="left" w:leader="dot" w:pos="81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14.5. Wskazane jest, by pierwsza strona oferty zawierała spis wszystkich dokumentów znajdujących się w kopercie/opakowaniu – brak takiego spisu nie skutkuje odrzuceniem oferty.</w:t>
      </w:r>
    </w:p>
    <w:p w:rsidR="00B060F6" w:rsidRPr="00C261DE" w:rsidRDefault="00B060F6" w:rsidP="00793E64">
      <w:pPr>
        <w:tabs>
          <w:tab w:val="left" w:leader="dot" w:pos="5760"/>
          <w:tab w:val="left" w:leader="dot" w:pos="81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14.6. Opis szczegółowych wymagań dotyczących dokumentów wymaganych w niniejszym postępowaniu znajduje się w punkcie 8 “</w:t>
      </w:r>
      <w:r w:rsidRPr="00C261DE">
        <w:rPr>
          <w:rFonts w:ascii="Arial" w:hAnsi="Arial" w:cs="Arial"/>
          <w:b/>
          <w:bCs/>
          <w:color w:val="000000"/>
          <w:sz w:val="24"/>
          <w:szCs w:val="24"/>
          <w:lang w:eastAsia="pl-PL"/>
        </w:rPr>
        <w:t xml:space="preserve">Informacje o oświadczeniach lub dokumentach, jakie mają dostarczyć wykonawcy w celu potwierdzenia spełniania warunków udziału w postępowaniu i braku podstaw do wykluczenia z postępowania o udzielenie zamówienia publicznego” </w:t>
      </w:r>
      <w:r w:rsidRPr="00C261DE">
        <w:rPr>
          <w:rFonts w:ascii="Arial" w:hAnsi="Arial" w:cs="Arial"/>
          <w:color w:val="000000"/>
          <w:sz w:val="24"/>
          <w:szCs w:val="24"/>
          <w:lang w:eastAsia="pl-PL"/>
        </w:rPr>
        <w:t>specyfikacji istotnych warunków zamówienia.</w:t>
      </w:r>
    </w:p>
    <w:p w:rsidR="00B060F6" w:rsidRPr="00C261DE" w:rsidRDefault="00B060F6" w:rsidP="00793E64">
      <w:pPr>
        <w:tabs>
          <w:tab w:val="left" w:leader="dot" w:pos="5760"/>
          <w:tab w:val="left" w:leader="dot" w:pos="81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 xml:space="preserve">14.7. Wszystkie strony oferty powinny być spięte (zszyte) w sposób trwały, zapobiegający możliwości dekompletacji zawartości oferty. </w:t>
      </w:r>
    </w:p>
    <w:p w:rsidR="00B060F6" w:rsidRPr="00C261DE" w:rsidRDefault="00B060F6" w:rsidP="00793E64">
      <w:pPr>
        <w:tabs>
          <w:tab w:val="left" w:leader="dot" w:pos="5760"/>
          <w:tab w:val="left" w:leader="dot" w:pos="8100"/>
        </w:tabs>
        <w:autoSpaceDE w:val="0"/>
        <w:autoSpaceDN w:val="0"/>
        <w:spacing w:before="60" w:after="60" w:line="240" w:lineRule="atLeast"/>
        <w:jc w:val="both"/>
        <w:rPr>
          <w:rFonts w:ascii="Arial" w:hAnsi="Arial" w:cs="Arial"/>
          <w:sz w:val="24"/>
          <w:szCs w:val="24"/>
          <w:lang w:eastAsia="pl-PL"/>
        </w:rPr>
      </w:pPr>
      <w:r w:rsidRPr="00C261DE">
        <w:rPr>
          <w:rFonts w:ascii="Arial" w:hAnsi="Arial" w:cs="Arial"/>
          <w:sz w:val="24"/>
          <w:szCs w:val="24"/>
          <w:lang w:eastAsia="pl-PL"/>
        </w:rPr>
        <w:t>14.8. Ofertę w formie pisemnej należy złożyć w nieprzejrzystej, zamkniętej kopercie/opakowaniu, w sposób gwarantujący zachowanie poufności jej treści oraz zabezpieczającej jej nienaruszalność do terminu otwarcia ofert. Koperta/opakowanie zawierające ofertę winno być zaadresowane do zamawiającego na adres podany w punkcie 1 niniejszej specyfikacji i opatrzone nazwą, dokładnym adresem wykonawcy oraz oznaczone w sposób następujący:</w:t>
      </w:r>
    </w:p>
    <w:p w:rsidR="00B060F6" w:rsidRPr="00C261DE" w:rsidRDefault="00B060F6" w:rsidP="00793E64">
      <w:pPr>
        <w:tabs>
          <w:tab w:val="left" w:leader="dot" w:pos="5760"/>
          <w:tab w:val="left" w:leader="dot" w:pos="8100"/>
        </w:tabs>
        <w:autoSpaceDE w:val="0"/>
        <w:autoSpaceDN w:val="0"/>
        <w:spacing w:before="60" w:after="60" w:line="240" w:lineRule="atLeast"/>
        <w:jc w:val="both"/>
        <w:rPr>
          <w:rFonts w:ascii="Arial" w:hAnsi="Arial" w:cs="Arial"/>
          <w:color w:val="FF0000"/>
          <w:sz w:val="24"/>
          <w:szCs w:val="24"/>
          <w:lang w:eastAsia="pl-PL"/>
        </w:rPr>
      </w:pPr>
    </w:p>
    <w:p w:rsidR="00B060F6" w:rsidRPr="00504F9F" w:rsidRDefault="00B060F6" w:rsidP="00126DE1">
      <w:pPr>
        <w:spacing w:after="0" w:line="240" w:lineRule="auto"/>
        <w:ind w:right="-567"/>
        <w:rPr>
          <w:rFonts w:ascii="Arial" w:hAnsi="Arial" w:cs="Arial"/>
          <w:b/>
          <w:color w:val="000000"/>
          <w:sz w:val="24"/>
          <w:szCs w:val="24"/>
          <w:lang w:eastAsia="pl-PL"/>
        </w:rPr>
      </w:pPr>
      <w:r w:rsidRPr="00504F9F">
        <w:rPr>
          <w:rFonts w:ascii="Arial" w:hAnsi="Arial" w:cs="Arial"/>
          <w:b/>
          <w:color w:val="000000"/>
          <w:sz w:val="24"/>
          <w:szCs w:val="24"/>
          <w:lang w:eastAsia="pl-PL"/>
        </w:rPr>
        <w:t xml:space="preserve">„Przebudowa i termomodernizacja budynku Powiatowego Centrum Kultury i Sztuki im. Marii Konopnickiej  – Etap I”     </w:t>
      </w:r>
    </w:p>
    <w:p w:rsidR="00B060F6" w:rsidRPr="00504F9F" w:rsidRDefault="00B060F6" w:rsidP="00793E64">
      <w:pPr>
        <w:spacing w:after="0" w:line="240" w:lineRule="auto"/>
        <w:ind w:left="708" w:right="-567" w:firstLine="708"/>
        <w:rPr>
          <w:rFonts w:ascii="Arial" w:hAnsi="Arial" w:cs="Arial"/>
          <w:b/>
          <w:i/>
          <w:color w:val="000000"/>
          <w:sz w:val="24"/>
          <w:szCs w:val="24"/>
          <w:lang w:eastAsia="pl-PL"/>
        </w:rPr>
      </w:pPr>
      <w:r w:rsidRPr="00504F9F">
        <w:rPr>
          <w:rFonts w:ascii="Arial" w:hAnsi="Arial" w:cs="Arial"/>
          <w:b/>
          <w:color w:val="000000"/>
          <w:sz w:val="24"/>
          <w:szCs w:val="24"/>
          <w:lang w:eastAsia="pl-PL"/>
        </w:rPr>
        <w:t xml:space="preserve">   </w:t>
      </w:r>
      <w:r w:rsidR="00914184">
        <w:rPr>
          <w:rFonts w:ascii="Arial" w:hAnsi="Arial" w:cs="Arial"/>
          <w:b/>
          <w:color w:val="000000"/>
          <w:sz w:val="24"/>
          <w:szCs w:val="24"/>
          <w:lang w:eastAsia="pl-PL"/>
        </w:rPr>
        <w:t>„nie otwierać przed  24 września</w:t>
      </w:r>
      <w:r w:rsidRPr="00504F9F">
        <w:rPr>
          <w:rFonts w:ascii="Arial" w:hAnsi="Arial" w:cs="Arial"/>
          <w:b/>
          <w:color w:val="000000"/>
          <w:sz w:val="24"/>
          <w:szCs w:val="24"/>
          <w:lang w:eastAsia="pl-PL"/>
        </w:rPr>
        <w:t xml:space="preserve">  2012 roku ”</w:t>
      </w:r>
      <w:r w:rsidRPr="00504F9F">
        <w:rPr>
          <w:rFonts w:ascii="Arial" w:hAnsi="Arial" w:cs="Arial"/>
          <w:color w:val="000000"/>
          <w:sz w:val="24"/>
          <w:szCs w:val="24"/>
          <w:lang w:eastAsia="pl-PL"/>
        </w:rPr>
        <w:t xml:space="preserve"> </w:t>
      </w:r>
    </w:p>
    <w:p w:rsidR="00B060F6" w:rsidRPr="00C261DE" w:rsidRDefault="00B060F6" w:rsidP="00793E64">
      <w:pPr>
        <w:tabs>
          <w:tab w:val="left" w:leader="dot" w:pos="5760"/>
          <w:tab w:val="left" w:leader="dot" w:pos="81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sz w:val="24"/>
          <w:szCs w:val="24"/>
          <w:lang w:eastAsia="pl-PL"/>
        </w:rPr>
        <w:t>14.9. Zamawiający nie ponosi odpowiedzialności za zdarzenia wynikające z nienależytego oznakowania koperty/opakowania lub braku którejkolwiek</w:t>
      </w:r>
      <w:r w:rsidRPr="00C261DE">
        <w:rPr>
          <w:rFonts w:ascii="Arial" w:hAnsi="Arial" w:cs="Arial"/>
          <w:color w:val="000000"/>
          <w:sz w:val="24"/>
          <w:szCs w:val="24"/>
          <w:lang w:eastAsia="pl-PL"/>
        </w:rPr>
        <w:t xml:space="preserve"> z wymaganych informacji.</w:t>
      </w:r>
    </w:p>
    <w:p w:rsidR="00B060F6" w:rsidRPr="00C261DE" w:rsidRDefault="00B060F6" w:rsidP="00793E64">
      <w:pPr>
        <w:autoSpaceDE w:val="0"/>
        <w:autoSpaceDN w:val="0"/>
        <w:spacing w:before="60" w:after="60" w:line="240" w:lineRule="atLeast"/>
        <w:jc w:val="both"/>
        <w:rPr>
          <w:rFonts w:ascii="Arial" w:hAnsi="Arial" w:cs="Arial"/>
          <w:b/>
          <w:bCs/>
          <w:color w:val="000000"/>
          <w:sz w:val="24"/>
          <w:szCs w:val="24"/>
          <w:lang w:eastAsia="pl-PL"/>
        </w:rPr>
      </w:pPr>
      <w:r w:rsidRPr="00C261DE">
        <w:rPr>
          <w:rFonts w:ascii="Arial" w:hAnsi="Arial" w:cs="Arial"/>
          <w:b/>
          <w:bCs/>
          <w:color w:val="000000"/>
          <w:sz w:val="24"/>
          <w:szCs w:val="24"/>
          <w:lang w:eastAsia="pl-PL"/>
        </w:rPr>
        <w:t xml:space="preserve">15. Miejsce oraz termin składania i otwarcia ofert: </w:t>
      </w:r>
    </w:p>
    <w:p w:rsidR="00B060F6" w:rsidRPr="00C261DE" w:rsidRDefault="00B060F6" w:rsidP="00793E64">
      <w:pPr>
        <w:shd w:val="clear" w:color="auto" w:fill="FFFFFF"/>
        <w:tabs>
          <w:tab w:val="left" w:pos="715"/>
        </w:tabs>
        <w:spacing w:after="0" w:line="240" w:lineRule="auto"/>
        <w:jc w:val="both"/>
        <w:rPr>
          <w:rFonts w:ascii="Arial" w:hAnsi="Arial" w:cs="Arial"/>
          <w:spacing w:val="-20"/>
          <w:sz w:val="24"/>
          <w:szCs w:val="24"/>
          <w:lang w:eastAsia="pl-PL"/>
        </w:rPr>
      </w:pPr>
      <w:r w:rsidRPr="00C261DE">
        <w:rPr>
          <w:rFonts w:ascii="Arial" w:hAnsi="Arial" w:cs="Arial"/>
          <w:sz w:val="24"/>
          <w:szCs w:val="24"/>
          <w:lang w:eastAsia="pl-PL"/>
        </w:rPr>
        <w:lastRenderedPageBreak/>
        <w:t xml:space="preserve">15.1. </w:t>
      </w:r>
      <w:r w:rsidRPr="00C261DE">
        <w:rPr>
          <w:rFonts w:ascii="Arial" w:hAnsi="Arial" w:cs="Arial"/>
          <w:b/>
          <w:color w:val="000000"/>
          <w:sz w:val="24"/>
          <w:szCs w:val="24"/>
          <w:lang w:eastAsia="pl-PL"/>
        </w:rPr>
        <w:t xml:space="preserve">Oferty należy przesłać/składać </w:t>
      </w:r>
      <w:r w:rsidRPr="00504F9F">
        <w:rPr>
          <w:rFonts w:ascii="Arial" w:hAnsi="Arial" w:cs="Arial"/>
          <w:b/>
          <w:color w:val="000000"/>
          <w:sz w:val="24"/>
          <w:szCs w:val="24"/>
          <w:lang w:eastAsia="pl-PL"/>
        </w:rPr>
        <w:t>do dnia 24 września 2012 roku – godzina</w:t>
      </w:r>
      <w:r w:rsidRPr="00C261DE">
        <w:rPr>
          <w:rFonts w:ascii="Arial" w:hAnsi="Arial" w:cs="Arial"/>
          <w:b/>
          <w:color w:val="FF0000"/>
          <w:sz w:val="24"/>
          <w:szCs w:val="24"/>
          <w:lang w:eastAsia="pl-PL"/>
        </w:rPr>
        <w:t xml:space="preserve"> </w:t>
      </w:r>
      <w:r w:rsidRPr="00C261DE">
        <w:rPr>
          <w:rFonts w:ascii="Arial" w:hAnsi="Arial" w:cs="Arial"/>
          <w:b/>
          <w:color w:val="000000"/>
          <w:sz w:val="24"/>
          <w:szCs w:val="24"/>
          <w:lang w:eastAsia="pl-PL"/>
        </w:rPr>
        <w:t>10.00. -</w:t>
      </w:r>
      <w:r w:rsidRPr="00C261DE">
        <w:rPr>
          <w:rFonts w:ascii="Arial" w:hAnsi="Arial" w:cs="Arial"/>
          <w:color w:val="FF0000"/>
          <w:sz w:val="24"/>
          <w:szCs w:val="24"/>
          <w:lang w:eastAsia="pl-PL"/>
        </w:rPr>
        <w:t xml:space="preserve"> .</w:t>
      </w:r>
      <w:r w:rsidRPr="00C261DE">
        <w:rPr>
          <w:rFonts w:ascii="Arial" w:hAnsi="Arial" w:cs="Arial"/>
          <w:spacing w:val="-20"/>
          <w:sz w:val="24"/>
          <w:szCs w:val="24"/>
          <w:lang w:eastAsia="pl-PL"/>
        </w:rPr>
        <w:t xml:space="preserve"> na  adres :</w:t>
      </w:r>
    </w:p>
    <w:p w:rsidR="00B060F6" w:rsidRPr="00504F9F" w:rsidRDefault="00B060F6" w:rsidP="00793E64">
      <w:pPr>
        <w:shd w:val="clear" w:color="auto" w:fill="FFFFFF"/>
        <w:tabs>
          <w:tab w:val="left" w:pos="715"/>
        </w:tabs>
        <w:spacing w:after="0" w:line="240" w:lineRule="auto"/>
        <w:jc w:val="both"/>
        <w:rPr>
          <w:rFonts w:ascii="Arial" w:hAnsi="Arial" w:cs="Arial"/>
          <w:color w:val="000000"/>
          <w:sz w:val="24"/>
          <w:szCs w:val="24"/>
          <w:lang w:eastAsia="pl-PL"/>
        </w:rPr>
      </w:pPr>
      <w:r w:rsidRPr="00504F9F">
        <w:rPr>
          <w:rFonts w:ascii="Arial" w:hAnsi="Arial" w:cs="Arial"/>
          <w:b/>
          <w:color w:val="000000"/>
          <w:sz w:val="24"/>
          <w:szCs w:val="24"/>
          <w:lang w:eastAsia="pl-PL"/>
        </w:rPr>
        <w:t xml:space="preserve">Powiatowe Centrum Kultury i Sztuki im. Marii </w:t>
      </w:r>
      <w:r w:rsidRPr="00504F9F">
        <w:rPr>
          <w:rFonts w:ascii="Arial" w:hAnsi="Arial" w:cs="Arial"/>
          <w:b/>
          <w:color w:val="000000"/>
          <w:sz w:val="24"/>
          <w:szCs w:val="24"/>
          <w:lang w:eastAsia="pl-PL"/>
        </w:rPr>
        <w:tab/>
        <w:t>Konopnickiej</w:t>
      </w:r>
      <w:r w:rsidRPr="00504F9F">
        <w:rPr>
          <w:rFonts w:ascii="Arial" w:hAnsi="Arial" w:cs="Arial"/>
          <w:color w:val="000000"/>
          <w:spacing w:val="-20"/>
          <w:sz w:val="24"/>
          <w:szCs w:val="24"/>
          <w:lang w:eastAsia="pl-PL"/>
        </w:rPr>
        <w:t xml:space="preserve"> , ul. Strażacka 5,  </w:t>
      </w:r>
      <w:r w:rsidRPr="00504F9F">
        <w:rPr>
          <w:rFonts w:ascii="Arial" w:hAnsi="Arial" w:cs="Arial"/>
          <w:color w:val="000000"/>
          <w:sz w:val="24"/>
          <w:szCs w:val="24"/>
          <w:lang w:eastAsia="pl-PL"/>
        </w:rPr>
        <w:t xml:space="preserve"> 06-400 Ciechanów –  Sekretariat – I piętro.</w:t>
      </w:r>
    </w:p>
    <w:p w:rsidR="00B060F6" w:rsidRPr="00C261DE" w:rsidRDefault="00B060F6" w:rsidP="00793E64">
      <w:pPr>
        <w:tabs>
          <w:tab w:val="left" w:leader="dot" w:pos="5760"/>
          <w:tab w:val="left" w:leader="dot" w:pos="81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15.2. Wykonawca może, przed upływem terminu do składania ofert, zmienić lub wycofać ofertę. Zarówno zmiana, jak i wycofanie oferty wymagają zachowania formy pisemnej.</w:t>
      </w:r>
    </w:p>
    <w:p w:rsidR="00B060F6" w:rsidRPr="00C261DE" w:rsidRDefault="00B060F6" w:rsidP="00793E64">
      <w:pPr>
        <w:tabs>
          <w:tab w:val="left" w:leader="dot" w:pos="5760"/>
          <w:tab w:val="left" w:leader="dot" w:pos="81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15.3. Zmiany dotyczące treści oferty powinny być przygotowane, opakowane oraz zaadresowane na adres zamawiającego podany w punkcie 1, w sposób opisany w punkcie 14.8. specyfikacji istotnych warunków zamówienia, i dodatkowo opatrzone napisem “Zmiana”. Podobnie, w przypadku powiadomienia o wycofaniu oferty - opatrzone napisem “Wycofane”. Koperty oznaczone w podany wyżej sposób będą otwierane w pierwszej kolejności.</w:t>
      </w:r>
    </w:p>
    <w:p w:rsidR="00B060F6" w:rsidRPr="00C261DE" w:rsidRDefault="00B060F6" w:rsidP="00793E64">
      <w:pPr>
        <w:tabs>
          <w:tab w:val="left" w:leader="dot" w:pos="5760"/>
          <w:tab w:val="left" w:leader="dot" w:pos="81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15.4. Wykonawca nie może wycofać oferty lub wprowadzić zmian w jej treści po upływie terminu składania ofert.</w:t>
      </w:r>
    </w:p>
    <w:p w:rsidR="00B060F6" w:rsidRPr="00C261DE" w:rsidRDefault="00B060F6" w:rsidP="00793E64">
      <w:pPr>
        <w:tabs>
          <w:tab w:val="left" w:leader="dot" w:pos="5760"/>
          <w:tab w:val="left" w:leader="dot" w:pos="81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15.5. O złożeniu oferty po terminie zamawiający niezwłocznie zawiadamia wykonawcę oraz zwraca ofertę po upływie terminu do wniesienia odwołania.</w:t>
      </w:r>
    </w:p>
    <w:p w:rsidR="00B060F6" w:rsidRPr="00C261DE" w:rsidRDefault="00B060F6" w:rsidP="00793E64">
      <w:pPr>
        <w:tabs>
          <w:tab w:val="left" w:leader="dot" w:pos="6120"/>
          <w:tab w:val="left" w:leader="dot" w:pos="90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15.6. Z zawartością ofert nie można zapoznać się przed upływem terminu otwarcia ofert.</w:t>
      </w:r>
    </w:p>
    <w:p w:rsidR="00B060F6" w:rsidRPr="00504F9F" w:rsidRDefault="00B060F6" w:rsidP="00793E64">
      <w:pPr>
        <w:shd w:val="clear" w:color="auto" w:fill="FFFFFF"/>
        <w:tabs>
          <w:tab w:val="left" w:pos="715"/>
        </w:tabs>
        <w:spacing w:after="0" w:line="240" w:lineRule="auto"/>
        <w:jc w:val="both"/>
        <w:rPr>
          <w:rFonts w:ascii="Arial" w:hAnsi="Arial" w:cs="Arial"/>
          <w:color w:val="000000"/>
          <w:spacing w:val="-20"/>
          <w:sz w:val="24"/>
          <w:szCs w:val="24"/>
          <w:lang w:eastAsia="pl-PL"/>
        </w:rPr>
      </w:pPr>
      <w:r w:rsidRPr="00C261DE">
        <w:rPr>
          <w:rFonts w:ascii="Arial" w:hAnsi="Arial" w:cs="Arial"/>
          <w:color w:val="000000"/>
          <w:sz w:val="24"/>
          <w:szCs w:val="24"/>
          <w:lang w:eastAsia="pl-PL"/>
        </w:rPr>
        <w:t>15.7.</w:t>
      </w:r>
      <w:r w:rsidRPr="00C261DE">
        <w:rPr>
          <w:rFonts w:ascii="Arial" w:hAnsi="Arial" w:cs="Arial"/>
          <w:b/>
          <w:bCs/>
          <w:color w:val="000000"/>
          <w:sz w:val="24"/>
          <w:szCs w:val="24"/>
          <w:lang w:eastAsia="pl-PL"/>
        </w:rPr>
        <w:t xml:space="preserve"> </w:t>
      </w:r>
      <w:r w:rsidRPr="00C261DE">
        <w:rPr>
          <w:rFonts w:ascii="Arial" w:hAnsi="Arial" w:cs="Arial"/>
          <w:bCs/>
          <w:color w:val="000000"/>
          <w:sz w:val="24"/>
          <w:szCs w:val="24"/>
          <w:lang w:eastAsia="pl-PL"/>
        </w:rPr>
        <w:t>Otwarcie złożonych ofert</w:t>
      </w:r>
      <w:r w:rsidRPr="00C261DE">
        <w:rPr>
          <w:rFonts w:ascii="Arial" w:hAnsi="Arial" w:cs="Arial"/>
          <w:color w:val="000000"/>
          <w:sz w:val="24"/>
          <w:szCs w:val="24"/>
          <w:lang w:eastAsia="pl-PL"/>
        </w:rPr>
        <w:t xml:space="preserve"> nastąpi w </w:t>
      </w:r>
      <w:r w:rsidRPr="00504F9F">
        <w:rPr>
          <w:rFonts w:ascii="Arial" w:hAnsi="Arial" w:cs="Arial"/>
          <w:color w:val="000000"/>
          <w:sz w:val="24"/>
          <w:szCs w:val="24"/>
          <w:lang w:eastAsia="pl-PL"/>
        </w:rPr>
        <w:t>dniu</w:t>
      </w:r>
      <w:r w:rsidRPr="00504F9F">
        <w:rPr>
          <w:rFonts w:ascii="Arial" w:hAnsi="Arial" w:cs="Arial"/>
          <w:b/>
          <w:color w:val="000000"/>
          <w:sz w:val="24"/>
          <w:szCs w:val="24"/>
          <w:lang w:eastAsia="pl-PL"/>
        </w:rPr>
        <w:t xml:space="preserve"> 24 września 2012 r. o godz. 10.15 </w:t>
      </w:r>
      <w:r w:rsidRPr="00504F9F">
        <w:rPr>
          <w:rFonts w:ascii="Arial" w:hAnsi="Arial" w:cs="Arial"/>
          <w:color w:val="000000"/>
          <w:sz w:val="24"/>
          <w:szCs w:val="24"/>
          <w:lang w:eastAsia="pl-PL"/>
        </w:rPr>
        <w:t>w.</w:t>
      </w:r>
      <w:r w:rsidRPr="00504F9F">
        <w:rPr>
          <w:rFonts w:ascii="Arial" w:hAnsi="Arial" w:cs="Arial"/>
          <w:color w:val="000000"/>
          <w:spacing w:val="-20"/>
          <w:sz w:val="24"/>
          <w:szCs w:val="24"/>
          <w:lang w:eastAsia="pl-PL"/>
        </w:rPr>
        <w:t xml:space="preserve"> </w:t>
      </w:r>
      <w:r w:rsidRPr="00504F9F">
        <w:rPr>
          <w:rFonts w:ascii="Arial" w:hAnsi="Arial" w:cs="Arial"/>
          <w:b/>
          <w:color w:val="000000"/>
          <w:sz w:val="24"/>
          <w:szCs w:val="24"/>
          <w:lang w:eastAsia="pl-PL"/>
        </w:rPr>
        <w:t>Powiatowym Centrum Kultury i Sztuki im. Marii Konopnickiej</w:t>
      </w:r>
      <w:r w:rsidRPr="00504F9F">
        <w:rPr>
          <w:rFonts w:ascii="Arial" w:hAnsi="Arial" w:cs="Arial"/>
          <w:color w:val="000000"/>
          <w:spacing w:val="-20"/>
          <w:sz w:val="24"/>
          <w:szCs w:val="24"/>
          <w:lang w:eastAsia="pl-PL"/>
        </w:rPr>
        <w:t xml:space="preserve"> , ul.. Strażacka 5, </w:t>
      </w:r>
    </w:p>
    <w:p w:rsidR="00B060F6" w:rsidRPr="00504F9F" w:rsidRDefault="00B060F6" w:rsidP="00793E64">
      <w:pPr>
        <w:shd w:val="clear" w:color="auto" w:fill="FFFFFF"/>
        <w:tabs>
          <w:tab w:val="left" w:pos="715"/>
        </w:tabs>
        <w:spacing w:after="0" w:line="240" w:lineRule="auto"/>
        <w:jc w:val="both"/>
        <w:rPr>
          <w:rFonts w:ascii="Arial" w:hAnsi="Arial" w:cs="Arial"/>
          <w:color w:val="000000"/>
          <w:sz w:val="24"/>
          <w:szCs w:val="24"/>
          <w:lang w:eastAsia="pl-PL"/>
        </w:rPr>
      </w:pPr>
      <w:r w:rsidRPr="00504F9F">
        <w:rPr>
          <w:rFonts w:ascii="Arial" w:hAnsi="Arial" w:cs="Arial"/>
          <w:color w:val="000000"/>
          <w:sz w:val="24"/>
          <w:szCs w:val="24"/>
          <w:lang w:eastAsia="pl-PL"/>
        </w:rPr>
        <w:t>06-400 Ciechanów –  Sekretariat – I piętro.</w:t>
      </w:r>
    </w:p>
    <w:p w:rsidR="00B060F6" w:rsidRPr="00C261DE" w:rsidRDefault="00B060F6" w:rsidP="00793E64">
      <w:pPr>
        <w:tabs>
          <w:tab w:val="left" w:leader="dot" w:pos="6120"/>
          <w:tab w:val="left" w:leader="dot" w:pos="90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15.8. Otwarcie ofert jest jawne.</w:t>
      </w:r>
    </w:p>
    <w:p w:rsidR="00B060F6" w:rsidRPr="00C261DE" w:rsidRDefault="00B060F6" w:rsidP="00793E64">
      <w:pPr>
        <w:tabs>
          <w:tab w:val="left" w:leader="dot" w:pos="6120"/>
          <w:tab w:val="left" w:leader="dot" w:pos="90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15.9. Bezpośrednio przed otwarciem ofert podana zostanie kwota, jaką zamawiający zamierza przeznaczyć na sfinansowanie zamówienia. Podczas otwarcia ofert podane będą nazwy (firmy) oraz adresy wykonawców, a także informacje dotyczące ceny i pozostałych kryteriów oceny ofert. Pozostałe informacje, o których mowa w art. 86 ust. 4 ustawy Prawo zamówień publicznych nie stanowią kryteriów oceny ofert. Informacje te przekazane zostaną niezwłocznie wykonawcom, którzy nie byli obecni przy otwarciu ofert, na ich wniosek.</w:t>
      </w:r>
    </w:p>
    <w:p w:rsidR="00B060F6" w:rsidRPr="00C261DE" w:rsidRDefault="00B060F6" w:rsidP="00793E64">
      <w:pPr>
        <w:autoSpaceDE w:val="0"/>
        <w:autoSpaceDN w:val="0"/>
        <w:spacing w:before="60" w:after="60" w:line="240" w:lineRule="atLeast"/>
        <w:jc w:val="both"/>
        <w:rPr>
          <w:rFonts w:ascii="Arial" w:hAnsi="Arial" w:cs="Arial"/>
          <w:b/>
          <w:bCs/>
          <w:color w:val="000000"/>
          <w:sz w:val="24"/>
          <w:szCs w:val="24"/>
          <w:lang w:eastAsia="pl-PL"/>
        </w:rPr>
      </w:pPr>
      <w:r w:rsidRPr="00C261DE">
        <w:rPr>
          <w:rFonts w:ascii="Arial" w:hAnsi="Arial" w:cs="Arial"/>
          <w:b/>
          <w:bCs/>
          <w:color w:val="000000"/>
          <w:sz w:val="24"/>
          <w:szCs w:val="24"/>
          <w:lang w:eastAsia="pl-PL"/>
        </w:rPr>
        <w:t>16. Opis sposobu obliczenia ceny:</w:t>
      </w:r>
    </w:p>
    <w:p w:rsidR="00B060F6" w:rsidRPr="00C261DE" w:rsidRDefault="00B060F6" w:rsidP="00793E64">
      <w:pPr>
        <w:tabs>
          <w:tab w:val="left" w:leader="dot" w:pos="6120"/>
          <w:tab w:val="left" w:leader="dot" w:pos="90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16.1. Cena musi być wyliczona zgodnie z załącznikiem Nr 1 do SIWZ o nazwie</w:t>
      </w:r>
      <w:r w:rsidRPr="00C261DE">
        <w:rPr>
          <w:rFonts w:ascii="Arial" w:hAnsi="Arial" w:cs="Arial"/>
          <w:b/>
          <w:color w:val="000000"/>
          <w:sz w:val="24"/>
          <w:szCs w:val="24"/>
          <w:lang w:eastAsia="pl-PL"/>
        </w:rPr>
        <w:t xml:space="preserve"> „Formularz </w:t>
      </w:r>
      <w:proofErr w:type="spellStart"/>
      <w:r w:rsidRPr="00C261DE">
        <w:rPr>
          <w:rFonts w:ascii="Arial" w:hAnsi="Arial" w:cs="Arial"/>
          <w:b/>
          <w:color w:val="000000"/>
          <w:sz w:val="24"/>
          <w:szCs w:val="24"/>
          <w:lang w:eastAsia="pl-PL"/>
        </w:rPr>
        <w:t>ofertowy”</w:t>
      </w:r>
      <w:r w:rsidR="00914184">
        <w:rPr>
          <w:rFonts w:ascii="Arial" w:hAnsi="Arial" w:cs="Arial"/>
          <w:color w:val="000000"/>
          <w:sz w:val="24"/>
          <w:szCs w:val="24"/>
          <w:lang w:eastAsia="pl-PL"/>
        </w:rPr>
        <w:t>z</w:t>
      </w:r>
      <w:proofErr w:type="spellEnd"/>
      <w:r w:rsidR="00914184">
        <w:rPr>
          <w:rFonts w:ascii="Arial" w:hAnsi="Arial" w:cs="Arial"/>
          <w:color w:val="000000"/>
          <w:sz w:val="24"/>
          <w:szCs w:val="24"/>
          <w:lang w:eastAsia="pl-PL"/>
        </w:rPr>
        <w:t xml:space="preserve"> załączonym kosztorysem „ślepym”.</w:t>
      </w:r>
    </w:p>
    <w:p w:rsidR="00B060F6" w:rsidRPr="00C261DE" w:rsidRDefault="00B060F6" w:rsidP="00793E64">
      <w:pPr>
        <w:tabs>
          <w:tab w:val="left" w:leader="dot" w:pos="6120"/>
          <w:tab w:val="left" w:leader="dot" w:pos="90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 xml:space="preserve">16.2. Cena podana w ofercie powinna mieć charakter ryczałtowy i obejmować wszystkie koszty /w tym podatki/ związane z wykonaniem przedmiotu zamówienia oraz warunkami stawianymi przez zamawiającego. </w:t>
      </w:r>
    </w:p>
    <w:p w:rsidR="00B060F6" w:rsidRPr="00C261DE" w:rsidRDefault="00B060F6" w:rsidP="00793E64">
      <w:pPr>
        <w:tabs>
          <w:tab w:val="left" w:leader="dot" w:pos="6120"/>
          <w:tab w:val="left" w:leader="dot" w:pos="90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 xml:space="preserve">16.3. Cena może być tylko jedna; nie dopuszcza się wariantowości cen. </w:t>
      </w:r>
    </w:p>
    <w:p w:rsidR="00B060F6" w:rsidRPr="00C261DE" w:rsidRDefault="00B060F6" w:rsidP="00793E64">
      <w:pPr>
        <w:tabs>
          <w:tab w:val="left" w:leader="dot" w:pos="6120"/>
          <w:tab w:val="left" w:leader="dot" w:pos="90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16.4. Cena nie ulega zmianie przez okres ważności oferty (związania) oraz okres realizacji (wykonania) zamówienia.</w:t>
      </w:r>
    </w:p>
    <w:p w:rsidR="00B060F6" w:rsidRPr="00C261DE" w:rsidRDefault="00B060F6" w:rsidP="00793E64">
      <w:pPr>
        <w:autoSpaceDE w:val="0"/>
        <w:autoSpaceDN w:val="0"/>
        <w:spacing w:before="60" w:after="60" w:line="240" w:lineRule="atLeast"/>
        <w:jc w:val="both"/>
        <w:rPr>
          <w:rFonts w:ascii="Arial" w:hAnsi="Arial" w:cs="Arial"/>
          <w:b/>
          <w:bCs/>
          <w:color w:val="000000"/>
          <w:sz w:val="24"/>
          <w:szCs w:val="24"/>
          <w:lang w:eastAsia="pl-PL"/>
        </w:rPr>
      </w:pPr>
      <w:r w:rsidRPr="00C261DE">
        <w:rPr>
          <w:rFonts w:ascii="Arial" w:hAnsi="Arial" w:cs="Arial"/>
          <w:b/>
          <w:bCs/>
          <w:color w:val="000000"/>
          <w:sz w:val="24"/>
          <w:szCs w:val="24"/>
          <w:lang w:eastAsia="pl-PL"/>
        </w:rPr>
        <w:t>17. Informacje dotyczące walut obcych, w jakich mogą być prowadzone rozliczenia między zamawiającym a wyko</w:t>
      </w:r>
      <w:r w:rsidRPr="00C261DE">
        <w:rPr>
          <w:rFonts w:ascii="Arial" w:hAnsi="Arial" w:cs="Arial"/>
          <w:b/>
          <w:bCs/>
          <w:color w:val="000000"/>
          <w:sz w:val="24"/>
          <w:szCs w:val="24"/>
          <w:lang w:eastAsia="pl-PL"/>
        </w:rPr>
        <w:softHyphen/>
        <w:t>nawcą:</w:t>
      </w:r>
    </w:p>
    <w:p w:rsidR="00B060F6" w:rsidRPr="00C261DE" w:rsidRDefault="00B060F6" w:rsidP="00793E64">
      <w:pPr>
        <w:tabs>
          <w:tab w:val="left" w:leader="dot" w:pos="6120"/>
          <w:tab w:val="left" w:leader="dot" w:pos="90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17.1. Zamawiający nie przewiduje możliwości prowadzenia rozliczeń w walutach obcych.</w:t>
      </w:r>
    </w:p>
    <w:p w:rsidR="00B060F6" w:rsidRPr="00C261DE" w:rsidRDefault="00B060F6" w:rsidP="00793E64">
      <w:pPr>
        <w:tabs>
          <w:tab w:val="left" w:leader="dot" w:pos="6120"/>
          <w:tab w:val="left" w:leader="dot" w:pos="90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17.2. Rozliczenia pomiędzy wykonawcą a zamawiającym będą dokonywane w złotych polskich PLN.</w:t>
      </w:r>
    </w:p>
    <w:p w:rsidR="00B060F6" w:rsidRPr="00C261DE" w:rsidRDefault="00B060F6" w:rsidP="00793E64">
      <w:pPr>
        <w:tabs>
          <w:tab w:val="left" w:leader="dot" w:pos="6120"/>
          <w:tab w:val="left" w:leader="dot" w:pos="9000"/>
        </w:tabs>
        <w:autoSpaceDE w:val="0"/>
        <w:autoSpaceDN w:val="0"/>
        <w:spacing w:before="60" w:after="60" w:line="240" w:lineRule="atLeast"/>
        <w:jc w:val="both"/>
        <w:rPr>
          <w:rFonts w:ascii="Arial" w:hAnsi="Arial" w:cs="Arial"/>
          <w:color w:val="000000"/>
          <w:sz w:val="24"/>
          <w:szCs w:val="24"/>
          <w:lang w:eastAsia="pl-PL"/>
        </w:rPr>
      </w:pPr>
    </w:p>
    <w:p w:rsidR="00B060F6" w:rsidRPr="00C261DE" w:rsidRDefault="00B060F6" w:rsidP="00793E64">
      <w:pPr>
        <w:autoSpaceDE w:val="0"/>
        <w:autoSpaceDN w:val="0"/>
        <w:spacing w:before="60" w:after="60" w:line="240" w:lineRule="atLeast"/>
        <w:jc w:val="both"/>
        <w:rPr>
          <w:rFonts w:ascii="Arial" w:hAnsi="Arial" w:cs="Arial"/>
          <w:b/>
          <w:bCs/>
          <w:color w:val="000000"/>
          <w:sz w:val="24"/>
          <w:szCs w:val="24"/>
          <w:lang w:eastAsia="pl-PL"/>
        </w:rPr>
      </w:pPr>
      <w:r w:rsidRPr="00C261DE">
        <w:rPr>
          <w:rFonts w:ascii="Arial" w:hAnsi="Arial" w:cs="Arial"/>
          <w:b/>
          <w:bCs/>
          <w:color w:val="000000"/>
          <w:sz w:val="24"/>
          <w:szCs w:val="24"/>
          <w:lang w:eastAsia="pl-PL"/>
        </w:rPr>
        <w:lastRenderedPageBreak/>
        <w:t>18. Opis kryteriów, którymi zamawiający będzie się kierował przy wyborze oferty, wraz z podaniem znaczenia tych kryteriów oraz sposobu oceny ofert:</w:t>
      </w:r>
    </w:p>
    <w:p w:rsidR="00B060F6" w:rsidRPr="00C261DE" w:rsidRDefault="00B060F6" w:rsidP="00793E64">
      <w:pPr>
        <w:tabs>
          <w:tab w:val="left" w:leader="dot" w:pos="6120"/>
          <w:tab w:val="left" w:leader="dot" w:pos="90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18.1. Zamawiający uzna oferty za spełniające wymagania i przyjmie do szczegółowego rozpatrywania, jeżeli:</w:t>
      </w:r>
    </w:p>
    <w:p w:rsidR="00B060F6" w:rsidRPr="00C261DE" w:rsidRDefault="00B060F6" w:rsidP="00793E64">
      <w:pPr>
        <w:numPr>
          <w:ilvl w:val="0"/>
          <w:numId w:val="15"/>
        </w:numPr>
        <w:tabs>
          <w:tab w:val="left" w:pos="360"/>
          <w:tab w:val="num" w:pos="1134"/>
        </w:tabs>
        <w:spacing w:after="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wykonawca przedstawił ofertę zgodną co do treści z wymaganiami zamawiającego,</w:t>
      </w:r>
    </w:p>
    <w:p w:rsidR="00B060F6" w:rsidRPr="00C261DE" w:rsidRDefault="00B060F6" w:rsidP="00793E64">
      <w:pPr>
        <w:numPr>
          <w:ilvl w:val="0"/>
          <w:numId w:val="15"/>
        </w:numPr>
        <w:tabs>
          <w:tab w:val="left" w:pos="360"/>
          <w:tab w:val="num" w:pos="1134"/>
        </w:tabs>
        <w:spacing w:after="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z liczby i treści złożonych dokumentów wynika, że wykonawca spełnia warunki formalne określone niniejszą specyfikacją,</w:t>
      </w:r>
    </w:p>
    <w:p w:rsidR="00B060F6" w:rsidRPr="00C261DE" w:rsidRDefault="00B060F6" w:rsidP="00793E64">
      <w:pPr>
        <w:numPr>
          <w:ilvl w:val="0"/>
          <w:numId w:val="15"/>
        </w:numPr>
        <w:tabs>
          <w:tab w:val="left" w:pos="360"/>
          <w:tab w:val="num" w:pos="1134"/>
        </w:tabs>
        <w:spacing w:after="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złożone oświadczenia są aktualne i podpisane przez osoby uprawnione,</w:t>
      </w:r>
    </w:p>
    <w:p w:rsidR="00B060F6" w:rsidRPr="00C261DE" w:rsidRDefault="00B060F6" w:rsidP="00793E64">
      <w:pPr>
        <w:numPr>
          <w:ilvl w:val="0"/>
          <w:numId w:val="15"/>
        </w:numPr>
        <w:tabs>
          <w:tab w:val="left" w:pos="360"/>
          <w:tab w:val="num" w:pos="1134"/>
        </w:tabs>
        <w:spacing w:after="0" w:line="240" w:lineRule="atLeast"/>
        <w:jc w:val="both"/>
        <w:rPr>
          <w:rFonts w:ascii="Arial" w:hAnsi="Arial" w:cs="Arial"/>
          <w:color w:val="000000"/>
          <w:sz w:val="24"/>
          <w:szCs w:val="24"/>
          <w:lang w:eastAsia="pl-PL"/>
        </w:rPr>
      </w:pPr>
      <w:r w:rsidRPr="00C261DE">
        <w:rPr>
          <w:rFonts w:ascii="Arial" w:hAnsi="Arial" w:cs="Arial"/>
          <w:sz w:val="24"/>
          <w:szCs w:val="24"/>
          <w:lang w:eastAsia="pl-PL"/>
        </w:rPr>
        <w:t>oferta została złożona w określonym przez zamawiającego terminie.</w:t>
      </w:r>
    </w:p>
    <w:p w:rsidR="00B060F6" w:rsidRPr="00C261DE" w:rsidRDefault="00B060F6" w:rsidP="00793E64">
      <w:pPr>
        <w:tabs>
          <w:tab w:val="left" w:pos="360"/>
        </w:tabs>
        <w:spacing w:after="0" w:line="240" w:lineRule="atLeast"/>
        <w:jc w:val="both"/>
        <w:rPr>
          <w:rFonts w:ascii="Arial" w:hAnsi="Arial" w:cs="Arial"/>
          <w:b/>
          <w:color w:val="000000"/>
          <w:sz w:val="24"/>
          <w:szCs w:val="24"/>
          <w:lang w:eastAsia="pl-PL"/>
        </w:rPr>
      </w:pPr>
      <w:r w:rsidRPr="00C261DE">
        <w:rPr>
          <w:rFonts w:ascii="Arial" w:hAnsi="Arial" w:cs="Arial"/>
          <w:sz w:val="24"/>
          <w:szCs w:val="24"/>
          <w:lang w:eastAsia="pl-PL"/>
        </w:rPr>
        <w:t xml:space="preserve">18.2  Podstawą wyboru najkorzystniejszej oferty przy pełnym udokumentowaniu spełniania warunków przez Oferentów, określone w </w:t>
      </w:r>
      <w:r w:rsidRPr="00C261DE">
        <w:rPr>
          <w:rFonts w:ascii="Arial" w:hAnsi="Arial" w:cs="Arial"/>
          <w:b/>
          <w:sz w:val="24"/>
          <w:szCs w:val="24"/>
          <w:lang w:eastAsia="pl-PL"/>
        </w:rPr>
        <w:t xml:space="preserve">SIWZ  będzie wyłącznie najniższa cena wykonania przedmiotu zamówienia  </w:t>
      </w:r>
    </w:p>
    <w:p w:rsidR="00B060F6" w:rsidRPr="00C261DE" w:rsidRDefault="00B060F6" w:rsidP="00793E64">
      <w:pPr>
        <w:tabs>
          <w:tab w:val="left" w:leader="dot" w:pos="6120"/>
          <w:tab w:val="left" w:leader="dot" w:pos="90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18.3.  Jeżeli wybór najkorzystniejszej oferty będzie niemożliwy z uwagi na to, że zostały złożone oferty o takiej samej cenie, zamawiający wezwie wykonawców, którzy złożyli te oferty, do złożenia w terminie określonym przez zamawiającego ofert dodatkowych . Wykonawcy, składając oferty dodatkowe, nie mogą zaoferować cen wyższych niż zaoferowane w złożonych ofertach.</w:t>
      </w:r>
    </w:p>
    <w:p w:rsidR="00B060F6" w:rsidRPr="00C261DE" w:rsidRDefault="00B060F6" w:rsidP="00793E64">
      <w:pPr>
        <w:tabs>
          <w:tab w:val="left" w:leader="dot" w:pos="6120"/>
          <w:tab w:val="left" w:leader="dot" w:pos="9000"/>
        </w:tabs>
        <w:autoSpaceDE w:val="0"/>
        <w:autoSpaceDN w:val="0"/>
        <w:spacing w:before="60" w:after="60" w:line="240" w:lineRule="atLeast"/>
        <w:jc w:val="both"/>
        <w:rPr>
          <w:rFonts w:ascii="Arial" w:hAnsi="Arial" w:cs="Arial"/>
          <w:color w:val="000000"/>
          <w:sz w:val="24"/>
          <w:szCs w:val="24"/>
          <w:lang w:eastAsia="pl-PL"/>
        </w:rPr>
      </w:pPr>
    </w:p>
    <w:p w:rsidR="00B060F6" w:rsidRPr="00C261DE" w:rsidRDefault="00B060F6" w:rsidP="00793E64">
      <w:pPr>
        <w:tabs>
          <w:tab w:val="left" w:pos="0"/>
        </w:tabs>
        <w:autoSpaceDE w:val="0"/>
        <w:autoSpaceDN w:val="0"/>
        <w:spacing w:before="60" w:after="60" w:line="240" w:lineRule="atLeast"/>
        <w:jc w:val="both"/>
        <w:rPr>
          <w:rFonts w:ascii="Arial" w:hAnsi="Arial" w:cs="Arial"/>
          <w:b/>
          <w:bCs/>
          <w:color w:val="000000"/>
          <w:sz w:val="24"/>
          <w:szCs w:val="24"/>
          <w:lang w:eastAsia="pl-PL"/>
        </w:rPr>
      </w:pPr>
      <w:r w:rsidRPr="00C261DE">
        <w:rPr>
          <w:rFonts w:ascii="Arial" w:hAnsi="Arial" w:cs="Arial"/>
          <w:b/>
          <w:bCs/>
          <w:color w:val="000000"/>
          <w:sz w:val="24"/>
          <w:szCs w:val="24"/>
          <w:lang w:eastAsia="pl-PL"/>
        </w:rPr>
        <w:t>19. Informacja o formalnościach, jakie powinny zostać dopełnione po wyborze oferty w celu zawarcia umowy w sprawie zamówienia publicznego:</w:t>
      </w:r>
    </w:p>
    <w:p w:rsidR="00B060F6" w:rsidRPr="00C261DE" w:rsidRDefault="00B060F6" w:rsidP="00793E64">
      <w:pPr>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19.1. Zamawiający unieważnia postępowanie o udzielenie zamówie</w:t>
      </w:r>
      <w:r w:rsidRPr="00C261DE">
        <w:rPr>
          <w:rFonts w:ascii="Arial" w:hAnsi="Arial" w:cs="Arial"/>
          <w:color w:val="000000"/>
          <w:sz w:val="24"/>
          <w:szCs w:val="24"/>
          <w:lang w:eastAsia="pl-PL"/>
        </w:rPr>
        <w:softHyphen/>
        <w:t>nia, jeżeli:</w:t>
      </w:r>
    </w:p>
    <w:p w:rsidR="00B060F6" w:rsidRPr="00C261DE" w:rsidRDefault="00B060F6" w:rsidP="00793E64">
      <w:pPr>
        <w:numPr>
          <w:ilvl w:val="0"/>
          <w:numId w:val="16"/>
        </w:numPr>
        <w:tabs>
          <w:tab w:val="left" w:pos="360"/>
          <w:tab w:val="num" w:pos="1134"/>
        </w:tabs>
        <w:spacing w:after="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nie złożono żadnej oferty nie podlegającej odrzuceniu,</w:t>
      </w:r>
    </w:p>
    <w:p w:rsidR="00B060F6" w:rsidRPr="00C261DE" w:rsidRDefault="00B060F6" w:rsidP="00793E64">
      <w:pPr>
        <w:numPr>
          <w:ilvl w:val="0"/>
          <w:numId w:val="16"/>
        </w:numPr>
        <w:tabs>
          <w:tab w:val="left" w:pos="360"/>
          <w:tab w:val="num" w:pos="1134"/>
        </w:tabs>
        <w:spacing w:after="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cena najkorzystniejszej oferty lub oferta z najniższą ceną przewyższa kwotę, którą zamawiający zamierza przeznaczyć na sfinansowanie zamó</w:t>
      </w:r>
      <w:r w:rsidRPr="00C261DE">
        <w:rPr>
          <w:rFonts w:ascii="Arial" w:hAnsi="Arial" w:cs="Arial"/>
          <w:color w:val="000000"/>
          <w:sz w:val="24"/>
          <w:szCs w:val="24"/>
          <w:lang w:eastAsia="pl-PL"/>
        </w:rPr>
        <w:softHyphen/>
        <w:t>wie</w:t>
      </w:r>
      <w:r w:rsidRPr="00C261DE">
        <w:rPr>
          <w:rFonts w:ascii="Arial" w:hAnsi="Arial" w:cs="Arial"/>
          <w:color w:val="000000"/>
          <w:sz w:val="24"/>
          <w:szCs w:val="24"/>
          <w:lang w:eastAsia="pl-PL"/>
        </w:rPr>
        <w:softHyphen/>
        <w:t>nia,</w:t>
      </w:r>
    </w:p>
    <w:p w:rsidR="00B060F6" w:rsidRPr="00C261DE" w:rsidRDefault="00B060F6" w:rsidP="00793E64">
      <w:pPr>
        <w:numPr>
          <w:ilvl w:val="0"/>
          <w:numId w:val="16"/>
        </w:numPr>
        <w:tabs>
          <w:tab w:val="left" w:pos="360"/>
          <w:tab w:val="num" w:pos="1134"/>
        </w:tabs>
        <w:spacing w:after="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zostały złożone oferty dodatkowe o takiej samej cenie,</w:t>
      </w:r>
    </w:p>
    <w:p w:rsidR="00B060F6" w:rsidRPr="00C261DE" w:rsidRDefault="00B060F6" w:rsidP="00793E64">
      <w:pPr>
        <w:numPr>
          <w:ilvl w:val="0"/>
          <w:numId w:val="16"/>
        </w:numPr>
        <w:tabs>
          <w:tab w:val="left" w:pos="360"/>
          <w:tab w:val="num" w:pos="1134"/>
        </w:tabs>
        <w:spacing w:after="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wystąpiła istotna zmiana okoliczności, powodująca, że pro</w:t>
      </w:r>
      <w:r w:rsidRPr="00C261DE">
        <w:rPr>
          <w:rFonts w:ascii="Arial" w:hAnsi="Arial" w:cs="Arial"/>
          <w:color w:val="000000"/>
          <w:sz w:val="24"/>
          <w:szCs w:val="24"/>
          <w:lang w:eastAsia="pl-PL"/>
        </w:rPr>
        <w:softHyphen/>
        <w:t>wadzenie postępowania lub wykonanie zamówienia nie leży w interesie publicznym, czego nie można było wcześ</w:t>
      </w:r>
      <w:r w:rsidRPr="00C261DE">
        <w:rPr>
          <w:rFonts w:ascii="Arial" w:hAnsi="Arial" w:cs="Arial"/>
          <w:color w:val="000000"/>
          <w:sz w:val="24"/>
          <w:szCs w:val="24"/>
          <w:lang w:eastAsia="pl-PL"/>
        </w:rPr>
        <w:softHyphen/>
        <w:t>niej przewidzieć,</w:t>
      </w:r>
    </w:p>
    <w:p w:rsidR="00B060F6" w:rsidRPr="00C261DE" w:rsidRDefault="00B060F6" w:rsidP="00793E64">
      <w:pPr>
        <w:numPr>
          <w:ilvl w:val="0"/>
          <w:numId w:val="16"/>
        </w:numPr>
        <w:tabs>
          <w:tab w:val="left" w:pos="360"/>
          <w:tab w:val="num" w:pos="1134"/>
        </w:tabs>
        <w:spacing w:after="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postępowanie obarczone jest niemożliwą do usunięcia wadą uniemożliwiającą zawarcie nie podlegającej unieważnieniu umowy w sprawie zamówienia publicznego.</w:t>
      </w:r>
    </w:p>
    <w:p w:rsidR="00B060F6" w:rsidRPr="00C261DE" w:rsidRDefault="00B060F6" w:rsidP="00793E64">
      <w:pPr>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19.2. O unieważnieniu postępowania o udzielenie zamówienia zama</w:t>
      </w:r>
      <w:r w:rsidRPr="00C261DE">
        <w:rPr>
          <w:rFonts w:ascii="Arial" w:hAnsi="Arial" w:cs="Arial"/>
          <w:color w:val="000000"/>
          <w:sz w:val="24"/>
          <w:szCs w:val="24"/>
          <w:lang w:eastAsia="pl-PL"/>
        </w:rPr>
        <w:softHyphen/>
        <w:t xml:space="preserve">wiający zawiadamia równocześnie wszystkich wykonawców – podając uzasadnienie faktyczne i prawne, którzy: </w:t>
      </w:r>
    </w:p>
    <w:p w:rsidR="00B060F6" w:rsidRPr="00C261DE" w:rsidRDefault="00B060F6" w:rsidP="00793E64">
      <w:pPr>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 xml:space="preserve"> 1)  ubiegali się o udzielenie zamówienia – w przypadku unieważnienia postępowania przed upływem terminu składania ofert,</w:t>
      </w:r>
    </w:p>
    <w:p w:rsidR="00B060F6" w:rsidRPr="00C261DE" w:rsidRDefault="00B060F6" w:rsidP="00793E64">
      <w:pPr>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2) złożyli oferty – w przypadku unieważnienia postępowania po upływie terminu składania ofert.</w:t>
      </w:r>
    </w:p>
    <w:p w:rsidR="00B060F6" w:rsidRPr="00C261DE" w:rsidRDefault="00B060F6" w:rsidP="00793E64">
      <w:pPr>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19.3. W przypadku unieważnienia postępowania o udzielenie zamówienia z przyczyn leżących po stronie zamawiającego, wykonawcom, którzy złożyli oferty nie podlegające odrzuceniu, przysługuje roszczenie o zwrot uzasadnionych kosztów uczestnictwa w postępowaniu, w szczególności kosztów przygotowania oferty,</w:t>
      </w:r>
    </w:p>
    <w:p w:rsidR="00B060F6" w:rsidRPr="00C261DE" w:rsidRDefault="00B060F6" w:rsidP="00793E64">
      <w:pPr>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19.4. 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B060F6" w:rsidRPr="00C261DE" w:rsidRDefault="00B060F6" w:rsidP="00793E64">
      <w:pPr>
        <w:tabs>
          <w:tab w:val="left" w:leader="dot" w:pos="6120"/>
          <w:tab w:val="left" w:leader="dot" w:pos="90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lastRenderedPageBreak/>
        <w:t xml:space="preserve">19.5. Umowa w sprawie realizacji zamówienia publicznego zawarta zostanie z uwzględnieniem postanowień wynikających z treści niniejszej SIWZ oraz danych zawartych w ofercie. </w:t>
      </w:r>
    </w:p>
    <w:p w:rsidR="00B060F6" w:rsidRPr="00C261DE" w:rsidRDefault="00B060F6" w:rsidP="00793E64">
      <w:pPr>
        <w:tabs>
          <w:tab w:val="left" w:leader="dot" w:pos="6120"/>
          <w:tab w:val="left" w:leader="dot" w:pos="90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19.6. Zamawiający podpisze umowę z wykonawcą, który przedłożył najkorzystniejszą ofertę z punktu widzenia kryterium przyjętego w niniejszej specyfikacji.</w:t>
      </w:r>
    </w:p>
    <w:p w:rsidR="00B060F6" w:rsidRPr="00C261DE" w:rsidRDefault="00B060F6" w:rsidP="00793E64">
      <w:pPr>
        <w:tabs>
          <w:tab w:val="left" w:leader="dot" w:pos="6120"/>
          <w:tab w:val="left" w:leader="dot" w:pos="90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 xml:space="preserve">19.7. Niezwłocznie po wyborze najkorzystniejszej oferty, Zamawiający jednocześnie zawiadamia wykonawców, którzy złożyli oferty, o :                                                                                      a) wyborze najkorzystniejszej oferty, podając nazwę ( firmę ) albo imię i nazwisko, siedzibę albo miejsce zamieszkania i adres wykonawcy, którego ofertę wybrano, uzasadnienie jej wyboru oraz nazwy ( firmy ) albo imiona i nazwiska, siedziby albo miejsce zamieszkania i adresy wykonawców, którzy złożyli oferty, a także punktację przyznaną ofertom w kryterium oceny ofert i łączną punktację, </w:t>
      </w:r>
    </w:p>
    <w:p w:rsidR="00B060F6" w:rsidRPr="00C261DE" w:rsidRDefault="00B060F6" w:rsidP="00793E64">
      <w:pPr>
        <w:tabs>
          <w:tab w:val="left" w:leader="dot" w:pos="6120"/>
          <w:tab w:val="left" w:leader="dot" w:pos="90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b) wykonawcach, których oferty zostały odrzucone, z podaniem uzasadnienia faktycznego i prawnego,</w:t>
      </w:r>
    </w:p>
    <w:p w:rsidR="00B060F6" w:rsidRPr="00C261DE" w:rsidRDefault="00B060F6" w:rsidP="00793E64">
      <w:pPr>
        <w:tabs>
          <w:tab w:val="left" w:leader="dot" w:pos="6120"/>
          <w:tab w:val="left" w:leader="dot" w:pos="90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c) wykonawcach, którzy zostali wykluczeni z postępowania o udzielenie zamówienia, z podaniem uzasadnienia faktycznego i prawnego,</w:t>
      </w:r>
    </w:p>
    <w:p w:rsidR="00B060F6" w:rsidRPr="00C261DE" w:rsidRDefault="00B060F6" w:rsidP="00793E64">
      <w:pPr>
        <w:tabs>
          <w:tab w:val="left" w:leader="dot" w:pos="6120"/>
          <w:tab w:val="left" w:leader="dot" w:pos="90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 xml:space="preserve">d) terminie, określonym zgodnie z art. 94 ust.1 pkt 2 lub ust. 2 pkt 1 i pkt 3 oraz pkt 3 </w:t>
      </w:r>
      <w:proofErr w:type="spellStart"/>
      <w:r w:rsidRPr="00C261DE">
        <w:rPr>
          <w:rFonts w:ascii="Arial" w:hAnsi="Arial" w:cs="Arial"/>
          <w:color w:val="000000"/>
          <w:sz w:val="24"/>
          <w:szCs w:val="24"/>
          <w:lang w:eastAsia="pl-PL"/>
        </w:rPr>
        <w:t>lit.a</w:t>
      </w:r>
      <w:proofErr w:type="spellEnd"/>
      <w:r w:rsidRPr="00C261DE">
        <w:rPr>
          <w:rFonts w:ascii="Arial" w:hAnsi="Arial" w:cs="Arial"/>
          <w:color w:val="000000"/>
          <w:sz w:val="24"/>
          <w:szCs w:val="24"/>
          <w:lang w:eastAsia="pl-PL"/>
        </w:rPr>
        <w:t>), po którego upływie umowa w sprawie zamówienia publicznego może być zawarta.</w:t>
      </w:r>
    </w:p>
    <w:p w:rsidR="00B060F6" w:rsidRPr="00C261DE" w:rsidRDefault="00B060F6" w:rsidP="00793E64">
      <w:pPr>
        <w:tabs>
          <w:tab w:val="left" w:leader="dot" w:pos="6120"/>
          <w:tab w:val="left" w:leader="dot" w:pos="90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19.8. Zamawiający zawrze umowę w sprawie zamówienia publicznego z wybranym wykonawcą, z zastrzeżeniem art. 183 ustawy Prawo zamówień publicznych w terminie nie krótszym niż 5 dni od dnia przesłania zawiadomienia o wyborze oferty, jeżeli zawiadomienie to przesłane zostało w sposób określony w art. 27 ust. 2 ustawy Prawo zamówień publicznych ( droga faksowa ) albo nie krótszym niż 10 dni, jeżeli zawiadomienie o wyborze najkorzystniejszej oferty przesłane zostało w inny sposób (np. poprzez pocztę ). Zamawiający zawiera umowę w sprawie zamówienia publicznego przed upływem w/w terminu, jeżeli w postępowaniu o udzielenie zamówienia została złożona tylko jedna oferta.</w:t>
      </w:r>
    </w:p>
    <w:p w:rsidR="00B060F6" w:rsidRPr="00C261DE" w:rsidRDefault="00B060F6" w:rsidP="00793E64">
      <w:pPr>
        <w:tabs>
          <w:tab w:val="left" w:leader="dot" w:pos="6120"/>
          <w:tab w:val="left" w:leader="dot" w:pos="90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19.9. O miejscu i terminie podpisania umowy Zamawiający powiadomi wybranego wykonawcę odrębnym pismem.</w:t>
      </w:r>
    </w:p>
    <w:p w:rsidR="00B060F6" w:rsidRPr="00C261DE" w:rsidRDefault="00B060F6" w:rsidP="00793E64">
      <w:pPr>
        <w:tabs>
          <w:tab w:val="left" w:leader="dot" w:pos="6120"/>
          <w:tab w:val="left" w:leader="dot" w:pos="90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19.10. Jeżeli wykonawca, którego oferta została wybrana, uchyla się od zawarcia umowy w sprawie zamówienia publicznego, zamawiający wybierze ofertę najkorzystniejszą spośród pozostałych ofert, bez przeprowadzania ich ponownego badania i oceny, chyba że zachodzą przesłanki do unieważnienia postępowania o udzielenie zamówienia publicznego.</w:t>
      </w:r>
    </w:p>
    <w:p w:rsidR="00B060F6" w:rsidRPr="00C261DE" w:rsidRDefault="00B060F6" w:rsidP="00793E64">
      <w:pPr>
        <w:tabs>
          <w:tab w:val="left" w:pos="0"/>
        </w:tabs>
        <w:autoSpaceDE w:val="0"/>
        <w:autoSpaceDN w:val="0"/>
        <w:spacing w:before="60" w:after="60" w:line="240" w:lineRule="atLeast"/>
        <w:jc w:val="both"/>
        <w:rPr>
          <w:rFonts w:ascii="Arial" w:hAnsi="Arial" w:cs="Arial"/>
          <w:b/>
          <w:bCs/>
          <w:color w:val="000000"/>
          <w:sz w:val="24"/>
          <w:szCs w:val="24"/>
          <w:lang w:eastAsia="pl-PL"/>
        </w:rPr>
      </w:pPr>
    </w:p>
    <w:p w:rsidR="00B060F6" w:rsidRPr="00C261DE" w:rsidRDefault="00B060F6" w:rsidP="00793E64">
      <w:pPr>
        <w:tabs>
          <w:tab w:val="left" w:pos="0"/>
        </w:tabs>
        <w:autoSpaceDE w:val="0"/>
        <w:autoSpaceDN w:val="0"/>
        <w:spacing w:before="60" w:after="60" w:line="240" w:lineRule="atLeast"/>
        <w:jc w:val="both"/>
        <w:rPr>
          <w:rFonts w:ascii="Arial" w:hAnsi="Arial" w:cs="Arial"/>
          <w:b/>
          <w:bCs/>
          <w:color w:val="000000"/>
          <w:sz w:val="24"/>
          <w:szCs w:val="24"/>
          <w:lang w:eastAsia="pl-PL"/>
        </w:rPr>
      </w:pPr>
      <w:r w:rsidRPr="00C261DE">
        <w:rPr>
          <w:rFonts w:ascii="Arial" w:hAnsi="Arial" w:cs="Arial"/>
          <w:b/>
          <w:bCs/>
          <w:color w:val="000000"/>
          <w:sz w:val="24"/>
          <w:szCs w:val="24"/>
          <w:lang w:eastAsia="pl-PL"/>
        </w:rPr>
        <w:t>20. Informacje dotyczące zabezpieczenia należytego wykonania umowy:</w:t>
      </w:r>
    </w:p>
    <w:p w:rsidR="00B060F6" w:rsidRPr="00C261DE" w:rsidRDefault="00B060F6" w:rsidP="00793E64">
      <w:pPr>
        <w:tabs>
          <w:tab w:val="left" w:pos="0"/>
        </w:tabs>
        <w:autoSpaceDE w:val="0"/>
        <w:autoSpaceDN w:val="0"/>
        <w:spacing w:before="60" w:after="60" w:line="240" w:lineRule="atLeast"/>
        <w:jc w:val="both"/>
        <w:rPr>
          <w:rFonts w:ascii="Arial" w:hAnsi="Arial" w:cs="Arial"/>
          <w:bCs/>
          <w:color w:val="000000"/>
          <w:sz w:val="24"/>
          <w:szCs w:val="24"/>
          <w:lang w:eastAsia="pl-PL"/>
        </w:rPr>
      </w:pPr>
      <w:r w:rsidRPr="00C261DE">
        <w:rPr>
          <w:rFonts w:ascii="Arial" w:hAnsi="Arial" w:cs="Arial"/>
          <w:bCs/>
          <w:color w:val="000000"/>
          <w:sz w:val="24"/>
          <w:szCs w:val="24"/>
          <w:lang w:eastAsia="pl-PL"/>
        </w:rPr>
        <w:t>20.1. Zamawiający wymaga od wykonawcy wniesienia zabezpieczenia należytego wykonania umowy.</w:t>
      </w:r>
    </w:p>
    <w:p w:rsidR="00B060F6" w:rsidRPr="00C261DE" w:rsidRDefault="00B060F6" w:rsidP="00793E64">
      <w:pPr>
        <w:tabs>
          <w:tab w:val="left" w:pos="0"/>
        </w:tabs>
        <w:autoSpaceDE w:val="0"/>
        <w:autoSpaceDN w:val="0"/>
        <w:spacing w:before="60" w:after="60" w:line="240" w:lineRule="atLeast"/>
        <w:jc w:val="both"/>
        <w:rPr>
          <w:rFonts w:ascii="Arial" w:hAnsi="Arial" w:cs="Arial"/>
          <w:bCs/>
          <w:color w:val="000000"/>
          <w:sz w:val="24"/>
          <w:szCs w:val="24"/>
          <w:lang w:eastAsia="pl-PL"/>
        </w:rPr>
      </w:pPr>
      <w:r w:rsidRPr="00C261DE">
        <w:rPr>
          <w:rFonts w:ascii="Arial" w:hAnsi="Arial" w:cs="Arial"/>
          <w:bCs/>
          <w:color w:val="000000"/>
          <w:sz w:val="24"/>
          <w:szCs w:val="24"/>
          <w:lang w:eastAsia="pl-PL"/>
        </w:rPr>
        <w:t>20.2. Zabezpieczenie służy pokryciu roszczeń zamawiającego z tytułu niewykonania lub nienależytego wykonania umowy.</w:t>
      </w:r>
    </w:p>
    <w:p w:rsidR="00B060F6" w:rsidRPr="00C261DE" w:rsidRDefault="00B060F6" w:rsidP="00793E64">
      <w:pPr>
        <w:tabs>
          <w:tab w:val="left" w:pos="0"/>
        </w:tabs>
        <w:autoSpaceDE w:val="0"/>
        <w:autoSpaceDN w:val="0"/>
        <w:spacing w:before="60" w:after="60" w:line="240" w:lineRule="atLeast"/>
        <w:jc w:val="both"/>
        <w:rPr>
          <w:rFonts w:ascii="Arial" w:hAnsi="Arial" w:cs="Arial"/>
          <w:bCs/>
          <w:color w:val="000000"/>
          <w:sz w:val="24"/>
          <w:szCs w:val="24"/>
          <w:lang w:eastAsia="pl-PL"/>
        </w:rPr>
      </w:pPr>
      <w:r w:rsidRPr="00C261DE">
        <w:rPr>
          <w:rFonts w:ascii="Arial" w:hAnsi="Arial" w:cs="Arial"/>
          <w:bCs/>
          <w:color w:val="000000"/>
          <w:sz w:val="24"/>
          <w:szCs w:val="24"/>
          <w:lang w:eastAsia="pl-PL"/>
        </w:rPr>
        <w:t xml:space="preserve">20.3. </w:t>
      </w:r>
      <w:r w:rsidRPr="00C261DE">
        <w:rPr>
          <w:rFonts w:ascii="Arial" w:hAnsi="Arial" w:cs="Arial"/>
          <w:b/>
          <w:bCs/>
          <w:color w:val="000000"/>
          <w:sz w:val="24"/>
          <w:szCs w:val="24"/>
          <w:lang w:eastAsia="pl-PL"/>
        </w:rPr>
        <w:t>Wysokość zabezpieczenia ustala się w wysokości 8 % ceny brutto wykonania przedmiotu zamówienia</w:t>
      </w:r>
      <w:r w:rsidRPr="00C261DE">
        <w:rPr>
          <w:rFonts w:ascii="Arial" w:hAnsi="Arial" w:cs="Arial"/>
          <w:bCs/>
          <w:color w:val="000000"/>
          <w:sz w:val="24"/>
          <w:szCs w:val="24"/>
          <w:lang w:eastAsia="pl-PL"/>
        </w:rPr>
        <w:t>.</w:t>
      </w:r>
    </w:p>
    <w:p w:rsidR="00B060F6" w:rsidRPr="00C261DE" w:rsidRDefault="00B060F6" w:rsidP="00793E64">
      <w:pPr>
        <w:tabs>
          <w:tab w:val="left" w:pos="0"/>
        </w:tabs>
        <w:autoSpaceDE w:val="0"/>
        <w:autoSpaceDN w:val="0"/>
        <w:spacing w:before="60" w:after="60" w:line="240" w:lineRule="atLeast"/>
        <w:jc w:val="both"/>
        <w:rPr>
          <w:rFonts w:ascii="Arial" w:hAnsi="Arial" w:cs="Arial"/>
          <w:bCs/>
          <w:color w:val="000000"/>
          <w:sz w:val="24"/>
          <w:szCs w:val="24"/>
          <w:lang w:eastAsia="pl-PL"/>
        </w:rPr>
      </w:pPr>
      <w:r w:rsidRPr="00C261DE">
        <w:rPr>
          <w:rFonts w:ascii="Arial" w:hAnsi="Arial" w:cs="Arial"/>
          <w:bCs/>
          <w:color w:val="000000"/>
          <w:sz w:val="24"/>
          <w:szCs w:val="24"/>
          <w:lang w:eastAsia="pl-PL"/>
        </w:rPr>
        <w:t>20.4.Zabezpieczenie może być wnoszone według wyboru wykonawcy w jednej lub</w:t>
      </w:r>
      <w:r w:rsidRPr="00C261DE">
        <w:rPr>
          <w:rFonts w:ascii="Arial" w:hAnsi="Arial" w:cs="Arial"/>
          <w:bCs/>
          <w:color w:val="FF0000"/>
          <w:sz w:val="24"/>
          <w:szCs w:val="24"/>
          <w:lang w:eastAsia="pl-PL"/>
        </w:rPr>
        <w:t xml:space="preserve"> </w:t>
      </w:r>
      <w:r w:rsidRPr="00C261DE">
        <w:rPr>
          <w:rFonts w:ascii="Arial" w:hAnsi="Arial" w:cs="Arial"/>
          <w:bCs/>
          <w:color w:val="000000"/>
          <w:sz w:val="24"/>
          <w:szCs w:val="24"/>
          <w:lang w:eastAsia="pl-PL"/>
        </w:rPr>
        <w:t>w kilku następujących formach:</w:t>
      </w:r>
    </w:p>
    <w:p w:rsidR="00B060F6" w:rsidRPr="00C261DE" w:rsidRDefault="00B060F6" w:rsidP="00793E64">
      <w:pPr>
        <w:tabs>
          <w:tab w:val="left" w:pos="0"/>
        </w:tabs>
        <w:autoSpaceDE w:val="0"/>
        <w:autoSpaceDN w:val="0"/>
        <w:spacing w:before="60" w:after="60" w:line="240" w:lineRule="atLeast"/>
        <w:jc w:val="both"/>
        <w:rPr>
          <w:rFonts w:ascii="Arial" w:hAnsi="Arial" w:cs="Arial"/>
          <w:bCs/>
          <w:color w:val="000000"/>
          <w:sz w:val="24"/>
          <w:szCs w:val="24"/>
          <w:lang w:eastAsia="pl-PL"/>
        </w:rPr>
      </w:pPr>
      <w:r w:rsidRPr="00C261DE">
        <w:rPr>
          <w:rFonts w:ascii="Arial" w:hAnsi="Arial" w:cs="Arial"/>
          <w:bCs/>
          <w:color w:val="000000"/>
          <w:sz w:val="24"/>
          <w:szCs w:val="24"/>
          <w:lang w:eastAsia="pl-PL"/>
        </w:rPr>
        <w:t>1) pieniądzu,</w:t>
      </w:r>
    </w:p>
    <w:p w:rsidR="00B060F6" w:rsidRPr="00C261DE" w:rsidRDefault="00B060F6" w:rsidP="00793E64">
      <w:pPr>
        <w:tabs>
          <w:tab w:val="left" w:pos="0"/>
        </w:tabs>
        <w:autoSpaceDE w:val="0"/>
        <w:autoSpaceDN w:val="0"/>
        <w:spacing w:before="60" w:after="60" w:line="240" w:lineRule="atLeast"/>
        <w:jc w:val="both"/>
        <w:rPr>
          <w:rFonts w:ascii="Arial" w:hAnsi="Arial" w:cs="Arial"/>
          <w:bCs/>
          <w:color w:val="000000"/>
          <w:sz w:val="24"/>
          <w:szCs w:val="24"/>
          <w:lang w:eastAsia="pl-PL"/>
        </w:rPr>
      </w:pPr>
      <w:r w:rsidRPr="00C261DE">
        <w:rPr>
          <w:rFonts w:ascii="Arial" w:hAnsi="Arial" w:cs="Arial"/>
          <w:bCs/>
          <w:color w:val="000000"/>
          <w:sz w:val="24"/>
          <w:szCs w:val="24"/>
          <w:lang w:eastAsia="pl-PL"/>
        </w:rPr>
        <w:lastRenderedPageBreak/>
        <w:t>2) poręczeniach bankowych lub poręczeniach spółdzielczej kasy oszczędnościowo – kredytowej, z tym że zobowiązanie kasy jest zawsze zobowiązaniem pieniężnym,</w:t>
      </w:r>
    </w:p>
    <w:p w:rsidR="00B060F6" w:rsidRPr="00C261DE" w:rsidRDefault="00B060F6" w:rsidP="00793E64">
      <w:pPr>
        <w:tabs>
          <w:tab w:val="left" w:pos="0"/>
        </w:tabs>
        <w:autoSpaceDE w:val="0"/>
        <w:autoSpaceDN w:val="0"/>
        <w:spacing w:before="60" w:after="60" w:line="240" w:lineRule="atLeast"/>
        <w:jc w:val="both"/>
        <w:rPr>
          <w:rFonts w:ascii="Arial" w:hAnsi="Arial" w:cs="Arial"/>
          <w:bCs/>
          <w:color w:val="000000"/>
          <w:sz w:val="24"/>
          <w:szCs w:val="24"/>
          <w:lang w:eastAsia="pl-PL"/>
        </w:rPr>
      </w:pPr>
      <w:r w:rsidRPr="00C261DE">
        <w:rPr>
          <w:rFonts w:ascii="Arial" w:hAnsi="Arial" w:cs="Arial"/>
          <w:bCs/>
          <w:color w:val="000000"/>
          <w:sz w:val="24"/>
          <w:szCs w:val="24"/>
          <w:lang w:eastAsia="pl-PL"/>
        </w:rPr>
        <w:t>3) gwarancjach bankowych,</w:t>
      </w:r>
    </w:p>
    <w:p w:rsidR="00B060F6" w:rsidRPr="00C261DE" w:rsidRDefault="00B060F6" w:rsidP="00793E64">
      <w:pPr>
        <w:tabs>
          <w:tab w:val="left" w:pos="0"/>
        </w:tabs>
        <w:autoSpaceDE w:val="0"/>
        <w:autoSpaceDN w:val="0"/>
        <w:spacing w:before="60" w:after="60" w:line="240" w:lineRule="atLeast"/>
        <w:jc w:val="both"/>
        <w:rPr>
          <w:rFonts w:ascii="Arial" w:hAnsi="Arial" w:cs="Arial"/>
          <w:bCs/>
          <w:color w:val="000000"/>
          <w:sz w:val="24"/>
          <w:szCs w:val="24"/>
          <w:lang w:eastAsia="pl-PL"/>
        </w:rPr>
      </w:pPr>
      <w:r w:rsidRPr="00C261DE">
        <w:rPr>
          <w:rFonts w:ascii="Arial" w:hAnsi="Arial" w:cs="Arial"/>
          <w:bCs/>
          <w:color w:val="000000"/>
          <w:sz w:val="24"/>
          <w:szCs w:val="24"/>
          <w:lang w:eastAsia="pl-PL"/>
        </w:rPr>
        <w:t>4) gwarancjach ubezpieczeniowych,</w:t>
      </w:r>
    </w:p>
    <w:p w:rsidR="00B060F6" w:rsidRPr="00C261DE" w:rsidRDefault="00B060F6" w:rsidP="00793E64">
      <w:pPr>
        <w:tabs>
          <w:tab w:val="left" w:pos="0"/>
        </w:tabs>
        <w:autoSpaceDE w:val="0"/>
        <w:autoSpaceDN w:val="0"/>
        <w:spacing w:before="60" w:after="60" w:line="240" w:lineRule="atLeast"/>
        <w:jc w:val="both"/>
        <w:rPr>
          <w:rFonts w:ascii="Arial" w:hAnsi="Arial" w:cs="Arial"/>
          <w:bCs/>
          <w:color w:val="000000"/>
          <w:sz w:val="24"/>
          <w:szCs w:val="24"/>
          <w:lang w:eastAsia="pl-PL"/>
        </w:rPr>
      </w:pPr>
      <w:r w:rsidRPr="00C261DE">
        <w:rPr>
          <w:rFonts w:ascii="Arial" w:hAnsi="Arial" w:cs="Arial"/>
          <w:bCs/>
          <w:color w:val="000000"/>
          <w:sz w:val="24"/>
          <w:szCs w:val="24"/>
          <w:lang w:eastAsia="pl-PL"/>
        </w:rPr>
        <w:t>5) poręczeniach udzielanych przez podmioty, o których mowa w art. 6b ust. 5 pkt 2 ustawy z dnia 9 listopada 2000 r. o utworzeniu Polskiej Agencji Rozwoju Przedsiębiorczości ( Dz. U. z  2007 r. Nr 42, poz. 275 ze zm. ),</w:t>
      </w:r>
    </w:p>
    <w:p w:rsidR="00B060F6" w:rsidRPr="00C261DE" w:rsidRDefault="00B060F6" w:rsidP="00793E64">
      <w:pPr>
        <w:tabs>
          <w:tab w:val="left" w:pos="0"/>
        </w:tabs>
        <w:autoSpaceDE w:val="0"/>
        <w:autoSpaceDN w:val="0"/>
        <w:spacing w:before="60" w:after="60" w:line="240" w:lineRule="atLeast"/>
        <w:jc w:val="both"/>
        <w:rPr>
          <w:rFonts w:ascii="Arial" w:hAnsi="Arial" w:cs="Arial"/>
          <w:bCs/>
          <w:color w:val="000000"/>
          <w:sz w:val="24"/>
          <w:szCs w:val="24"/>
          <w:lang w:eastAsia="pl-PL"/>
        </w:rPr>
      </w:pPr>
      <w:r w:rsidRPr="00C261DE">
        <w:rPr>
          <w:rFonts w:ascii="Arial" w:hAnsi="Arial" w:cs="Arial"/>
          <w:bCs/>
          <w:color w:val="000000"/>
          <w:sz w:val="24"/>
          <w:szCs w:val="24"/>
          <w:lang w:eastAsia="pl-PL"/>
        </w:rPr>
        <w:t>20.5. Zabezpieczenie wnoszone w pieniądzu wykonawca wpłaca przelewem na rachunek bankowy wskazany w pkt 12.3. specyfikacji,</w:t>
      </w:r>
    </w:p>
    <w:p w:rsidR="00B060F6" w:rsidRPr="00C261DE" w:rsidRDefault="00B060F6" w:rsidP="00793E64">
      <w:pPr>
        <w:tabs>
          <w:tab w:val="left" w:pos="0"/>
        </w:tabs>
        <w:autoSpaceDE w:val="0"/>
        <w:autoSpaceDN w:val="0"/>
        <w:spacing w:before="60" w:after="60" w:line="240" w:lineRule="atLeast"/>
        <w:jc w:val="both"/>
        <w:rPr>
          <w:rFonts w:ascii="Arial" w:hAnsi="Arial" w:cs="Arial"/>
          <w:bCs/>
          <w:color w:val="000000"/>
          <w:sz w:val="24"/>
          <w:szCs w:val="24"/>
          <w:lang w:eastAsia="pl-PL"/>
        </w:rPr>
      </w:pPr>
      <w:r w:rsidRPr="00C261DE">
        <w:rPr>
          <w:rFonts w:ascii="Arial" w:hAnsi="Arial" w:cs="Arial"/>
          <w:bCs/>
          <w:color w:val="000000"/>
          <w:sz w:val="24"/>
          <w:szCs w:val="24"/>
          <w:lang w:eastAsia="pl-PL"/>
        </w:rPr>
        <w:t>20.6. W przypadku wniesienia wadium w pieniądzu na wniosek wykonawcy, kwota wadium może zostać zaliczona na poczet zabezpieczenia należytego wykonania umowy,</w:t>
      </w:r>
    </w:p>
    <w:p w:rsidR="00B060F6" w:rsidRPr="00C261DE" w:rsidRDefault="00B060F6" w:rsidP="00793E64">
      <w:pPr>
        <w:tabs>
          <w:tab w:val="left" w:pos="0"/>
        </w:tabs>
        <w:autoSpaceDE w:val="0"/>
        <w:autoSpaceDN w:val="0"/>
        <w:spacing w:before="60" w:after="60" w:line="240" w:lineRule="atLeast"/>
        <w:jc w:val="both"/>
        <w:rPr>
          <w:rFonts w:ascii="Arial" w:hAnsi="Arial" w:cs="Arial"/>
          <w:bCs/>
          <w:color w:val="000000"/>
          <w:sz w:val="24"/>
          <w:szCs w:val="24"/>
          <w:lang w:eastAsia="pl-PL"/>
        </w:rPr>
      </w:pPr>
      <w:r w:rsidRPr="00C261DE">
        <w:rPr>
          <w:rFonts w:ascii="Arial" w:hAnsi="Arial" w:cs="Arial"/>
          <w:bCs/>
          <w:color w:val="000000"/>
          <w:sz w:val="24"/>
          <w:szCs w:val="24"/>
          <w:lang w:eastAsia="pl-PL"/>
        </w:rPr>
        <w:t>20.7.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B060F6" w:rsidRPr="00C261DE" w:rsidRDefault="00B060F6" w:rsidP="00793E64">
      <w:pPr>
        <w:tabs>
          <w:tab w:val="left" w:pos="0"/>
        </w:tabs>
        <w:autoSpaceDE w:val="0"/>
        <w:autoSpaceDN w:val="0"/>
        <w:spacing w:before="60" w:after="60" w:line="240" w:lineRule="atLeast"/>
        <w:jc w:val="both"/>
        <w:rPr>
          <w:rFonts w:ascii="Arial" w:hAnsi="Arial" w:cs="Arial"/>
          <w:bCs/>
          <w:color w:val="000000"/>
          <w:sz w:val="24"/>
          <w:szCs w:val="24"/>
          <w:lang w:eastAsia="pl-PL"/>
        </w:rPr>
      </w:pPr>
      <w:r w:rsidRPr="00C261DE">
        <w:rPr>
          <w:rFonts w:ascii="Arial" w:hAnsi="Arial" w:cs="Arial"/>
          <w:bCs/>
          <w:color w:val="000000"/>
          <w:sz w:val="24"/>
          <w:szCs w:val="24"/>
          <w:lang w:eastAsia="pl-PL"/>
        </w:rPr>
        <w:t>20.8. Zamawiający zwraca zabezpieczenie w terminie  30 dni od dnia wykonania zamówienia i uznania przez zamawiającego za należycie wykonane,</w:t>
      </w:r>
    </w:p>
    <w:p w:rsidR="00B060F6" w:rsidRPr="00C261DE" w:rsidRDefault="00B060F6" w:rsidP="00793E64">
      <w:pPr>
        <w:tabs>
          <w:tab w:val="left" w:pos="0"/>
        </w:tabs>
        <w:autoSpaceDE w:val="0"/>
        <w:autoSpaceDN w:val="0"/>
        <w:spacing w:before="60" w:after="60" w:line="240" w:lineRule="atLeast"/>
        <w:jc w:val="both"/>
        <w:rPr>
          <w:rFonts w:ascii="Arial" w:hAnsi="Arial" w:cs="Arial"/>
          <w:bCs/>
          <w:color w:val="000000"/>
          <w:sz w:val="24"/>
          <w:szCs w:val="24"/>
          <w:lang w:eastAsia="pl-PL"/>
        </w:rPr>
      </w:pPr>
      <w:r w:rsidRPr="00C261DE">
        <w:rPr>
          <w:rFonts w:ascii="Arial" w:hAnsi="Arial" w:cs="Arial"/>
          <w:bCs/>
          <w:color w:val="000000"/>
          <w:sz w:val="24"/>
          <w:szCs w:val="24"/>
          <w:lang w:eastAsia="pl-PL"/>
        </w:rPr>
        <w:t>20.9. Kwota pozostawiona na zabezpieczenie roszczeń z tytułu rękojmi za wady nie może przekraczać 30% wysokości zabezpieczenia, jest ona zwracana wykonawcy nie później niż w 15 dniu po upływie okresu rękojmi za wady.</w:t>
      </w:r>
    </w:p>
    <w:p w:rsidR="00B060F6" w:rsidRPr="00C261DE" w:rsidRDefault="00B060F6" w:rsidP="00793E64">
      <w:pPr>
        <w:tabs>
          <w:tab w:val="left" w:leader="dot" w:pos="6120"/>
          <w:tab w:val="left" w:leader="dot" w:pos="9000"/>
        </w:tabs>
        <w:autoSpaceDE w:val="0"/>
        <w:autoSpaceDN w:val="0"/>
        <w:spacing w:before="60" w:after="60" w:line="240" w:lineRule="atLeast"/>
        <w:jc w:val="both"/>
        <w:rPr>
          <w:rFonts w:ascii="Arial" w:hAnsi="Arial" w:cs="Arial"/>
          <w:color w:val="000000"/>
          <w:sz w:val="24"/>
          <w:szCs w:val="24"/>
          <w:lang w:eastAsia="pl-PL"/>
        </w:rPr>
      </w:pPr>
    </w:p>
    <w:p w:rsidR="00B060F6" w:rsidRPr="00C261DE" w:rsidRDefault="00B060F6" w:rsidP="00793E64">
      <w:pPr>
        <w:tabs>
          <w:tab w:val="left" w:leader="dot" w:pos="6120"/>
          <w:tab w:val="left" w:leader="dot" w:pos="9000"/>
        </w:tabs>
        <w:autoSpaceDE w:val="0"/>
        <w:autoSpaceDN w:val="0"/>
        <w:spacing w:before="60" w:after="60" w:line="240" w:lineRule="atLeast"/>
        <w:jc w:val="both"/>
        <w:rPr>
          <w:rFonts w:ascii="Arial" w:hAnsi="Arial" w:cs="Arial"/>
          <w:b/>
          <w:bCs/>
          <w:color w:val="000000"/>
          <w:sz w:val="24"/>
          <w:szCs w:val="24"/>
          <w:lang w:eastAsia="pl-PL"/>
        </w:rPr>
      </w:pPr>
      <w:r w:rsidRPr="00C261DE">
        <w:rPr>
          <w:rFonts w:ascii="Arial" w:hAnsi="Arial" w:cs="Arial"/>
          <w:b/>
          <w:bCs/>
          <w:color w:val="000000"/>
          <w:sz w:val="24"/>
          <w:szCs w:val="24"/>
          <w:lang w:eastAsia="pl-PL"/>
        </w:rPr>
        <w:t>21. Istotne dla stron postanowienia, które zostaną wpro</w:t>
      </w:r>
      <w:r w:rsidRPr="00C261DE">
        <w:rPr>
          <w:rFonts w:ascii="Arial" w:hAnsi="Arial" w:cs="Arial"/>
          <w:b/>
          <w:bCs/>
          <w:color w:val="000000"/>
          <w:sz w:val="24"/>
          <w:szCs w:val="24"/>
          <w:lang w:eastAsia="pl-PL"/>
        </w:rPr>
        <w:softHyphen/>
        <w:t>wadzone do treści zawieranej umowy:</w:t>
      </w:r>
    </w:p>
    <w:p w:rsidR="00B060F6" w:rsidRPr="00C261DE" w:rsidRDefault="00B060F6" w:rsidP="00793E64">
      <w:pPr>
        <w:tabs>
          <w:tab w:val="left" w:leader="dot" w:pos="6120"/>
          <w:tab w:val="left" w:leader="dot" w:pos="90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 xml:space="preserve">21.1. Umowa w sprawie realizacji zamówienia publicznego zawarta zostanie z uwzględnieniem postanowień wynikających z treści niniejszej specyfikacji oraz danych zawartych w ofercie. </w:t>
      </w:r>
    </w:p>
    <w:p w:rsidR="00B060F6" w:rsidRPr="00C261DE" w:rsidRDefault="00B060F6" w:rsidP="00793E64">
      <w:pPr>
        <w:tabs>
          <w:tab w:val="left" w:leader="dot" w:pos="6120"/>
          <w:tab w:val="left" w:leader="dot" w:pos="90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 xml:space="preserve">21.2. Formularz postanowień umowy stanowi </w:t>
      </w:r>
      <w:r w:rsidRPr="008250A7">
        <w:rPr>
          <w:rFonts w:ascii="Arial" w:hAnsi="Arial" w:cs="Arial"/>
          <w:b/>
          <w:color w:val="000000"/>
          <w:sz w:val="24"/>
          <w:szCs w:val="24"/>
          <w:lang w:eastAsia="pl-PL"/>
        </w:rPr>
        <w:t>załącznik nr 3</w:t>
      </w:r>
      <w:r w:rsidRPr="00C261DE">
        <w:rPr>
          <w:rFonts w:ascii="Arial" w:hAnsi="Arial" w:cs="Arial"/>
          <w:color w:val="000000"/>
          <w:sz w:val="24"/>
          <w:szCs w:val="24"/>
          <w:lang w:eastAsia="pl-PL"/>
        </w:rPr>
        <w:t xml:space="preserve"> do niniejszej specyfikacji istotnych warunków zamówienia. </w:t>
      </w:r>
    </w:p>
    <w:p w:rsidR="00B060F6" w:rsidRPr="00C261DE" w:rsidRDefault="00B060F6" w:rsidP="00793E64">
      <w:pPr>
        <w:tabs>
          <w:tab w:val="left" w:leader="dot" w:pos="6120"/>
          <w:tab w:val="left" w:leader="dot" w:pos="9000"/>
        </w:tabs>
        <w:autoSpaceDE w:val="0"/>
        <w:autoSpaceDN w:val="0"/>
        <w:spacing w:before="60" w:after="60" w:line="240" w:lineRule="atLeast"/>
        <w:jc w:val="both"/>
        <w:rPr>
          <w:rFonts w:ascii="Arial" w:hAnsi="Arial" w:cs="Arial"/>
          <w:color w:val="000000"/>
          <w:sz w:val="24"/>
          <w:szCs w:val="24"/>
          <w:lang w:eastAsia="pl-PL"/>
        </w:rPr>
      </w:pPr>
    </w:p>
    <w:p w:rsidR="00B060F6" w:rsidRPr="00C261DE" w:rsidRDefault="00B060F6" w:rsidP="00793E64">
      <w:pPr>
        <w:tabs>
          <w:tab w:val="left" w:leader="dot" w:pos="6120"/>
          <w:tab w:val="left" w:leader="dot" w:pos="9000"/>
        </w:tabs>
        <w:autoSpaceDE w:val="0"/>
        <w:autoSpaceDN w:val="0"/>
        <w:spacing w:before="60" w:after="60" w:line="240" w:lineRule="atLeast"/>
        <w:jc w:val="both"/>
        <w:rPr>
          <w:rFonts w:ascii="Arial" w:hAnsi="Arial" w:cs="Arial"/>
          <w:b/>
          <w:bCs/>
          <w:color w:val="000000"/>
          <w:sz w:val="24"/>
          <w:szCs w:val="24"/>
          <w:lang w:eastAsia="pl-PL"/>
        </w:rPr>
      </w:pPr>
      <w:r w:rsidRPr="00C261DE">
        <w:rPr>
          <w:rFonts w:ascii="Arial" w:hAnsi="Arial" w:cs="Arial"/>
          <w:b/>
          <w:bCs/>
          <w:color w:val="000000"/>
          <w:sz w:val="24"/>
          <w:szCs w:val="24"/>
          <w:lang w:eastAsia="pl-PL"/>
        </w:rPr>
        <w:t xml:space="preserve">22. W postępowaniu o udzielenie zamówienia publicznego mają zastosowania      środki ochrony prawnej przewidziane w Dziale VI ustawy prawo zamówień publicznych.       </w:t>
      </w:r>
    </w:p>
    <w:p w:rsidR="00B060F6" w:rsidRPr="00C261DE" w:rsidRDefault="00B060F6" w:rsidP="00793E64">
      <w:pPr>
        <w:tabs>
          <w:tab w:val="left" w:leader="dot" w:pos="6120"/>
          <w:tab w:val="left" w:leader="dot" w:pos="90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22.1. Zgodnie z art. 179 ust.1 ustawy Prawo zamówień publicznych, środki ochrony prawnej przysługują wykonawcom, a także innym podmiotom, jeżeli mają lub mieli interes w uzyskaniu zamówienia oraz ponieśli lub mogą ponieść szkodę w wyniku naruszenia przez zamawiającego przepisów ustawy Prawo zamówień publicznych.</w:t>
      </w:r>
    </w:p>
    <w:p w:rsidR="00B060F6" w:rsidRPr="00C261DE" w:rsidRDefault="00B060F6" w:rsidP="00793E64">
      <w:pPr>
        <w:tabs>
          <w:tab w:val="left" w:leader="dot" w:pos="6120"/>
          <w:tab w:val="left" w:leader="dot" w:pos="90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 xml:space="preserve">22.2. Odwołanie przysługuje wyłącznie od niezgodnej z przepisami ustawy Prawo zamówień publicznych czynności zamawiającego, podjętej w postępowaniu o udzielenie zamówienia lub zaniechania czynności, do której zamawiający jest zobowiązany na podstawie ustawy, </w:t>
      </w:r>
      <w:proofErr w:type="spellStart"/>
      <w:r w:rsidRPr="00C261DE">
        <w:rPr>
          <w:rFonts w:ascii="Arial" w:hAnsi="Arial" w:cs="Arial"/>
          <w:color w:val="000000"/>
          <w:sz w:val="24"/>
          <w:szCs w:val="24"/>
          <w:lang w:eastAsia="pl-PL"/>
        </w:rPr>
        <w:t>t.j</w:t>
      </w:r>
      <w:proofErr w:type="spellEnd"/>
      <w:r w:rsidRPr="00C261DE">
        <w:rPr>
          <w:rFonts w:ascii="Arial" w:hAnsi="Arial" w:cs="Arial"/>
          <w:color w:val="000000"/>
          <w:sz w:val="24"/>
          <w:szCs w:val="24"/>
          <w:lang w:eastAsia="pl-PL"/>
        </w:rPr>
        <w:t>.</w:t>
      </w:r>
    </w:p>
    <w:p w:rsidR="00B060F6" w:rsidRPr="00C261DE" w:rsidRDefault="00B060F6" w:rsidP="00793E64">
      <w:pPr>
        <w:tabs>
          <w:tab w:val="left" w:leader="dot" w:pos="6120"/>
          <w:tab w:val="left" w:leader="dot" w:pos="90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1) opisu sposobu dokonywania oceny spełnienia warunków udziału w postępowaniu,</w:t>
      </w:r>
    </w:p>
    <w:p w:rsidR="00B060F6" w:rsidRPr="00C261DE" w:rsidRDefault="00B060F6" w:rsidP="00793E64">
      <w:pPr>
        <w:tabs>
          <w:tab w:val="left" w:leader="dot" w:pos="6120"/>
          <w:tab w:val="left" w:leader="dot" w:pos="90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2) wykluczenia odwołującego się z postępowania o udzielenie zamówienia,</w:t>
      </w:r>
    </w:p>
    <w:p w:rsidR="00B060F6" w:rsidRPr="00C261DE" w:rsidRDefault="00B060F6" w:rsidP="00793E64">
      <w:pPr>
        <w:tabs>
          <w:tab w:val="left" w:leader="dot" w:pos="6120"/>
          <w:tab w:val="left" w:leader="dot" w:pos="90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 xml:space="preserve">3) odrzucenia oferty odwołującego się. </w:t>
      </w:r>
    </w:p>
    <w:p w:rsidR="00B060F6" w:rsidRPr="00C261DE" w:rsidRDefault="00B060F6" w:rsidP="00793E64">
      <w:pPr>
        <w:tabs>
          <w:tab w:val="left" w:leader="dot" w:pos="6120"/>
          <w:tab w:val="left" w:leader="dot" w:pos="90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lastRenderedPageBreak/>
        <w:t>22.3.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060F6" w:rsidRPr="00C261DE" w:rsidRDefault="00B060F6" w:rsidP="00793E64">
      <w:pPr>
        <w:tabs>
          <w:tab w:val="left" w:pos="540"/>
          <w:tab w:val="left" w:leader="dot" w:pos="851"/>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22.4. Odwołanie wnosi się do Prezesa Krajowej Izby Odwoławczej w Warszawie w formie pisemnej albo elektronicznej opatrzonej bezpiecznym podpisem elektronicznym weryfikowanym za pomocą ważnego kwalifikowanego certyfikatu.</w:t>
      </w:r>
    </w:p>
    <w:p w:rsidR="00B060F6" w:rsidRPr="00C261DE" w:rsidRDefault="00B060F6" w:rsidP="00793E64">
      <w:pPr>
        <w:tabs>
          <w:tab w:val="left" w:pos="540"/>
          <w:tab w:val="left" w:leader="dot" w:pos="851"/>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22.5. Odwołujący przesyła kopię odwołania zamawiającemu przed upływem terminu do wniesienia odwołania w taki sposób, aby mógł on zapoznać się z jego treścią przed upływem tego terminu. Zamawiający uzna, że zapoznał się z treścią odwołania przed upływem terminu do jego wniesienia, jeżeli przesłanie jego kopii nastąpiło przed upływem terminu do jego wniesienia w sposób określony w art. 27 ust.2 ustawy, t. j. za pomocą faksu.</w:t>
      </w:r>
    </w:p>
    <w:p w:rsidR="00B060F6" w:rsidRPr="00C261DE" w:rsidRDefault="00B060F6" w:rsidP="00793E64">
      <w:pPr>
        <w:tabs>
          <w:tab w:val="left" w:pos="540"/>
          <w:tab w:val="left" w:leader="dot" w:pos="851"/>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22.6. Odwołanie wnosi się w terminie 5 dni od dnia przesłania informacji o czynności zamawiającego stanowiącej podstawę jego wniesienia, jeżeli została przesłana w sposób określony w art. 27 ust. 2 ustawy Prawo zamówień publicznych ( faksem ) albo w terminie 10 dni, jeżeli informacja została przesłana w inny sposób ( droga pocztowa ).</w:t>
      </w:r>
    </w:p>
    <w:p w:rsidR="00B060F6" w:rsidRPr="00C261DE" w:rsidRDefault="00B060F6" w:rsidP="00793E64">
      <w:pPr>
        <w:tabs>
          <w:tab w:val="left" w:pos="540"/>
          <w:tab w:val="left" w:leader="dot" w:pos="851"/>
        </w:tabs>
        <w:autoSpaceDE w:val="0"/>
        <w:autoSpaceDN w:val="0"/>
        <w:spacing w:before="60" w:after="60" w:line="240" w:lineRule="atLeast"/>
        <w:jc w:val="both"/>
        <w:rPr>
          <w:rFonts w:ascii="Arial" w:hAnsi="Arial" w:cs="Arial"/>
          <w:color w:val="FF0000"/>
          <w:sz w:val="24"/>
          <w:szCs w:val="24"/>
          <w:u w:val="single"/>
          <w:lang w:eastAsia="pl-PL"/>
        </w:rPr>
      </w:pPr>
      <w:r w:rsidRPr="00C261DE">
        <w:rPr>
          <w:rFonts w:ascii="Arial" w:hAnsi="Arial" w:cs="Arial"/>
          <w:color w:val="000000"/>
          <w:sz w:val="24"/>
          <w:szCs w:val="24"/>
          <w:lang w:eastAsia="pl-PL"/>
        </w:rPr>
        <w:t xml:space="preserve">22.7. Odwołanie wobec treści ogłoszenia o zamówieniu, a także wobec postanowień specyfikacji istotnych warunków zamówienia wnosi się w terminie 5 dni od dnia publikacji ogłoszenia w Biuletynie Zamówień Publicznych oraz zamieszczenia specyfikacji istotnych warunków zamówienia na stronie internetowej zamawiającego – Biuletyn Informacji Publicznej </w:t>
      </w:r>
      <w:r w:rsidRPr="008250A7">
        <w:rPr>
          <w:rFonts w:ascii="Arial" w:hAnsi="Arial" w:cs="Arial"/>
          <w:b/>
          <w:color w:val="000000"/>
          <w:sz w:val="24"/>
          <w:szCs w:val="24"/>
          <w:lang w:eastAsia="pl-PL"/>
        </w:rPr>
        <w:t xml:space="preserve">–  </w:t>
      </w:r>
      <w:hyperlink r:id="rId6" w:history="1">
        <w:r w:rsidRPr="008250A7">
          <w:rPr>
            <w:rFonts w:ascii="Arial" w:hAnsi="Arial" w:cs="Arial"/>
            <w:b/>
            <w:color w:val="000000"/>
            <w:sz w:val="24"/>
            <w:szCs w:val="24"/>
            <w:u w:val="single"/>
            <w:lang w:eastAsia="pl-PL"/>
          </w:rPr>
          <w:t>http://stciechanow.bip.org.pl</w:t>
        </w:r>
      </w:hyperlink>
      <w:r w:rsidRPr="008250A7">
        <w:rPr>
          <w:rFonts w:ascii="Arial" w:hAnsi="Arial" w:cs="Arial"/>
          <w:b/>
          <w:color w:val="000000"/>
          <w:sz w:val="24"/>
          <w:szCs w:val="24"/>
          <w:lang w:eastAsia="pl-PL"/>
        </w:rPr>
        <w:t xml:space="preserve"> ,  </w:t>
      </w:r>
      <w:r w:rsidRPr="008250A7">
        <w:rPr>
          <w:rFonts w:ascii="Arial" w:hAnsi="Arial" w:cs="Arial"/>
          <w:b/>
          <w:color w:val="000000"/>
          <w:sz w:val="24"/>
          <w:szCs w:val="24"/>
          <w:u w:val="single"/>
          <w:lang w:eastAsia="pl-PL"/>
        </w:rPr>
        <w:t>pckisz.pl</w:t>
      </w:r>
    </w:p>
    <w:p w:rsidR="00B060F6" w:rsidRPr="00C261DE" w:rsidRDefault="00B060F6" w:rsidP="00793E64">
      <w:pPr>
        <w:tabs>
          <w:tab w:val="left" w:pos="540"/>
          <w:tab w:val="left" w:leader="dot" w:pos="851"/>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22.8. Odwołanie wobec czynności innych niż określone wyżej wnosi się w terminie 5 dni od dnia, w którym powzięto lub przy zachowaniu należytej staranności można było powziąć wiadomość o okolicznościach stanowiących podstawę jego wniesienia.</w:t>
      </w:r>
    </w:p>
    <w:p w:rsidR="00B060F6" w:rsidRPr="00C261DE" w:rsidRDefault="00B060F6" w:rsidP="00793E64">
      <w:pPr>
        <w:tabs>
          <w:tab w:val="left" w:pos="540"/>
          <w:tab w:val="left" w:leader="dot" w:pos="851"/>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22.9. W przypadku wniesienia odwołania wobec treści ogłoszenia o zamówieniu lub postanowień specyfikacji istotnych warunków zamówienia zamawiający może przedłużyć termin składania ofert.</w:t>
      </w:r>
    </w:p>
    <w:p w:rsidR="00B060F6" w:rsidRPr="00C261DE" w:rsidRDefault="00B060F6" w:rsidP="00793E64">
      <w:pPr>
        <w:tabs>
          <w:tab w:val="left" w:pos="540"/>
          <w:tab w:val="left" w:leader="dot" w:pos="851"/>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22.10.Po wniesieniu odwołania po upływie terminu składania ofert bieg terminu związania ofertą ulega zawieszeniu do czasu ogłoszenia orzeczenia przez Krajową Izbę Odwoławczą.</w:t>
      </w:r>
    </w:p>
    <w:p w:rsidR="00B060F6" w:rsidRPr="00C261DE" w:rsidRDefault="00B060F6" w:rsidP="00793E64">
      <w:pPr>
        <w:tabs>
          <w:tab w:val="left" w:pos="540"/>
          <w:tab w:val="left" w:leader="dot" w:pos="851"/>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22.11. Po wniesieniu odwołania zamawiający nie może zawrzeć umowy z wybranym wykonawcą do czasu ogłoszenia przez Krajową Izbę Odwoławczą wyroku lub postanowienia kończącego postępowanie odwoławcze.</w:t>
      </w:r>
    </w:p>
    <w:p w:rsidR="00B060F6" w:rsidRPr="00C261DE" w:rsidRDefault="00B060F6" w:rsidP="00793E64">
      <w:pPr>
        <w:tabs>
          <w:tab w:val="left" w:pos="540"/>
          <w:tab w:val="left" w:leader="dot" w:pos="851"/>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22.12. 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wyłącznie do wykonawcy, którego ofertę wybrano jako najkorzystniejszą.</w:t>
      </w:r>
    </w:p>
    <w:p w:rsidR="00B060F6" w:rsidRPr="00C261DE" w:rsidRDefault="00B060F6" w:rsidP="00793E64">
      <w:pPr>
        <w:tabs>
          <w:tab w:val="left" w:pos="540"/>
          <w:tab w:val="left" w:leader="dot" w:pos="851"/>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 xml:space="preserve">22.13.Zamawiający niezwłocznie przesyła,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kopię odwołania na stronie internetowej, na której zamieszczone jest ogłoszenie o zamówieniu lub jest udostępniona specyfikacja istotnych warunków zamówienia, </w:t>
      </w:r>
      <w:r w:rsidRPr="00C261DE">
        <w:rPr>
          <w:rFonts w:ascii="Arial" w:hAnsi="Arial" w:cs="Arial"/>
          <w:color w:val="000000"/>
          <w:sz w:val="24"/>
          <w:szCs w:val="24"/>
          <w:lang w:eastAsia="pl-PL"/>
        </w:rPr>
        <w:lastRenderedPageBreak/>
        <w:t>wzywając jednocześnie wykonawców do przystąpienia do postępowania odwoławczego.</w:t>
      </w:r>
    </w:p>
    <w:p w:rsidR="00B060F6" w:rsidRPr="00C261DE" w:rsidRDefault="00B060F6" w:rsidP="00793E64">
      <w:pPr>
        <w:tabs>
          <w:tab w:val="left" w:pos="540"/>
          <w:tab w:val="left" w:leader="dot" w:pos="851"/>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22.14. Wykonawca zgłasza przystąpienie do postępowania odwoławczego w terminie 3 dni od dnia otrzymania kopii odwołania, wskazując stronę, do której przystępuje, i interes w uzyskaniu rozstrzygnięcia na korzyść strony, do której przystępuje. Zgłoszenie przystąpienia do postępowania odwoławczego doręcza się Prezesowi Krajowej Izby Odwoławczej w Warszawie w formie pisemnej albo elektronicznej opatrzonej bezpiecznym podpisem elektronicznym weryfikowanym za pomocą ważnego kwalifikowanego certyfikatu, a kopię zgłoszenia przesyła się zamawiającemu oraz wykonawcy wnoszącemu odwołanie.</w:t>
      </w:r>
    </w:p>
    <w:p w:rsidR="00B060F6" w:rsidRPr="00C261DE" w:rsidRDefault="00B060F6" w:rsidP="00793E64">
      <w:pPr>
        <w:tabs>
          <w:tab w:val="left" w:leader="dot" w:pos="6120"/>
          <w:tab w:val="left" w:leader="dot" w:pos="900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22.15. Wykonawcy, którzy przystąpili do postępowania odwoławczego, stają się uczestnikami tego postępowania, jeżeli mają interes w tym, aby odwołanie zostało rozstrzygnięte na korzyść jednej ze stron.”</w:t>
      </w:r>
    </w:p>
    <w:p w:rsidR="00B060F6" w:rsidRPr="00C261DE" w:rsidRDefault="00B060F6" w:rsidP="00793E64">
      <w:pPr>
        <w:tabs>
          <w:tab w:val="left" w:leader="dot" w:pos="6120"/>
          <w:tab w:val="left" w:leader="dot" w:pos="9000"/>
        </w:tabs>
        <w:autoSpaceDE w:val="0"/>
        <w:autoSpaceDN w:val="0"/>
        <w:spacing w:before="60" w:after="60" w:line="240" w:lineRule="atLeast"/>
        <w:jc w:val="both"/>
        <w:rPr>
          <w:rFonts w:ascii="Arial" w:hAnsi="Arial" w:cs="Arial"/>
          <w:b/>
          <w:bCs/>
          <w:color w:val="000000"/>
          <w:sz w:val="24"/>
          <w:szCs w:val="24"/>
          <w:lang w:eastAsia="pl-PL"/>
        </w:rPr>
      </w:pPr>
    </w:p>
    <w:p w:rsidR="00B060F6" w:rsidRPr="00C261DE" w:rsidRDefault="00B060F6" w:rsidP="00793E64">
      <w:pPr>
        <w:autoSpaceDE w:val="0"/>
        <w:autoSpaceDN w:val="0"/>
        <w:spacing w:before="60" w:after="60" w:line="240" w:lineRule="atLeast"/>
        <w:jc w:val="both"/>
        <w:rPr>
          <w:rFonts w:ascii="Arial" w:hAnsi="Arial" w:cs="Arial"/>
          <w:b/>
          <w:bCs/>
          <w:color w:val="000000"/>
          <w:sz w:val="24"/>
          <w:szCs w:val="24"/>
          <w:lang w:eastAsia="pl-PL"/>
        </w:rPr>
      </w:pPr>
      <w:r w:rsidRPr="00C261DE">
        <w:rPr>
          <w:rFonts w:ascii="Arial" w:hAnsi="Arial" w:cs="Arial"/>
          <w:b/>
          <w:bCs/>
          <w:color w:val="000000"/>
          <w:sz w:val="24"/>
          <w:szCs w:val="24"/>
          <w:lang w:eastAsia="pl-PL"/>
        </w:rPr>
        <w:t>23. Postanowienia dotyczące jawności protokołu postępowania o udzielenie zamówienia:</w:t>
      </w:r>
    </w:p>
    <w:p w:rsidR="00B060F6" w:rsidRPr="00C261DE" w:rsidRDefault="00B060F6" w:rsidP="00793E64">
      <w:pPr>
        <w:tabs>
          <w:tab w:val="left" w:leader="dot" w:pos="-1701"/>
          <w:tab w:val="left" w:leader="dot" w:pos="36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23.1. Oferty, opinie biegłych, oświadczenia, zawiadomienia, wnioski, inne dokumenty i informacje składane przez zamawiającego i wykonawców oraz umowa w sprawie zamówienia publicznego stanowią załączniki do protokołu postępowania.</w:t>
      </w:r>
    </w:p>
    <w:p w:rsidR="00B060F6" w:rsidRPr="00C261DE" w:rsidRDefault="00B060F6" w:rsidP="00793E64">
      <w:pPr>
        <w:tabs>
          <w:tab w:val="left" w:leader="dot" w:pos="-1701"/>
          <w:tab w:val="left" w:leader="dot" w:pos="36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 xml:space="preserve">23.2. Protokół wraz z załącznikami jest jawny. Załączniki do </w:t>
      </w:r>
      <w:proofErr w:type="spellStart"/>
      <w:r w:rsidRPr="00C261DE">
        <w:rPr>
          <w:rFonts w:ascii="Arial" w:hAnsi="Arial" w:cs="Arial"/>
          <w:color w:val="000000"/>
          <w:sz w:val="24"/>
          <w:szCs w:val="24"/>
          <w:lang w:eastAsia="pl-PL"/>
        </w:rPr>
        <w:t>protokółu</w:t>
      </w:r>
      <w:proofErr w:type="spellEnd"/>
      <w:r w:rsidRPr="00C261DE">
        <w:rPr>
          <w:rFonts w:ascii="Arial" w:hAnsi="Arial" w:cs="Arial"/>
          <w:color w:val="000000"/>
          <w:sz w:val="24"/>
          <w:szCs w:val="24"/>
          <w:lang w:eastAsia="pl-PL"/>
        </w:rPr>
        <w:t xml:space="preserve"> udostępnia się po dokonaniu wyboru najkorzystniejszej oferty lub unieważnienia postępowania, z tym że oferty udostępnia się od chwili ich otwarcia. Zamawiający udostępnia protokół lub załączniki do </w:t>
      </w:r>
      <w:proofErr w:type="spellStart"/>
      <w:r w:rsidRPr="00C261DE">
        <w:rPr>
          <w:rFonts w:ascii="Arial" w:hAnsi="Arial" w:cs="Arial"/>
          <w:color w:val="000000"/>
          <w:sz w:val="24"/>
          <w:szCs w:val="24"/>
          <w:lang w:eastAsia="pl-PL"/>
        </w:rPr>
        <w:t>protokółu</w:t>
      </w:r>
      <w:proofErr w:type="spellEnd"/>
      <w:r w:rsidRPr="00C261DE">
        <w:rPr>
          <w:rFonts w:ascii="Arial" w:hAnsi="Arial" w:cs="Arial"/>
          <w:color w:val="000000"/>
          <w:sz w:val="24"/>
          <w:szCs w:val="24"/>
          <w:lang w:eastAsia="pl-PL"/>
        </w:rPr>
        <w:t xml:space="preserve"> na wniosek wykonawcy.</w:t>
      </w:r>
    </w:p>
    <w:p w:rsidR="00B060F6" w:rsidRPr="00C261DE" w:rsidRDefault="00B060F6" w:rsidP="00793E64">
      <w:pPr>
        <w:tabs>
          <w:tab w:val="left" w:leader="dot" w:pos="-1701"/>
          <w:tab w:val="left" w:leader="dot" w:pos="36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23.3. Nie ujawnia się informacji stanowiących tajemnicę przed</w:t>
      </w:r>
      <w:r w:rsidRPr="00C261DE">
        <w:rPr>
          <w:rFonts w:ascii="Arial" w:hAnsi="Arial" w:cs="Arial"/>
          <w:color w:val="000000"/>
          <w:sz w:val="24"/>
          <w:szCs w:val="24"/>
          <w:lang w:eastAsia="pl-PL"/>
        </w:rPr>
        <w:softHyphen/>
        <w:t>siębiorstwa w rozumieniu przepisów o zwalczaniu nieuczciwej konkurencji, jeżeli wykonawca, nie później niż w terminie składania ofert, zastrzegł, że nie mogą one być udostępniane. Wykonawca nie może zastrzec informacji, o których mowa w art.86 ust.4 ustawy Prawo zamówień publicznych</w:t>
      </w:r>
    </w:p>
    <w:p w:rsidR="00B060F6" w:rsidRPr="00C261DE" w:rsidRDefault="00B060F6" w:rsidP="00793E64">
      <w:pPr>
        <w:tabs>
          <w:tab w:val="left" w:leader="dot" w:pos="-1701"/>
          <w:tab w:val="left" w:leader="dot" w:pos="36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23.4. Ujawnianie treści protokołu wraz załącznikami odbywać się będzie wg następujących zasad:</w:t>
      </w:r>
    </w:p>
    <w:p w:rsidR="00B060F6" w:rsidRPr="00C261DE" w:rsidRDefault="00B060F6" w:rsidP="00793E64">
      <w:pPr>
        <w:numPr>
          <w:ilvl w:val="0"/>
          <w:numId w:val="17"/>
        </w:numPr>
        <w:tabs>
          <w:tab w:val="left" w:pos="360"/>
          <w:tab w:val="num" w:pos="1134"/>
        </w:tabs>
        <w:spacing w:after="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 xml:space="preserve">udostępnienie </w:t>
      </w:r>
      <w:proofErr w:type="spellStart"/>
      <w:r w:rsidRPr="00C261DE">
        <w:rPr>
          <w:rFonts w:ascii="Arial" w:hAnsi="Arial" w:cs="Arial"/>
          <w:color w:val="000000"/>
          <w:sz w:val="24"/>
          <w:szCs w:val="24"/>
          <w:lang w:eastAsia="pl-PL"/>
        </w:rPr>
        <w:t>protokółu</w:t>
      </w:r>
      <w:proofErr w:type="spellEnd"/>
      <w:r w:rsidRPr="00C261DE">
        <w:rPr>
          <w:rFonts w:ascii="Arial" w:hAnsi="Arial" w:cs="Arial"/>
          <w:color w:val="000000"/>
          <w:sz w:val="24"/>
          <w:szCs w:val="24"/>
          <w:lang w:eastAsia="pl-PL"/>
        </w:rPr>
        <w:t xml:space="preserve"> lub załączników może nastąpić poprzez wgląd w miejscu wyznaczonym przez zamawiającego, przesłanie kopii pocztą, faksem lub drogą elektroniczną, zgodnie z wyborem zamawiającego,</w:t>
      </w:r>
    </w:p>
    <w:p w:rsidR="00B060F6" w:rsidRPr="00C261DE" w:rsidRDefault="00B060F6" w:rsidP="00793E64">
      <w:pPr>
        <w:tabs>
          <w:tab w:val="left" w:pos="360"/>
        </w:tabs>
        <w:spacing w:after="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 xml:space="preserve">2)  bez zgody zamawiającego, wykonawca w trakcie wglądu do </w:t>
      </w:r>
      <w:proofErr w:type="spellStart"/>
      <w:r w:rsidRPr="00C261DE">
        <w:rPr>
          <w:rFonts w:ascii="Arial" w:hAnsi="Arial" w:cs="Arial"/>
          <w:color w:val="000000"/>
          <w:sz w:val="24"/>
          <w:szCs w:val="24"/>
          <w:lang w:eastAsia="pl-PL"/>
        </w:rPr>
        <w:t>protokółu</w:t>
      </w:r>
      <w:proofErr w:type="spellEnd"/>
      <w:r w:rsidRPr="00C261DE">
        <w:rPr>
          <w:rFonts w:ascii="Arial" w:hAnsi="Arial" w:cs="Arial"/>
          <w:color w:val="000000"/>
          <w:sz w:val="24"/>
          <w:szCs w:val="24"/>
          <w:lang w:eastAsia="pl-PL"/>
        </w:rPr>
        <w:t xml:space="preserve"> lub załączników, w miejscu wyznaczonym przez zamawiającego, nie może samodzielnie kopiować lub utrwalać za pomocą urządzeń lub środków technicznych służących do utrwalania obrazu treści złożonych ofert, </w:t>
      </w:r>
    </w:p>
    <w:p w:rsidR="00B060F6" w:rsidRPr="00C261DE" w:rsidRDefault="00B060F6" w:rsidP="00793E64">
      <w:pPr>
        <w:tabs>
          <w:tab w:val="left" w:pos="360"/>
        </w:tabs>
        <w:spacing w:after="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 xml:space="preserve">3) jeżeli przesłanie kopii </w:t>
      </w:r>
      <w:proofErr w:type="spellStart"/>
      <w:r w:rsidRPr="00C261DE">
        <w:rPr>
          <w:rFonts w:ascii="Arial" w:hAnsi="Arial" w:cs="Arial"/>
          <w:color w:val="000000"/>
          <w:sz w:val="24"/>
          <w:szCs w:val="24"/>
          <w:lang w:eastAsia="pl-PL"/>
        </w:rPr>
        <w:t>protokółu</w:t>
      </w:r>
      <w:proofErr w:type="spellEnd"/>
      <w:r w:rsidRPr="00C261DE">
        <w:rPr>
          <w:rFonts w:ascii="Arial" w:hAnsi="Arial" w:cs="Arial"/>
          <w:color w:val="000000"/>
          <w:sz w:val="24"/>
          <w:szCs w:val="24"/>
          <w:lang w:eastAsia="pl-PL"/>
        </w:rPr>
        <w:t xml:space="preserve"> lub załączników jest z przyczyn technicznych znacząco utrudnione, w szczególności z uwagi na ilość żądanych do przesłania dokumentów, zamawiający informuje o tym wykonawcę i wskazuje sposób, w jaki mogą być one udostępnione,</w:t>
      </w:r>
    </w:p>
    <w:p w:rsidR="00B060F6" w:rsidRPr="00C261DE" w:rsidRDefault="00B060F6" w:rsidP="00793E64">
      <w:pPr>
        <w:tabs>
          <w:tab w:val="left" w:pos="360"/>
        </w:tabs>
        <w:spacing w:after="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 xml:space="preserve">4) jeżeli w wyniku udostępnienia </w:t>
      </w:r>
      <w:proofErr w:type="spellStart"/>
      <w:r w:rsidRPr="00C261DE">
        <w:rPr>
          <w:rFonts w:ascii="Arial" w:hAnsi="Arial" w:cs="Arial"/>
          <w:color w:val="000000"/>
          <w:sz w:val="24"/>
          <w:szCs w:val="24"/>
          <w:lang w:eastAsia="pl-PL"/>
        </w:rPr>
        <w:t>protokółu</w:t>
      </w:r>
      <w:proofErr w:type="spellEnd"/>
      <w:r w:rsidRPr="00C261DE">
        <w:rPr>
          <w:rFonts w:ascii="Arial" w:hAnsi="Arial" w:cs="Arial"/>
          <w:color w:val="000000"/>
          <w:sz w:val="24"/>
          <w:szCs w:val="24"/>
          <w:lang w:eastAsia="pl-PL"/>
        </w:rPr>
        <w:t xml:space="preserve"> lub załączników, zamawiający ma ponieść dodatkowe koszty związane ze sposobem udostępnienia lub koniecznością przekształcenia </w:t>
      </w:r>
      <w:proofErr w:type="spellStart"/>
      <w:r w:rsidRPr="00C261DE">
        <w:rPr>
          <w:rFonts w:ascii="Arial" w:hAnsi="Arial" w:cs="Arial"/>
          <w:color w:val="000000"/>
          <w:sz w:val="24"/>
          <w:szCs w:val="24"/>
          <w:lang w:eastAsia="pl-PL"/>
        </w:rPr>
        <w:t>protokółu</w:t>
      </w:r>
      <w:proofErr w:type="spellEnd"/>
      <w:r w:rsidRPr="00C261DE">
        <w:rPr>
          <w:rFonts w:ascii="Arial" w:hAnsi="Arial" w:cs="Arial"/>
          <w:color w:val="000000"/>
          <w:sz w:val="24"/>
          <w:szCs w:val="24"/>
          <w:lang w:eastAsia="pl-PL"/>
        </w:rPr>
        <w:t xml:space="preserve"> lub załączników, koszty te pokrywa wykonawca, odpłatność za skopiowanie </w:t>
      </w:r>
      <w:proofErr w:type="spellStart"/>
      <w:r w:rsidRPr="00C261DE">
        <w:rPr>
          <w:rFonts w:ascii="Arial" w:hAnsi="Arial" w:cs="Arial"/>
          <w:color w:val="000000"/>
          <w:sz w:val="24"/>
          <w:szCs w:val="24"/>
          <w:lang w:eastAsia="pl-PL"/>
        </w:rPr>
        <w:t>protokółu</w:t>
      </w:r>
      <w:proofErr w:type="spellEnd"/>
      <w:r w:rsidRPr="00C261DE">
        <w:rPr>
          <w:rFonts w:ascii="Arial" w:hAnsi="Arial" w:cs="Arial"/>
          <w:color w:val="000000"/>
          <w:sz w:val="24"/>
          <w:szCs w:val="24"/>
          <w:lang w:eastAsia="pl-PL"/>
        </w:rPr>
        <w:t xml:space="preserve"> i załączników wynosi 0,50 zł za jedną stronę,</w:t>
      </w:r>
    </w:p>
    <w:p w:rsidR="00B060F6" w:rsidRPr="00C261DE" w:rsidRDefault="00B060F6" w:rsidP="00793E64">
      <w:pPr>
        <w:tabs>
          <w:tab w:val="left" w:pos="360"/>
        </w:tabs>
        <w:spacing w:after="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 xml:space="preserve">5) zamawiający udostępnia wykonawcy protokół lub załączniki niezwłocznie. </w:t>
      </w:r>
    </w:p>
    <w:p w:rsidR="00B060F6" w:rsidRPr="00C261DE" w:rsidRDefault="00B060F6" w:rsidP="00793E64">
      <w:pPr>
        <w:tabs>
          <w:tab w:val="left" w:pos="360"/>
        </w:tabs>
        <w:spacing w:after="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 xml:space="preserve">W wyjątkowych przypadkach związanych z zapewnieniem sprawnego toku prac dotyczących badania i oceny ofert, zamawiający udostępnia oferty do wglądu lub </w:t>
      </w:r>
      <w:r w:rsidRPr="00C261DE">
        <w:rPr>
          <w:rFonts w:ascii="Arial" w:hAnsi="Arial" w:cs="Arial"/>
          <w:color w:val="000000"/>
          <w:sz w:val="24"/>
          <w:szCs w:val="24"/>
          <w:lang w:eastAsia="pl-PL"/>
        </w:rPr>
        <w:lastRenderedPageBreak/>
        <w:t>przesyła ich kopie w terminie przez siebie wyznaczonym, nie później jednak niż w dniu przesłania informacji o wyborze oferty najkorzystniejszej albo o unieważnieniu postępowania,</w:t>
      </w:r>
    </w:p>
    <w:p w:rsidR="00B060F6" w:rsidRPr="00C261DE" w:rsidRDefault="00B060F6" w:rsidP="00793E64">
      <w:pPr>
        <w:tabs>
          <w:tab w:val="left" w:pos="360"/>
          <w:tab w:val="num" w:pos="1134"/>
        </w:tabs>
        <w:spacing w:after="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 xml:space="preserve">6) udostępnienie </w:t>
      </w:r>
      <w:proofErr w:type="spellStart"/>
      <w:r w:rsidRPr="00C261DE">
        <w:rPr>
          <w:rFonts w:ascii="Arial" w:hAnsi="Arial" w:cs="Arial"/>
          <w:color w:val="000000"/>
          <w:sz w:val="24"/>
          <w:szCs w:val="24"/>
          <w:lang w:eastAsia="pl-PL"/>
        </w:rPr>
        <w:t>protokółu</w:t>
      </w:r>
      <w:proofErr w:type="spellEnd"/>
      <w:r w:rsidRPr="00C261DE">
        <w:rPr>
          <w:rFonts w:ascii="Arial" w:hAnsi="Arial" w:cs="Arial"/>
          <w:color w:val="000000"/>
          <w:sz w:val="24"/>
          <w:szCs w:val="24"/>
          <w:lang w:eastAsia="pl-PL"/>
        </w:rPr>
        <w:t xml:space="preserve"> lub załączników do wglądu może mieć miejsce wyłącznie w siedzibie zamawiającego oraz w czasie godzin jego pracy. </w:t>
      </w:r>
    </w:p>
    <w:p w:rsidR="00B060F6" w:rsidRPr="00C261DE" w:rsidRDefault="00B060F6" w:rsidP="00793E64">
      <w:pPr>
        <w:tabs>
          <w:tab w:val="left" w:leader="dot" w:pos="0"/>
          <w:tab w:val="left" w:pos="360"/>
        </w:tabs>
        <w:autoSpaceDE w:val="0"/>
        <w:autoSpaceDN w:val="0"/>
        <w:spacing w:before="60" w:after="60" w:line="240" w:lineRule="atLeast"/>
        <w:jc w:val="both"/>
        <w:rPr>
          <w:rFonts w:ascii="Arial" w:hAnsi="Arial" w:cs="Arial"/>
          <w:color w:val="000000"/>
          <w:sz w:val="24"/>
          <w:szCs w:val="24"/>
          <w:lang w:eastAsia="pl-PL"/>
        </w:rPr>
      </w:pPr>
      <w:r w:rsidRPr="00C261DE">
        <w:rPr>
          <w:rFonts w:ascii="Arial" w:hAnsi="Arial" w:cs="Arial"/>
          <w:color w:val="000000"/>
          <w:sz w:val="24"/>
          <w:szCs w:val="24"/>
          <w:lang w:eastAsia="pl-PL"/>
        </w:rPr>
        <w:t>22.5. W sprawach nieuregulowanych w specyfikacji zastosowanie mają przepisy ustawy Prawo zamówień publicznych i przepisy ustawy Kodeks cywilny.</w:t>
      </w:r>
    </w:p>
    <w:p w:rsidR="00B060F6" w:rsidRPr="00C261DE" w:rsidRDefault="00B060F6" w:rsidP="00793E64">
      <w:pPr>
        <w:tabs>
          <w:tab w:val="left" w:leader="dot" w:pos="0"/>
          <w:tab w:val="left" w:pos="360"/>
        </w:tabs>
        <w:autoSpaceDE w:val="0"/>
        <w:autoSpaceDN w:val="0"/>
        <w:spacing w:before="60" w:after="60" w:line="240" w:lineRule="atLeast"/>
        <w:rPr>
          <w:rFonts w:ascii="Arial" w:hAnsi="Arial" w:cs="Arial"/>
          <w:color w:val="000000"/>
          <w:sz w:val="24"/>
          <w:szCs w:val="24"/>
          <w:lang w:eastAsia="pl-PL"/>
        </w:rPr>
      </w:pPr>
    </w:p>
    <w:p w:rsidR="00B060F6" w:rsidRPr="00C261DE" w:rsidRDefault="00B060F6" w:rsidP="00793E64">
      <w:pPr>
        <w:tabs>
          <w:tab w:val="num" w:pos="720"/>
          <w:tab w:val="left" w:leader="dot" w:pos="6120"/>
          <w:tab w:val="left" w:leader="dot" w:pos="9000"/>
        </w:tabs>
        <w:autoSpaceDE w:val="0"/>
        <w:autoSpaceDN w:val="0"/>
        <w:spacing w:before="60" w:after="60" w:line="240" w:lineRule="atLeast"/>
        <w:jc w:val="both"/>
        <w:rPr>
          <w:rFonts w:ascii="Arial" w:hAnsi="Arial" w:cs="Arial"/>
          <w:b/>
          <w:bCs/>
          <w:sz w:val="24"/>
          <w:szCs w:val="24"/>
          <w:lang w:eastAsia="pl-PL"/>
        </w:rPr>
      </w:pPr>
      <w:r w:rsidRPr="00C261DE">
        <w:rPr>
          <w:rFonts w:ascii="Arial" w:hAnsi="Arial" w:cs="Arial"/>
          <w:b/>
          <w:bCs/>
          <w:sz w:val="24"/>
          <w:szCs w:val="24"/>
          <w:lang w:eastAsia="pl-PL"/>
        </w:rPr>
        <w:t>24. Załączniki do specyfikacji istotnych warunków zamówienia:</w:t>
      </w:r>
    </w:p>
    <w:p w:rsidR="00B060F6" w:rsidRDefault="00B060F6" w:rsidP="00793E64">
      <w:pPr>
        <w:numPr>
          <w:ilvl w:val="0"/>
          <w:numId w:val="18"/>
        </w:numPr>
        <w:tabs>
          <w:tab w:val="left" w:pos="-2127"/>
        </w:tabs>
        <w:spacing w:after="0" w:line="240" w:lineRule="atLeast"/>
        <w:jc w:val="both"/>
        <w:rPr>
          <w:rFonts w:ascii="Arial" w:hAnsi="Arial" w:cs="Arial"/>
          <w:sz w:val="24"/>
          <w:szCs w:val="24"/>
          <w:lang w:eastAsia="pl-PL"/>
        </w:rPr>
      </w:pPr>
      <w:r w:rsidRPr="00C261DE">
        <w:rPr>
          <w:rFonts w:ascii="Arial" w:hAnsi="Arial" w:cs="Arial"/>
          <w:sz w:val="24"/>
          <w:szCs w:val="24"/>
          <w:lang w:eastAsia="pl-PL"/>
        </w:rPr>
        <w:t>formularz ofertowy,</w:t>
      </w:r>
    </w:p>
    <w:p w:rsidR="00B060F6" w:rsidRPr="00C261DE" w:rsidRDefault="00B060F6" w:rsidP="008250A7">
      <w:pPr>
        <w:tabs>
          <w:tab w:val="left" w:pos="-2127"/>
        </w:tabs>
        <w:spacing w:after="0" w:line="240" w:lineRule="atLeast"/>
        <w:jc w:val="both"/>
        <w:rPr>
          <w:rFonts w:ascii="Arial" w:hAnsi="Arial" w:cs="Arial"/>
          <w:sz w:val="24"/>
          <w:szCs w:val="24"/>
          <w:lang w:eastAsia="pl-PL"/>
        </w:rPr>
      </w:pPr>
      <w:r>
        <w:rPr>
          <w:rFonts w:ascii="Arial" w:hAnsi="Arial" w:cs="Arial"/>
          <w:sz w:val="24"/>
          <w:szCs w:val="24"/>
          <w:lang w:eastAsia="pl-PL"/>
        </w:rPr>
        <w:t>Numer 1 a. Oświadczenie o podwykonawcach.</w:t>
      </w:r>
    </w:p>
    <w:p w:rsidR="00B060F6" w:rsidRPr="00C261DE" w:rsidRDefault="00B060F6" w:rsidP="00793E64">
      <w:pPr>
        <w:numPr>
          <w:ilvl w:val="0"/>
          <w:numId w:val="18"/>
        </w:numPr>
        <w:tabs>
          <w:tab w:val="left" w:pos="-2127"/>
        </w:tabs>
        <w:spacing w:after="0" w:line="240" w:lineRule="atLeast"/>
        <w:jc w:val="both"/>
        <w:rPr>
          <w:rFonts w:ascii="Arial" w:hAnsi="Arial" w:cs="Arial"/>
          <w:sz w:val="24"/>
          <w:szCs w:val="24"/>
          <w:lang w:eastAsia="pl-PL"/>
        </w:rPr>
      </w:pPr>
      <w:r w:rsidRPr="00C261DE">
        <w:rPr>
          <w:rFonts w:ascii="Arial" w:hAnsi="Arial" w:cs="Arial"/>
          <w:bCs/>
          <w:color w:val="000000"/>
          <w:sz w:val="24"/>
          <w:szCs w:val="24"/>
          <w:lang w:eastAsia="pl-PL"/>
        </w:rPr>
        <w:t xml:space="preserve">oświadczenie o spełnieniu warunków udziału w postępowaniu i braku podstaw do wykluczenia z postępowania o udzielenie </w:t>
      </w:r>
      <w:r w:rsidRPr="00C261DE">
        <w:rPr>
          <w:rFonts w:ascii="Arial" w:hAnsi="Arial" w:cs="Arial"/>
          <w:sz w:val="24"/>
          <w:szCs w:val="24"/>
          <w:lang w:eastAsia="pl-PL"/>
        </w:rPr>
        <w:t>zamówienia publicznego,</w:t>
      </w:r>
    </w:p>
    <w:p w:rsidR="00B060F6" w:rsidRPr="00C261DE" w:rsidRDefault="00B060F6" w:rsidP="00793E64">
      <w:pPr>
        <w:numPr>
          <w:ilvl w:val="0"/>
          <w:numId w:val="18"/>
        </w:numPr>
        <w:tabs>
          <w:tab w:val="left" w:pos="-2127"/>
        </w:tabs>
        <w:spacing w:after="0" w:line="240" w:lineRule="atLeast"/>
        <w:jc w:val="both"/>
        <w:rPr>
          <w:rFonts w:ascii="Arial" w:hAnsi="Arial" w:cs="Arial"/>
          <w:sz w:val="24"/>
          <w:szCs w:val="24"/>
          <w:lang w:eastAsia="pl-PL"/>
        </w:rPr>
      </w:pPr>
      <w:r w:rsidRPr="00C261DE">
        <w:rPr>
          <w:rFonts w:ascii="Arial" w:hAnsi="Arial" w:cs="Arial"/>
          <w:sz w:val="24"/>
          <w:szCs w:val="24"/>
          <w:lang w:eastAsia="pl-PL"/>
        </w:rPr>
        <w:t>projekt umowy,</w:t>
      </w:r>
    </w:p>
    <w:p w:rsidR="00B060F6" w:rsidRPr="00C261DE" w:rsidRDefault="00B060F6" w:rsidP="00793E64">
      <w:pPr>
        <w:numPr>
          <w:ilvl w:val="0"/>
          <w:numId w:val="18"/>
        </w:numPr>
        <w:tabs>
          <w:tab w:val="left" w:pos="-2127"/>
        </w:tabs>
        <w:spacing w:after="0" w:line="240" w:lineRule="atLeast"/>
        <w:jc w:val="both"/>
        <w:rPr>
          <w:rFonts w:ascii="Arial" w:hAnsi="Arial" w:cs="Arial"/>
          <w:sz w:val="24"/>
          <w:szCs w:val="24"/>
          <w:lang w:eastAsia="pl-PL"/>
        </w:rPr>
      </w:pPr>
      <w:r w:rsidRPr="00C261DE">
        <w:rPr>
          <w:rFonts w:ascii="Arial" w:hAnsi="Arial" w:cs="Arial"/>
          <w:sz w:val="24"/>
          <w:szCs w:val="24"/>
          <w:lang w:eastAsia="pl-PL"/>
        </w:rPr>
        <w:t>oświadczenie osoby fizycznej w zakresie ustalonym w art. 24 ust.1 pkt. 2 ustawy,</w:t>
      </w:r>
    </w:p>
    <w:p w:rsidR="00B060F6" w:rsidRDefault="00B060F6" w:rsidP="008250A7">
      <w:pPr>
        <w:numPr>
          <w:ilvl w:val="0"/>
          <w:numId w:val="18"/>
        </w:numPr>
        <w:tabs>
          <w:tab w:val="left" w:pos="-2127"/>
        </w:tabs>
        <w:spacing w:after="0" w:line="240" w:lineRule="atLeast"/>
        <w:jc w:val="both"/>
        <w:rPr>
          <w:rFonts w:ascii="Arial" w:hAnsi="Arial" w:cs="Arial"/>
          <w:sz w:val="24"/>
          <w:szCs w:val="24"/>
          <w:lang w:eastAsia="pl-PL"/>
        </w:rPr>
      </w:pPr>
      <w:r w:rsidRPr="00C261DE">
        <w:rPr>
          <w:rFonts w:ascii="Arial" w:hAnsi="Arial" w:cs="Arial"/>
          <w:sz w:val="24"/>
          <w:szCs w:val="24"/>
          <w:lang w:eastAsia="pl-PL"/>
        </w:rPr>
        <w:t>wykaz co najmniej trzech</w:t>
      </w:r>
      <w:r w:rsidRPr="00C261DE">
        <w:rPr>
          <w:rFonts w:ascii="Arial" w:hAnsi="Arial" w:cs="Arial"/>
          <w:sz w:val="24"/>
          <w:szCs w:val="24"/>
        </w:rPr>
        <w:t xml:space="preserve"> robót budowlanych polegających na dociepleniu lub termomodernizacji budynku o wartości nie mniejszej niż 150 000,00 PLN brutto każda </w:t>
      </w:r>
      <w:r w:rsidRPr="00C261DE">
        <w:rPr>
          <w:rFonts w:ascii="Arial" w:hAnsi="Arial" w:cs="Arial"/>
          <w:sz w:val="24"/>
          <w:szCs w:val="24"/>
          <w:lang w:eastAsia="pl-PL"/>
        </w:rPr>
        <w:t xml:space="preserve">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 </w:t>
      </w:r>
    </w:p>
    <w:p w:rsidR="00B060F6" w:rsidRPr="00C261DE" w:rsidRDefault="00B060F6" w:rsidP="008250A7">
      <w:pPr>
        <w:tabs>
          <w:tab w:val="left" w:pos="-2127"/>
        </w:tabs>
        <w:spacing w:after="0" w:line="240" w:lineRule="atLeast"/>
        <w:jc w:val="both"/>
        <w:rPr>
          <w:rFonts w:ascii="Arial" w:hAnsi="Arial" w:cs="Arial"/>
          <w:sz w:val="24"/>
          <w:szCs w:val="24"/>
          <w:lang w:eastAsia="pl-PL"/>
        </w:rPr>
      </w:pPr>
      <w:r w:rsidRPr="00C261DE">
        <w:rPr>
          <w:rFonts w:ascii="Arial" w:hAnsi="Arial" w:cs="Arial"/>
          <w:sz w:val="24"/>
          <w:szCs w:val="24"/>
          <w:lang w:eastAsia="pl-PL"/>
        </w:rPr>
        <w:t xml:space="preserve">Numer 6.   Wykaz osób, które będą uczestniczyć w wykonywaniu zamówienia, w </w:t>
      </w:r>
    </w:p>
    <w:p w:rsidR="00B060F6" w:rsidRPr="00C261DE" w:rsidRDefault="00B060F6" w:rsidP="00793E64">
      <w:pPr>
        <w:spacing w:after="0" w:line="240" w:lineRule="auto"/>
        <w:ind w:left="1260"/>
        <w:jc w:val="both"/>
        <w:rPr>
          <w:rFonts w:ascii="Arial" w:hAnsi="Arial" w:cs="Arial"/>
          <w:sz w:val="24"/>
          <w:szCs w:val="24"/>
          <w:lang w:eastAsia="pl-PL"/>
        </w:rPr>
      </w:pPr>
      <w:r w:rsidRPr="00C261DE">
        <w:rPr>
          <w:rFonts w:ascii="Arial" w:hAnsi="Arial" w:cs="Arial"/>
          <w:sz w:val="24"/>
          <w:szCs w:val="24"/>
          <w:lang w:eastAsia="pl-PL"/>
        </w:rPr>
        <w:t>szczególności odpowiedzialnych za świadczenie usług i kontrolę jakości wraz z informacjami na temat ich kwalifikacji zawodowych, doświadczenia i wykształcenia niezbędnych do wykonania zamówienia, a także zakresu  wykonywanych przez nie czynności, oraz informacją o podstawie do  dysponowania tymi osobami.</w:t>
      </w:r>
    </w:p>
    <w:p w:rsidR="00B060F6" w:rsidRPr="00C261DE" w:rsidRDefault="00B060F6" w:rsidP="00793E64">
      <w:pPr>
        <w:tabs>
          <w:tab w:val="left" w:pos="-2127"/>
        </w:tabs>
        <w:spacing w:after="0" w:line="240" w:lineRule="atLeast"/>
        <w:jc w:val="both"/>
        <w:rPr>
          <w:rFonts w:ascii="Arial" w:hAnsi="Arial" w:cs="Arial"/>
          <w:sz w:val="24"/>
          <w:szCs w:val="24"/>
          <w:lang w:eastAsia="pl-PL"/>
        </w:rPr>
      </w:pPr>
      <w:r w:rsidRPr="00C261DE">
        <w:rPr>
          <w:rFonts w:ascii="Arial" w:hAnsi="Arial" w:cs="Arial"/>
          <w:sz w:val="24"/>
          <w:szCs w:val="24"/>
          <w:lang w:eastAsia="pl-PL"/>
        </w:rPr>
        <w:t>Numer 7.     Specyfikacja wykonania i odbioru robót</w:t>
      </w:r>
    </w:p>
    <w:p w:rsidR="00B060F6" w:rsidRPr="00C261DE" w:rsidRDefault="00B060F6" w:rsidP="00793E64">
      <w:pPr>
        <w:tabs>
          <w:tab w:val="left" w:pos="-2127"/>
        </w:tabs>
        <w:spacing w:after="0" w:line="240" w:lineRule="atLeast"/>
        <w:jc w:val="both"/>
        <w:rPr>
          <w:rFonts w:ascii="Arial" w:hAnsi="Arial" w:cs="Arial"/>
          <w:sz w:val="24"/>
          <w:szCs w:val="24"/>
          <w:lang w:eastAsia="pl-PL"/>
        </w:rPr>
      </w:pPr>
      <w:r w:rsidRPr="00C261DE">
        <w:rPr>
          <w:rFonts w:ascii="Arial" w:hAnsi="Arial" w:cs="Arial"/>
          <w:sz w:val="24"/>
          <w:szCs w:val="24"/>
          <w:lang w:eastAsia="pl-PL"/>
        </w:rPr>
        <w:t xml:space="preserve">Numer 8.    Przedmiar </w:t>
      </w:r>
    </w:p>
    <w:p w:rsidR="00B060F6" w:rsidRPr="00C261DE" w:rsidRDefault="00B060F6" w:rsidP="00793E64">
      <w:pPr>
        <w:tabs>
          <w:tab w:val="left" w:pos="-2127"/>
        </w:tabs>
        <w:spacing w:after="0" w:line="240" w:lineRule="atLeast"/>
        <w:jc w:val="both"/>
        <w:rPr>
          <w:rFonts w:ascii="Arial" w:hAnsi="Arial" w:cs="Arial"/>
          <w:sz w:val="24"/>
          <w:szCs w:val="24"/>
          <w:lang w:eastAsia="pl-PL"/>
        </w:rPr>
      </w:pPr>
      <w:r w:rsidRPr="00C261DE">
        <w:rPr>
          <w:rFonts w:ascii="Arial" w:hAnsi="Arial" w:cs="Arial"/>
          <w:sz w:val="24"/>
          <w:szCs w:val="24"/>
          <w:lang w:eastAsia="pl-PL"/>
        </w:rPr>
        <w:t>Numer 9.     Kosztorys ofertowy  „Ślepy”</w:t>
      </w:r>
    </w:p>
    <w:p w:rsidR="00B060F6" w:rsidRPr="00C261DE" w:rsidRDefault="00B060F6" w:rsidP="00793E64">
      <w:pPr>
        <w:tabs>
          <w:tab w:val="left" w:pos="-2127"/>
        </w:tabs>
        <w:spacing w:after="0" w:line="240" w:lineRule="atLeast"/>
        <w:jc w:val="both"/>
        <w:rPr>
          <w:rFonts w:ascii="Arial" w:hAnsi="Arial" w:cs="Arial"/>
          <w:sz w:val="24"/>
          <w:szCs w:val="24"/>
          <w:lang w:eastAsia="pl-PL"/>
        </w:rPr>
      </w:pPr>
      <w:r w:rsidRPr="00C261DE">
        <w:rPr>
          <w:rFonts w:ascii="Arial" w:hAnsi="Arial" w:cs="Arial"/>
          <w:sz w:val="24"/>
          <w:szCs w:val="24"/>
          <w:lang w:eastAsia="pl-PL"/>
        </w:rPr>
        <w:t xml:space="preserve">Numer 10 .  Oświadczenie,    że osoby które będą uczestniczyć w wykonywaniu                          </w:t>
      </w:r>
    </w:p>
    <w:p w:rsidR="00B060F6" w:rsidRPr="00C261DE" w:rsidRDefault="00B060F6" w:rsidP="00793E64">
      <w:pPr>
        <w:tabs>
          <w:tab w:val="left" w:pos="-2127"/>
        </w:tabs>
        <w:spacing w:after="0" w:line="240" w:lineRule="atLeast"/>
        <w:jc w:val="both"/>
        <w:rPr>
          <w:rFonts w:ascii="Arial" w:hAnsi="Arial" w:cs="Arial"/>
          <w:sz w:val="24"/>
          <w:szCs w:val="24"/>
          <w:lang w:eastAsia="pl-PL"/>
        </w:rPr>
      </w:pPr>
      <w:r w:rsidRPr="00C261DE">
        <w:rPr>
          <w:rFonts w:ascii="Arial" w:hAnsi="Arial" w:cs="Arial"/>
          <w:sz w:val="24"/>
          <w:szCs w:val="24"/>
          <w:lang w:eastAsia="pl-PL"/>
        </w:rPr>
        <w:t xml:space="preserve">                  przedmiotu   zamówienia</w:t>
      </w:r>
      <w:r w:rsidRPr="00C261DE">
        <w:rPr>
          <w:rFonts w:ascii="Arial" w:hAnsi="Arial" w:cs="Arial"/>
          <w:b/>
          <w:sz w:val="24"/>
          <w:szCs w:val="24"/>
          <w:lang w:eastAsia="pl-PL"/>
        </w:rPr>
        <w:t xml:space="preserve">, </w:t>
      </w:r>
      <w:r w:rsidRPr="00C261DE">
        <w:rPr>
          <w:rFonts w:ascii="Arial" w:hAnsi="Arial" w:cs="Arial"/>
          <w:sz w:val="24"/>
          <w:szCs w:val="24"/>
          <w:lang w:eastAsia="pl-PL"/>
        </w:rPr>
        <w:t xml:space="preserve">posiadają wymagane przepisami prawa </w:t>
      </w:r>
    </w:p>
    <w:p w:rsidR="00B060F6" w:rsidRPr="00C261DE" w:rsidRDefault="00B060F6" w:rsidP="00793E64">
      <w:pPr>
        <w:tabs>
          <w:tab w:val="left" w:pos="-2127"/>
        </w:tabs>
        <w:spacing w:after="0" w:line="240" w:lineRule="atLeast"/>
        <w:jc w:val="both"/>
        <w:rPr>
          <w:rFonts w:ascii="Arial" w:hAnsi="Arial" w:cs="Arial"/>
          <w:sz w:val="24"/>
          <w:szCs w:val="24"/>
          <w:lang w:eastAsia="pl-PL"/>
        </w:rPr>
      </w:pPr>
      <w:r w:rsidRPr="00C261DE">
        <w:rPr>
          <w:rFonts w:ascii="Arial" w:hAnsi="Arial" w:cs="Arial"/>
          <w:sz w:val="24"/>
          <w:szCs w:val="24"/>
          <w:lang w:eastAsia="pl-PL"/>
        </w:rPr>
        <w:t xml:space="preserve">                  uprawnienia</w:t>
      </w:r>
    </w:p>
    <w:p w:rsidR="00B060F6" w:rsidRPr="00C261DE" w:rsidRDefault="00B060F6" w:rsidP="00793E64">
      <w:pPr>
        <w:tabs>
          <w:tab w:val="left" w:pos="-2127"/>
        </w:tabs>
        <w:spacing w:after="0" w:line="240" w:lineRule="atLeast"/>
        <w:jc w:val="both"/>
        <w:rPr>
          <w:rFonts w:ascii="Arial" w:hAnsi="Arial" w:cs="Arial"/>
          <w:sz w:val="24"/>
          <w:szCs w:val="24"/>
          <w:lang w:eastAsia="pl-PL"/>
        </w:rPr>
      </w:pPr>
      <w:r w:rsidRPr="00C261DE">
        <w:rPr>
          <w:rFonts w:ascii="Arial" w:hAnsi="Arial" w:cs="Arial"/>
          <w:sz w:val="24"/>
          <w:szCs w:val="24"/>
          <w:lang w:eastAsia="pl-PL"/>
        </w:rPr>
        <w:t>Numer 11.  Projekt budowlany</w:t>
      </w:r>
    </w:p>
    <w:p w:rsidR="00B060F6" w:rsidRPr="00C261DE" w:rsidRDefault="00B060F6" w:rsidP="00793E64">
      <w:pPr>
        <w:tabs>
          <w:tab w:val="left" w:pos="-2127"/>
        </w:tabs>
        <w:spacing w:after="0" w:line="240" w:lineRule="atLeast"/>
        <w:jc w:val="both"/>
        <w:rPr>
          <w:rFonts w:ascii="Arial" w:hAnsi="Arial" w:cs="Arial"/>
          <w:sz w:val="24"/>
          <w:szCs w:val="24"/>
          <w:lang w:eastAsia="pl-PL"/>
        </w:rPr>
      </w:pPr>
      <w:r w:rsidRPr="00C261DE">
        <w:rPr>
          <w:rFonts w:ascii="Arial" w:hAnsi="Arial" w:cs="Arial"/>
          <w:sz w:val="24"/>
          <w:szCs w:val="24"/>
          <w:lang w:eastAsia="pl-PL"/>
        </w:rPr>
        <w:tab/>
      </w:r>
      <w:r w:rsidRPr="00C261DE">
        <w:rPr>
          <w:rFonts w:ascii="Arial" w:hAnsi="Arial" w:cs="Arial"/>
          <w:sz w:val="24"/>
          <w:szCs w:val="24"/>
          <w:lang w:eastAsia="pl-PL"/>
        </w:rPr>
        <w:tab/>
        <w:t>- część opisowa</w:t>
      </w:r>
    </w:p>
    <w:p w:rsidR="00B060F6" w:rsidRPr="00C261DE" w:rsidRDefault="00B060F6" w:rsidP="00793E64">
      <w:pPr>
        <w:tabs>
          <w:tab w:val="left" w:pos="-2127"/>
        </w:tabs>
        <w:spacing w:after="0" w:line="240" w:lineRule="atLeast"/>
        <w:jc w:val="both"/>
        <w:rPr>
          <w:rFonts w:ascii="Arial" w:hAnsi="Arial" w:cs="Arial"/>
          <w:sz w:val="24"/>
          <w:szCs w:val="24"/>
          <w:lang w:eastAsia="pl-PL"/>
        </w:rPr>
      </w:pPr>
      <w:r w:rsidRPr="00C261DE">
        <w:rPr>
          <w:rFonts w:ascii="Arial" w:hAnsi="Arial" w:cs="Arial"/>
          <w:sz w:val="24"/>
          <w:szCs w:val="24"/>
          <w:lang w:eastAsia="pl-PL"/>
        </w:rPr>
        <w:tab/>
      </w:r>
      <w:r w:rsidRPr="00C261DE">
        <w:rPr>
          <w:rFonts w:ascii="Arial" w:hAnsi="Arial" w:cs="Arial"/>
          <w:sz w:val="24"/>
          <w:szCs w:val="24"/>
          <w:lang w:eastAsia="pl-PL"/>
        </w:rPr>
        <w:tab/>
        <w:t xml:space="preserve">- część graficzna </w:t>
      </w:r>
    </w:p>
    <w:p w:rsidR="00B060F6" w:rsidRPr="00C261DE" w:rsidRDefault="00B060F6" w:rsidP="00793E64">
      <w:pPr>
        <w:tabs>
          <w:tab w:val="left" w:pos="-2127"/>
          <w:tab w:val="right" w:pos="4140"/>
          <w:tab w:val="left" w:pos="4320"/>
          <w:tab w:val="left" w:leader="dot" w:pos="8460"/>
        </w:tabs>
        <w:spacing w:after="0" w:line="360" w:lineRule="auto"/>
        <w:jc w:val="both"/>
        <w:rPr>
          <w:rFonts w:ascii="Arial" w:hAnsi="Arial" w:cs="Arial"/>
          <w:color w:val="000000"/>
          <w:sz w:val="24"/>
          <w:szCs w:val="24"/>
          <w:lang w:eastAsia="pl-PL"/>
        </w:rPr>
      </w:pPr>
    </w:p>
    <w:p w:rsidR="00B060F6" w:rsidRPr="00F84DAD" w:rsidRDefault="00B060F6" w:rsidP="00793E64">
      <w:pPr>
        <w:tabs>
          <w:tab w:val="left" w:pos="-2127"/>
          <w:tab w:val="right" w:pos="4140"/>
          <w:tab w:val="left" w:pos="4320"/>
          <w:tab w:val="left" w:leader="dot" w:pos="8460"/>
        </w:tabs>
        <w:spacing w:after="0" w:line="360" w:lineRule="auto"/>
        <w:jc w:val="both"/>
        <w:rPr>
          <w:rFonts w:ascii="Arial" w:hAnsi="Arial" w:cs="Arial"/>
          <w:color w:val="FF0000"/>
          <w:sz w:val="24"/>
          <w:szCs w:val="24"/>
          <w:lang w:eastAsia="pl-PL"/>
        </w:rPr>
      </w:pPr>
      <w:r w:rsidRPr="00C261DE">
        <w:rPr>
          <w:rFonts w:ascii="Arial" w:hAnsi="Arial" w:cs="Arial"/>
          <w:color w:val="000000"/>
          <w:sz w:val="24"/>
          <w:szCs w:val="24"/>
          <w:lang w:eastAsia="pl-PL"/>
        </w:rPr>
        <w:t xml:space="preserve">Zatwierdzam, dnia  </w:t>
      </w:r>
      <w:r w:rsidRPr="008250A7">
        <w:rPr>
          <w:rFonts w:ascii="Arial" w:hAnsi="Arial" w:cs="Arial"/>
          <w:color w:val="000000"/>
          <w:sz w:val="24"/>
          <w:szCs w:val="24"/>
          <w:lang w:eastAsia="pl-PL"/>
        </w:rPr>
        <w:t>07.09.2012.</w:t>
      </w:r>
      <w:r w:rsidRPr="00C261DE">
        <w:rPr>
          <w:rFonts w:ascii="Arial" w:hAnsi="Arial" w:cs="Arial"/>
          <w:color w:val="FF0000"/>
          <w:sz w:val="24"/>
          <w:szCs w:val="24"/>
          <w:lang w:eastAsia="pl-PL"/>
        </w:rPr>
        <w:t xml:space="preserve">              </w:t>
      </w:r>
      <w:r w:rsidRPr="00F84DAD">
        <w:rPr>
          <w:rFonts w:ascii="Arial" w:hAnsi="Arial" w:cs="Arial"/>
          <w:color w:val="000000"/>
          <w:sz w:val="24"/>
          <w:szCs w:val="24"/>
          <w:lang w:eastAsia="pl-PL"/>
        </w:rPr>
        <w:t>…………………………………………….</w:t>
      </w:r>
    </w:p>
    <w:p w:rsidR="00B060F6" w:rsidRPr="00F84DAD" w:rsidRDefault="00B060F6" w:rsidP="00F84DAD">
      <w:pPr>
        <w:spacing w:line="240" w:lineRule="auto"/>
        <w:rPr>
          <w:rFonts w:ascii="Arial" w:hAnsi="Arial" w:cs="Arial"/>
          <w:color w:val="000000"/>
          <w:sz w:val="20"/>
          <w:szCs w:val="20"/>
        </w:rPr>
      </w:pPr>
      <w:r w:rsidRPr="00F84DAD">
        <w:rPr>
          <w:rFonts w:ascii="Arial" w:hAnsi="Arial" w:cs="Arial"/>
          <w:color w:val="000000"/>
          <w:sz w:val="24"/>
          <w:szCs w:val="24"/>
        </w:rPr>
        <w:tab/>
      </w:r>
      <w:r w:rsidRPr="00F84DAD">
        <w:rPr>
          <w:rFonts w:ascii="Arial" w:hAnsi="Arial" w:cs="Arial"/>
          <w:color w:val="000000"/>
          <w:sz w:val="24"/>
          <w:szCs w:val="24"/>
        </w:rPr>
        <w:tab/>
      </w:r>
      <w:r w:rsidRPr="00F84DAD">
        <w:rPr>
          <w:rFonts w:ascii="Arial" w:hAnsi="Arial" w:cs="Arial"/>
          <w:color w:val="000000"/>
          <w:sz w:val="24"/>
          <w:szCs w:val="24"/>
        </w:rPr>
        <w:tab/>
      </w:r>
      <w:r w:rsidRPr="00F84DAD">
        <w:rPr>
          <w:rFonts w:ascii="Arial" w:hAnsi="Arial" w:cs="Arial"/>
          <w:color w:val="000000"/>
          <w:sz w:val="24"/>
          <w:szCs w:val="24"/>
        </w:rPr>
        <w:tab/>
      </w:r>
      <w:r w:rsidRPr="00F84DAD">
        <w:rPr>
          <w:rFonts w:ascii="Arial" w:hAnsi="Arial" w:cs="Arial"/>
          <w:color w:val="000000"/>
          <w:sz w:val="24"/>
          <w:szCs w:val="24"/>
        </w:rPr>
        <w:tab/>
      </w:r>
      <w:r w:rsidRPr="00F84DAD">
        <w:rPr>
          <w:rFonts w:ascii="Arial" w:hAnsi="Arial" w:cs="Arial"/>
          <w:color w:val="000000"/>
          <w:sz w:val="24"/>
          <w:szCs w:val="24"/>
        </w:rPr>
        <w:tab/>
      </w:r>
      <w:r>
        <w:rPr>
          <w:rFonts w:ascii="Arial" w:hAnsi="Arial" w:cs="Arial"/>
          <w:color w:val="000000"/>
          <w:sz w:val="20"/>
          <w:szCs w:val="20"/>
        </w:rPr>
        <w:t>Podpis Zamawiającego</w:t>
      </w:r>
    </w:p>
    <w:sectPr w:rsidR="00B060F6" w:rsidRPr="00F84DAD" w:rsidSect="00CD6C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1C7F2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318254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BB4D83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59EC8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7EC53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4C50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C0A9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9665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8EC2C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7AAC820"/>
    <w:lvl w:ilvl="0">
      <w:start w:val="1"/>
      <w:numFmt w:val="bullet"/>
      <w:lvlText w:val=""/>
      <w:lvlJc w:val="left"/>
      <w:pPr>
        <w:tabs>
          <w:tab w:val="num" w:pos="360"/>
        </w:tabs>
        <w:ind w:left="360" w:hanging="360"/>
      </w:pPr>
      <w:rPr>
        <w:rFonts w:ascii="Symbol" w:hAnsi="Symbol" w:hint="default"/>
      </w:rPr>
    </w:lvl>
  </w:abstractNum>
  <w:abstractNum w:abstractNumId="10">
    <w:nsid w:val="00000058"/>
    <w:multiLevelType w:val="multilevel"/>
    <w:tmpl w:val="00000058"/>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1">
    <w:nsid w:val="074E5BD1"/>
    <w:multiLevelType w:val="hybridMultilevel"/>
    <w:tmpl w:val="26ACFA10"/>
    <w:lvl w:ilvl="0" w:tplc="F9806776">
      <w:start w:val="1"/>
      <w:numFmt w:val="lowerLetter"/>
      <w:lvlText w:val="%1)"/>
      <w:lvlJc w:val="left"/>
      <w:pPr>
        <w:tabs>
          <w:tab w:val="num" w:pos="720"/>
        </w:tabs>
        <w:ind w:left="720" w:hanging="360"/>
      </w:pPr>
      <w:rPr>
        <w:rFonts w:ascii="Times New Roman" w:eastAsia="Times New Roman" w:hAnsi="Times New Roman"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2">
    <w:nsid w:val="0C110DD8"/>
    <w:multiLevelType w:val="multilevel"/>
    <w:tmpl w:val="7C4CDC20"/>
    <w:lvl w:ilvl="0">
      <w:start w:val="1"/>
      <w:numFmt w:val="decimal"/>
      <w:lvlText w:val="%1)"/>
      <w:lvlJc w:val="left"/>
      <w:pPr>
        <w:tabs>
          <w:tab w:val="num" w:pos="720"/>
        </w:tabs>
        <w:ind w:left="720" w:hanging="360"/>
      </w:pPr>
      <w:rPr>
        <w:rFonts w:cs="Times New Roman"/>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176C4E6A"/>
    <w:multiLevelType w:val="multilevel"/>
    <w:tmpl w:val="6B7AC864"/>
    <w:lvl w:ilvl="0">
      <w:start w:val="1"/>
      <w:numFmt w:val="decimal"/>
      <w:lvlText w:val="%1)"/>
      <w:lvlJc w:val="left"/>
      <w:pPr>
        <w:tabs>
          <w:tab w:val="num" w:pos="540"/>
        </w:tabs>
        <w:ind w:left="540" w:hanging="360"/>
      </w:pPr>
      <w:rPr>
        <w:rFonts w:cs="Times New Roman"/>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1C4A7C59"/>
    <w:multiLevelType w:val="multilevel"/>
    <w:tmpl w:val="4E6868EC"/>
    <w:lvl w:ilvl="0">
      <w:start w:val="1"/>
      <w:numFmt w:val="decimal"/>
      <w:lvlText w:val="%1)"/>
      <w:lvlJc w:val="left"/>
      <w:pPr>
        <w:tabs>
          <w:tab w:val="num" w:pos="720"/>
        </w:tabs>
        <w:ind w:left="720" w:hanging="360"/>
      </w:pPr>
      <w:rPr>
        <w:rFonts w:cs="Times New Roman"/>
        <w:b w:val="0"/>
        <w:bCs w:val="0"/>
        <w:i w:val="0"/>
        <w:iCs w:val="0"/>
      </w:rPr>
    </w:lvl>
    <w:lvl w:ilvl="1">
      <w:start w:val="1"/>
      <w:numFmt w:val="bullet"/>
      <w:lvlText w:val=""/>
      <w:lvlJc w:val="left"/>
      <w:pPr>
        <w:tabs>
          <w:tab w:val="num" w:pos="1440"/>
        </w:tabs>
        <w:ind w:left="1440" w:hanging="360"/>
      </w:pPr>
      <w:rPr>
        <w:rFonts w:ascii="Symbol" w:hAnsi="Symbol"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08674CE"/>
    <w:multiLevelType w:val="multilevel"/>
    <w:tmpl w:val="19C606B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252C30AD"/>
    <w:multiLevelType w:val="multilevel"/>
    <w:tmpl w:val="4FFE4FE8"/>
    <w:lvl w:ilvl="0">
      <w:start w:val="2"/>
      <w:numFmt w:val="decimal"/>
      <w:lvlText w:val="%1."/>
      <w:lvlJc w:val="left"/>
      <w:pPr>
        <w:tabs>
          <w:tab w:val="num" w:pos="360"/>
        </w:tabs>
        <w:ind w:left="360" w:hanging="360"/>
      </w:pPr>
      <w:rPr>
        <w:rFonts w:cs="Times New Roman"/>
        <w:b/>
      </w:rPr>
    </w:lvl>
    <w:lvl w:ilvl="1">
      <w:start w:val="4"/>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7">
    <w:nsid w:val="27953ABA"/>
    <w:multiLevelType w:val="multilevel"/>
    <w:tmpl w:val="9AFC1F28"/>
    <w:lvl w:ilvl="0">
      <w:start w:val="1"/>
      <w:numFmt w:val="decimal"/>
      <w:lvlText w:val="Numer %1."/>
      <w:lvlJc w:val="left"/>
      <w:pPr>
        <w:tabs>
          <w:tab w:val="num" w:pos="360"/>
        </w:tabs>
        <w:ind w:left="1191" w:hanging="1191"/>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E297667"/>
    <w:multiLevelType w:val="multilevel"/>
    <w:tmpl w:val="558C5C0A"/>
    <w:lvl w:ilvl="0">
      <w:start w:val="1"/>
      <w:numFmt w:val="decimal"/>
      <w:lvlText w:val="%1)"/>
      <w:lvlJc w:val="left"/>
      <w:pPr>
        <w:tabs>
          <w:tab w:val="num" w:pos="720"/>
        </w:tabs>
        <w:ind w:left="720" w:hanging="360"/>
      </w:pPr>
      <w:rPr>
        <w:rFonts w:cs="Times New Roman"/>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26846C2"/>
    <w:multiLevelType w:val="hybridMultilevel"/>
    <w:tmpl w:val="47306C5C"/>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0">
    <w:nsid w:val="46057920"/>
    <w:multiLevelType w:val="multilevel"/>
    <w:tmpl w:val="DA5A3884"/>
    <w:lvl w:ilvl="0">
      <w:start w:val="1"/>
      <w:numFmt w:val="none"/>
      <w:lvlText w:val="-"/>
      <w:legacy w:legacy="1" w:legacySpace="120" w:legacyIndent="360"/>
      <w:lvlJc w:val="left"/>
      <w:pPr>
        <w:ind w:left="360" w:hanging="360"/>
      </w:pPr>
      <w:rPr>
        <w:rFonts w:cs="Times New Roman"/>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1">
    <w:nsid w:val="4C6E5193"/>
    <w:multiLevelType w:val="hybridMultilevel"/>
    <w:tmpl w:val="E4E0FE1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2">
    <w:nsid w:val="57D96EB3"/>
    <w:multiLevelType w:val="multilevel"/>
    <w:tmpl w:val="BADC2596"/>
    <w:lvl w:ilvl="0">
      <w:start w:val="1"/>
      <w:numFmt w:val="decimal"/>
      <w:lvlText w:val="%1)"/>
      <w:lvlJc w:val="left"/>
      <w:pPr>
        <w:tabs>
          <w:tab w:val="num" w:pos="750"/>
        </w:tabs>
        <w:ind w:left="750" w:hanging="390"/>
      </w:pPr>
      <w:rPr>
        <w:rFonts w:cs="Times New Roman"/>
      </w:rPr>
    </w:lvl>
    <w:lvl w:ilvl="1">
      <w:start w:val="23"/>
      <w:numFmt w:val="decimal"/>
      <w:lvlText w:val="%2."/>
      <w:lvlJc w:val="left"/>
      <w:pPr>
        <w:tabs>
          <w:tab w:val="num" w:pos="1455"/>
        </w:tabs>
        <w:ind w:left="1455" w:hanging="375"/>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58021299"/>
    <w:multiLevelType w:val="multilevel"/>
    <w:tmpl w:val="4852CE42"/>
    <w:lvl w:ilvl="0">
      <w:start w:val="1"/>
      <w:numFmt w:val="decimal"/>
      <w:lvlText w:val="%1)"/>
      <w:lvlJc w:val="left"/>
      <w:pPr>
        <w:tabs>
          <w:tab w:val="num" w:pos="720"/>
        </w:tabs>
        <w:ind w:left="720" w:hanging="360"/>
      </w:pPr>
      <w:rPr>
        <w:rFonts w:cs="Times New Roman"/>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58EF0F33"/>
    <w:multiLevelType w:val="multilevel"/>
    <w:tmpl w:val="36C69184"/>
    <w:lvl w:ilvl="0">
      <w:start w:val="1"/>
      <w:numFmt w:val="decimal"/>
      <w:lvlText w:val="%1)"/>
      <w:lvlJc w:val="left"/>
      <w:pPr>
        <w:tabs>
          <w:tab w:val="num" w:pos="720"/>
        </w:tabs>
        <w:ind w:left="720" w:hanging="360"/>
      </w:pPr>
      <w:rPr>
        <w:rFonts w:cs="Times New Roman"/>
        <w:b w:val="0"/>
        <w:bCs w:val="0"/>
        <w:i w:val="0"/>
        <w:iCs w:val="0"/>
      </w:rPr>
    </w:lvl>
    <w:lvl w:ilvl="1">
      <w:start w:val="9"/>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5AFD5E77"/>
    <w:multiLevelType w:val="multilevel"/>
    <w:tmpl w:val="A4249DE8"/>
    <w:lvl w:ilvl="0">
      <w:start w:val="1"/>
      <w:numFmt w:val="decimal"/>
      <w:lvlText w:val="%1)"/>
      <w:lvlJc w:val="left"/>
      <w:pPr>
        <w:tabs>
          <w:tab w:val="num" w:pos="720"/>
        </w:tabs>
        <w:ind w:left="720" w:hanging="360"/>
      </w:pPr>
      <w:rPr>
        <w:rFonts w:cs="Times New Roman"/>
        <w:b w:val="0"/>
        <w:bCs w:val="0"/>
        <w:i w:val="0"/>
        <w:iCs w:val="0"/>
        <w:color w:val="auto"/>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6">
    <w:nsid w:val="61D0337A"/>
    <w:multiLevelType w:val="multilevel"/>
    <w:tmpl w:val="A240E2E6"/>
    <w:lvl w:ilvl="0">
      <w:start w:val="1"/>
      <w:numFmt w:val="decimal"/>
      <w:lvlText w:val="%1)"/>
      <w:lvlJc w:val="left"/>
      <w:pPr>
        <w:tabs>
          <w:tab w:val="num" w:pos="720"/>
        </w:tabs>
        <w:ind w:left="720" w:hanging="360"/>
      </w:pPr>
      <w:rPr>
        <w:rFonts w:cs="Times New Roman"/>
        <w:b w:val="0"/>
        <w:bCs w:val="0"/>
        <w:i w:val="0"/>
        <w:iCs w:val="0"/>
      </w:rPr>
    </w:lvl>
    <w:lvl w:ilvl="1">
      <w:start w:val="1"/>
      <w:numFmt w:val="lowerLetter"/>
      <w:lvlText w:val="%2."/>
      <w:lvlJc w:val="left"/>
      <w:pPr>
        <w:tabs>
          <w:tab w:val="num" w:pos="1440"/>
        </w:tabs>
        <w:ind w:left="1440" w:hanging="360"/>
      </w:pPr>
      <w:rPr>
        <w:rFonts w:cs="Times New Roman"/>
      </w:rPr>
    </w:lvl>
    <w:lvl w:ilvl="2">
      <w:start w:val="8"/>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6BEE6763"/>
    <w:multiLevelType w:val="hybridMultilevel"/>
    <w:tmpl w:val="09AAFA8A"/>
    <w:lvl w:ilvl="0" w:tplc="04150011">
      <w:start w:val="2"/>
      <w:numFmt w:val="decimal"/>
      <w:lvlText w:val="%1)"/>
      <w:lvlJc w:val="left"/>
      <w:pPr>
        <w:ind w:left="540" w:hanging="360"/>
      </w:pPr>
      <w:rPr>
        <w:rFonts w:cs="Times New Roman" w:hint="default"/>
      </w:rPr>
    </w:lvl>
    <w:lvl w:ilvl="1" w:tplc="04150019" w:tentative="1">
      <w:start w:val="1"/>
      <w:numFmt w:val="lowerLetter"/>
      <w:lvlText w:val="%2."/>
      <w:lvlJc w:val="left"/>
      <w:pPr>
        <w:ind w:left="1260" w:hanging="360"/>
      </w:pPr>
      <w:rPr>
        <w:rFonts w:cs="Times New Roman"/>
      </w:rPr>
    </w:lvl>
    <w:lvl w:ilvl="2" w:tplc="0415001B" w:tentative="1">
      <w:start w:val="1"/>
      <w:numFmt w:val="lowerRoman"/>
      <w:lvlText w:val="%3."/>
      <w:lvlJc w:val="right"/>
      <w:pPr>
        <w:ind w:left="1980" w:hanging="180"/>
      </w:pPr>
      <w:rPr>
        <w:rFonts w:cs="Times New Roman"/>
      </w:rPr>
    </w:lvl>
    <w:lvl w:ilvl="3" w:tplc="0415000F" w:tentative="1">
      <w:start w:val="1"/>
      <w:numFmt w:val="decimal"/>
      <w:lvlText w:val="%4."/>
      <w:lvlJc w:val="left"/>
      <w:pPr>
        <w:ind w:left="2700" w:hanging="360"/>
      </w:pPr>
      <w:rPr>
        <w:rFonts w:cs="Times New Roman"/>
      </w:rPr>
    </w:lvl>
    <w:lvl w:ilvl="4" w:tplc="04150019" w:tentative="1">
      <w:start w:val="1"/>
      <w:numFmt w:val="lowerLetter"/>
      <w:lvlText w:val="%5."/>
      <w:lvlJc w:val="left"/>
      <w:pPr>
        <w:ind w:left="3420" w:hanging="360"/>
      </w:pPr>
      <w:rPr>
        <w:rFonts w:cs="Times New Roman"/>
      </w:rPr>
    </w:lvl>
    <w:lvl w:ilvl="5" w:tplc="0415001B" w:tentative="1">
      <w:start w:val="1"/>
      <w:numFmt w:val="lowerRoman"/>
      <w:lvlText w:val="%6."/>
      <w:lvlJc w:val="right"/>
      <w:pPr>
        <w:ind w:left="4140" w:hanging="180"/>
      </w:pPr>
      <w:rPr>
        <w:rFonts w:cs="Times New Roman"/>
      </w:rPr>
    </w:lvl>
    <w:lvl w:ilvl="6" w:tplc="0415000F" w:tentative="1">
      <w:start w:val="1"/>
      <w:numFmt w:val="decimal"/>
      <w:lvlText w:val="%7."/>
      <w:lvlJc w:val="left"/>
      <w:pPr>
        <w:ind w:left="4860" w:hanging="360"/>
      </w:pPr>
      <w:rPr>
        <w:rFonts w:cs="Times New Roman"/>
      </w:rPr>
    </w:lvl>
    <w:lvl w:ilvl="7" w:tplc="04150019" w:tentative="1">
      <w:start w:val="1"/>
      <w:numFmt w:val="lowerLetter"/>
      <w:lvlText w:val="%8."/>
      <w:lvlJc w:val="left"/>
      <w:pPr>
        <w:ind w:left="5580" w:hanging="360"/>
      </w:pPr>
      <w:rPr>
        <w:rFonts w:cs="Times New Roman"/>
      </w:rPr>
    </w:lvl>
    <w:lvl w:ilvl="8" w:tplc="0415001B" w:tentative="1">
      <w:start w:val="1"/>
      <w:numFmt w:val="lowerRoman"/>
      <w:lvlText w:val="%9."/>
      <w:lvlJc w:val="right"/>
      <w:pPr>
        <w:ind w:left="6300" w:hanging="180"/>
      </w:pPr>
      <w:rPr>
        <w:rFonts w:cs="Times New Roman"/>
      </w:rPr>
    </w:lvl>
  </w:abstractNum>
  <w:abstractNum w:abstractNumId="28">
    <w:nsid w:val="7CEC4815"/>
    <w:multiLevelType w:val="multilevel"/>
    <w:tmpl w:val="07FEE944"/>
    <w:lvl w:ilvl="0">
      <w:start w:val="1"/>
      <w:numFmt w:val="decimal"/>
      <w:lvlText w:val="%1)"/>
      <w:lvlJc w:val="left"/>
      <w:pPr>
        <w:tabs>
          <w:tab w:val="num" w:pos="720"/>
        </w:tabs>
        <w:ind w:left="720" w:hanging="360"/>
      </w:pPr>
      <w:rPr>
        <w:rFonts w:cs="Times New Roman"/>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lvlOverride w:ilvl="2"/>
    <w:lvlOverride w:ilvl="3"/>
    <w:lvlOverride w:ilvl="4"/>
    <w:lvlOverride w:ilvl="5"/>
    <w:lvlOverride w:ilvl="6"/>
    <w:lvlOverride w:ilvl="7"/>
    <w:lvlOverride w:ilvl="8"/>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3E64"/>
    <w:rsid w:val="000005D3"/>
    <w:rsid w:val="00002C78"/>
    <w:rsid w:val="00073182"/>
    <w:rsid w:val="00093D61"/>
    <w:rsid w:val="000A0E05"/>
    <w:rsid w:val="000B0B9B"/>
    <w:rsid w:val="000D2342"/>
    <w:rsid w:val="00126DE1"/>
    <w:rsid w:val="001B4154"/>
    <w:rsid w:val="00212C56"/>
    <w:rsid w:val="00225077"/>
    <w:rsid w:val="00243C6A"/>
    <w:rsid w:val="00282A05"/>
    <w:rsid w:val="00287ACA"/>
    <w:rsid w:val="002A0CDA"/>
    <w:rsid w:val="002A6899"/>
    <w:rsid w:val="002E2359"/>
    <w:rsid w:val="00302086"/>
    <w:rsid w:val="003510B1"/>
    <w:rsid w:val="003B0ED5"/>
    <w:rsid w:val="003B7F69"/>
    <w:rsid w:val="003C4A0A"/>
    <w:rsid w:val="003D0E45"/>
    <w:rsid w:val="00405A87"/>
    <w:rsid w:val="00434410"/>
    <w:rsid w:val="00446CAA"/>
    <w:rsid w:val="0047033F"/>
    <w:rsid w:val="004771D7"/>
    <w:rsid w:val="0049283E"/>
    <w:rsid w:val="004A4BE5"/>
    <w:rsid w:val="004C0538"/>
    <w:rsid w:val="004D783C"/>
    <w:rsid w:val="00504F9F"/>
    <w:rsid w:val="005172A5"/>
    <w:rsid w:val="00542929"/>
    <w:rsid w:val="0056416A"/>
    <w:rsid w:val="005861DC"/>
    <w:rsid w:val="006116EF"/>
    <w:rsid w:val="00656C71"/>
    <w:rsid w:val="006B3AA8"/>
    <w:rsid w:val="006B4F5B"/>
    <w:rsid w:val="0074681D"/>
    <w:rsid w:val="00750AD0"/>
    <w:rsid w:val="007558E2"/>
    <w:rsid w:val="00792C8D"/>
    <w:rsid w:val="00793E64"/>
    <w:rsid w:val="007D0B9B"/>
    <w:rsid w:val="00804CE0"/>
    <w:rsid w:val="008053E8"/>
    <w:rsid w:val="00813F8C"/>
    <w:rsid w:val="008250A7"/>
    <w:rsid w:val="008340AD"/>
    <w:rsid w:val="00856029"/>
    <w:rsid w:val="008638F4"/>
    <w:rsid w:val="00863FE6"/>
    <w:rsid w:val="008B22DE"/>
    <w:rsid w:val="008B7FDD"/>
    <w:rsid w:val="008F2EE4"/>
    <w:rsid w:val="00901D90"/>
    <w:rsid w:val="00914184"/>
    <w:rsid w:val="009D259A"/>
    <w:rsid w:val="009D5E46"/>
    <w:rsid w:val="009E53DE"/>
    <w:rsid w:val="009F1B63"/>
    <w:rsid w:val="009F485B"/>
    <w:rsid w:val="009F4FC3"/>
    <w:rsid w:val="00B060F6"/>
    <w:rsid w:val="00B078B7"/>
    <w:rsid w:val="00B609F1"/>
    <w:rsid w:val="00B6612F"/>
    <w:rsid w:val="00B87DA3"/>
    <w:rsid w:val="00BB6EA3"/>
    <w:rsid w:val="00BE703A"/>
    <w:rsid w:val="00BF610A"/>
    <w:rsid w:val="00C15248"/>
    <w:rsid w:val="00C261DE"/>
    <w:rsid w:val="00C60DA3"/>
    <w:rsid w:val="00C817FE"/>
    <w:rsid w:val="00CA39B1"/>
    <w:rsid w:val="00CD4175"/>
    <w:rsid w:val="00CD6C49"/>
    <w:rsid w:val="00D32268"/>
    <w:rsid w:val="00D645F2"/>
    <w:rsid w:val="00DC0DBA"/>
    <w:rsid w:val="00E11308"/>
    <w:rsid w:val="00E1751E"/>
    <w:rsid w:val="00E27011"/>
    <w:rsid w:val="00E742AA"/>
    <w:rsid w:val="00EB1C90"/>
    <w:rsid w:val="00EB4C46"/>
    <w:rsid w:val="00EE1313"/>
    <w:rsid w:val="00F11EB7"/>
    <w:rsid w:val="00F84DAD"/>
    <w:rsid w:val="00FA0EDF"/>
    <w:rsid w:val="00FC630F"/>
    <w:rsid w:val="00FD4F98"/>
    <w:rsid w:val="00FE1CB4"/>
    <w:rsid w:val="00FF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6C49"/>
    <w:pPr>
      <w:spacing w:after="200" w:line="276" w:lineRule="auto"/>
    </w:pPr>
    <w:rPr>
      <w:sz w:val="22"/>
      <w:szCs w:val="22"/>
      <w:lang w:eastAsia="en-US"/>
    </w:rPr>
  </w:style>
  <w:style w:type="paragraph" w:styleId="Nagwek4">
    <w:name w:val="heading 4"/>
    <w:basedOn w:val="Normalny"/>
    <w:next w:val="Normalny"/>
    <w:link w:val="Nagwek4Znak"/>
    <w:uiPriority w:val="99"/>
    <w:qFormat/>
    <w:locked/>
    <w:rsid w:val="00FC630F"/>
    <w:pPr>
      <w:keepNext/>
      <w:autoSpaceDE w:val="0"/>
      <w:autoSpaceDN w:val="0"/>
      <w:spacing w:before="240" w:after="60" w:line="240" w:lineRule="auto"/>
      <w:outlineLvl w:val="3"/>
    </w:pPr>
    <w:rPr>
      <w:rFonts w:ascii="Univers-PL" w:hAnsi="Univers-PL"/>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4Char">
    <w:name w:val="Heading 4 Char"/>
    <w:uiPriority w:val="99"/>
    <w:semiHidden/>
    <w:locked/>
    <w:rsid w:val="00282A05"/>
    <w:rPr>
      <w:rFonts w:ascii="Calibri" w:hAnsi="Calibri" w:cs="Times New Roman"/>
      <w:b/>
      <w:sz w:val="28"/>
      <w:lang w:val="pl-PL"/>
    </w:rPr>
  </w:style>
  <w:style w:type="character" w:customStyle="1" w:styleId="Nagwek4Znak">
    <w:name w:val="Nagłówek 4 Znak"/>
    <w:link w:val="Nagwek4"/>
    <w:uiPriority w:val="99"/>
    <w:locked/>
    <w:rsid w:val="00FC630F"/>
    <w:rPr>
      <w:rFonts w:ascii="Univers-PL" w:hAnsi="Univers-PL"/>
      <w:b/>
      <w:sz w:val="28"/>
      <w:lang w:val="pl-PL" w:eastAsia="pl-PL"/>
    </w:rPr>
  </w:style>
  <w:style w:type="paragraph" w:customStyle="1" w:styleId="WW-Nagwekwykazurde">
    <w:name w:val="WW-Nagłówek wykazu źródeł"/>
    <w:basedOn w:val="Normalny"/>
    <w:next w:val="Normalny"/>
    <w:uiPriority w:val="99"/>
    <w:rsid w:val="00CD4175"/>
    <w:pPr>
      <w:tabs>
        <w:tab w:val="left" w:pos="9000"/>
        <w:tab w:val="right" w:pos="9360"/>
      </w:tabs>
      <w:suppressAutoHyphens/>
      <w:spacing w:after="0" w:line="240" w:lineRule="auto"/>
      <w:jc w:val="both"/>
    </w:pPr>
    <w:rPr>
      <w:rFonts w:ascii="Times New Roman" w:hAnsi="Times New Roman"/>
      <w:sz w:val="24"/>
      <w:szCs w:val="20"/>
      <w:lang w:val="en-US"/>
    </w:rPr>
  </w:style>
  <w:style w:type="paragraph" w:styleId="Tekstdymka">
    <w:name w:val="Balloon Text"/>
    <w:basedOn w:val="Normalny"/>
    <w:link w:val="TekstdymkaZnak"/>
    <w:uiPriority w:val="99"/>
    <w:semiHidden/>
    <w:unhideWhenUsed/>
    <w:rsid w:val="008340A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340A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9595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iechanow.bip.org.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482</TotalTime>
  <Pages>23</Pages>
  <Words>8543</Words>
  <Characters>51261</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PCKiSz</Company>
  <LinksUpToDate>false</LinksUpToDate>
  <CharactersWithSpaces>59685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Dworecka</dc:creator>
  <cp:keywords/>
  <dc:description/>
  <cp:lastModifiedBy>Anita Dworecka</cp:lastModifiedBy>
  <cp:revision>60</cp:revision>
  <cp:lastPrinted>2012-09-07T11:05:00Z</cp:lastPrinted>
  <dcterms:created xsi:type="dcterms:W3CDTF">2012-08-28T11:54:00Z</dcterms:created>
  <dcterms:modified xsi:type="dcterms:W3CDTF">2012-09-07T11:05:00Z</dcterms:modified>
</cp:coreProperties>
</file>