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29" w:rsidRPr="006E7B29" w:rsidRDefault="006E7B29" w:rsidP="006E7B29">
      <w:pPr>
        <w:suppressAutoHyphens/>
        <w:spacing w:after="0" w:line="240" w:lineRule="auto"/>
        <w:rPr>
          <w:rFonts w:ascii="Times New Roman" w:eastAsia="Times New Roman" w:hAnsi="Times New Roman" w:cs="Times New Roman"/>
          <w:sz w:val="24"/>
          <w:szCs w:val="24"/>
          <w:lang w:eastAsia="ar-SA"/>
        </w:rPr>
      </w:pPr>
    </w:p>
    <w:p w:rsidR="004E7AEE" w:rsidRPr="00943071" w:rsidRDefault="004E7AEE" w:rsidP="006E7B29">
      <w:pPr>
        <w:widowControl w:val="0"/>
        <w:suppressAutoHyphens/>
        <w:spacing w:after="0" w:line="360" w:lineRule="auto"/>
        <w:rPr>
          <w:rFonts w:ascii="Times New Roman" w:eastAsia="Times New Roman" w:hAnsi="Times New Roman" w:cs="Times New Roman"/>
          <w:bCs/>
          <w:color w:val="000000"/>
          <w:sz w:val="24"/>
          <w:szCs w:val="24"/>
          <w:lang w:eastAsia="ar-SA"/>
        </w:rPr>
      </w:pPr>
      <w:r w:rsidRPr="00943071">
        <w:rPr>
          <w:rFonts w:ascii="Times New Roman" w:eastAsia="Times New Roman" w:hAnsi="Times New Roman" w:cs="Times New Roman"/>
          <w:bCs/>
          <w:color w:val="000000"/>
          <w:sz w:val="24"/>
          <w:szCs w:val="24"/>
          <w:lang w:eastAsia="ar-SA"/>
        </w:rPr>
        <w:t>Powiatowe Centrum Kultury i Sztuki</w:t>
      </w:r>
      <w:r w:rsidR="00967392">
        <w:rPr>
          <w:rFonts w:ascii="Times New Roman" w:eastAsia="Times New Roman" w:hAnsi="Times New Roman" w:cs="Times New Roman"/>
          <w:bCs/>
          <w:color w:val="000000"/>
          <w:sz w:val="24"/>
          <w:szCs w:val="24"/>
          <w:lang w:eastAsia="ar-SA"/>
        </w:rPr>
        <w:t xml:space="preserve"> im. Marii Konopnickiej</w:t>
      </w:r>
    </w:p>
    <w:p w:rsidR="004E7AEE" w:rsidRPr="00943071" w:rsidRDefault="004E7AEE" w:rsidP="006E7B29">
      <w:pPr>
        <w:widowControl w:val="0"/>
        <w:suppressAutoHyphens/>
        <w:spacing w:after="0" w:line="360" w:lineRule="auto"/>
        <w:rPr>
          <w:rFonts w:ascii="Times New Roman" w:eastAsia="Times New Roman" w:hAnsi="Times New Roman" w:cs="Times New Roman"/>
          <w:bCs/>
          <w:color w:val="000000"/>
          <w:sz w:val="24"/>
          <w:szCs w:val="24"/>
          <w:lang w:eastAsia="ar-SA"/>
        </w:rPr>
      </w:pPr>
      <w:r w:rsidRPr="00943071">
        <w:rPr>
          <w:rFonts w:ascii="Times New Roman" w:eastAsia="Times New Roman" w:hAnsi="Times New Roman" w:cs="Times New Roman"/>
          <w:bCs/>
          <w:color w:val="000000"/>
          <w:sz w:val="24"/>
          <w:szCs w:val="24"/>
          <w:lang w:eastAsia="ar-SA"/>
        </w:rPr>
        <w:t>ul. Strażacka 5</w:t>
      </w:r>
    </w:p>
    <w:p w:rsidR="006E7B29" w:rsidRDefault="006E7B29" w:rsidP="006E7B29">
      <w:pPr>
        <w:widowControl w:val="0"/>
        <w:suppressAutoHyphens/>
        <w:spacing w:after="0" w:line="360" w:lineRule="auto"/>
        <w:rPr>
          <w:rFonts w:ascii="Times New Roman" w:eastAsia="Times New Roman" w:hAnsi="Times New Roman" w:cs="Times New Roman"/>
          <w:bCs/>
          <w:color w:val="000000"/>
          <w:sz w:val="24"/>
          <w:szCs w:val="24"/>
          <w:lang w:eastAsia="ar-SA"/>
        </w:rPr>
      </w:pPr>
      <w:r w:rsidRPr="00943071">
        <w:rPr>
          <w:rFonts w:ascii="Times New Roman" w:eastAsia="Times New Roman" w:hAnsi="Times New Roman" w:cs="Times New Roman"/>
          <w:bCs/>
          <w:color w:val="000000"/>
          <w:sz w:val="24"/>
          <w:szCs w:val="24"/>
          <w:lang w:eastAsia="ar-SA"/>
        </w:rPr>
        <w:t>06 – 400 Ciechanów</w:t>
      </w:r>
    </w:p>
    <w:p w:rsidR="00967392" w:rsidRPr="00943071" w:rsidRDefault="00967392" w:rsidP="006E7B29">
      <w:pPr>
        <w:widowControl w:val="0"/>
        <w:suppressAutoHyphens/>
        <w:spacing w:after="0" w:line="36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woj. mazowieckie</w:t>
      </w:r>
    </w:p>
    <w:p w:rsidR="006E7B29" w:rsidRPr="00943071" w:rsidRDefault="00B16D18" w:rsidP="004E7AEE">
      <w:pPr>
        <w:widowControl w:val="0"/>
        <w:suppressAutoHyphens/>
        <w:spacing w:after="0" w:line="360" w:lineRule="auto"/>
        <w:rPr>
          <w:rFonts w:ascii="Times New Roman" w:eastAsia="Times New Roman" w:hAnsi="Times New Roman" w:cs="Times New Roman"/>
          <w:b/>
          <w:bCs/>
          <w:color w:val="000000"/>
          <w:sz w:val="24"/>
          <w:szCs w:val="24"/>
          <w:lang w:eastAsia="ar-SA"/>
        </w:rPr>
      </w:pPr>
      <w:r>
        <w:rPr>
          <w:rFonts w:ascii="Times New Roman" w:eastAsia="Lucida Sans Unicode" w:hAnsi="Times New Roman" w:cs="Times New Roman"/>
          <w:bCs/>
          <w:kern w:val="1"/>
          <w:sz w:val="24"/>
          <w:szCs w:val="24"/>
          <w:lang w:eastAsia="ar-SA"/>
        </w:rPr>
        <w:t>PCKiSz</w:t>
      </w:r>
      <w:r w:rsidR="004E7AEE" w:rsidRPr="00943071">
        <w:rPr>
          <w:rFonts w:ascii="Times New Roman" w:eastAsia="Lucida Sans Unicode" w:hAnsi="Times New Roman" w:cs="Times New Roman"/>
          <w:bCs/>
          <w:kern w:val="1"/>
          <w:sz w:val="24"/>
          <w:szCs w:val="24"/>
          <w:lang w:eastAsia="ar-SA"/>
        </w:rPr>
        <w:t>-A-213-1/13</w:t>
      </w:r>
    </w:p>
    <w:p w:rsidR="006E7B29" w:rsidRPr="00943071" w:rsidRDefault="006E7B29" w:rsidP="006E7B29">
      <w:pPr>
        <w:widowControl w:val="0"/>
        <w:suppressAutoHyphens/>
        <w:spacing w:after="0" w:line="360" w:lineRule="auto"/>
        <w:jc w:val="center"/>
        <w:rPr>
          <w:rFonts w:ascii="Times New Roman" w:eastAsia="Times New Roman" w:hAnsi="Times New Roman" w:cs="Times New Roman"/>
          <w:b/>
          <w:bCs/>
          <w:color w:val="000000"/>
          <w:sz w:val="24"/>
          <w:szCs w:val="24"/>
          <w:lang w:eastAsia="ar-SA"/>
        </w:rPr>
      </w:pPr>
    </w:p>
    <w:p w:rsidR="006E7B29" w:rsidRPr="00943071" w:rsidRDefault="006E7B29" w:rsidP="006E7B29">
      <w:pPr>
        <w:widowControl w:val="0"/>
        <w:suppressAutoHyphens/>
        <w:spacing w:after="0" w:line="360" w:lineRule="auto"/>
        <w:jc w:val="center"/>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SPECYFIKACJA</w:t>
      </w:r>
    </w:p>
    <w:p w:rsidR="006E7B29" w:rsidRPr="00943071" w:rsidRDefault="006E7B29" w:rsidP="006E7B29">
      <w:pPr>
        <w:widowControl w:val="0"/>
        <w:suppressAutoHyphens/>
        <w:spacing w:after="0" w:line="360" w:lineRule="auto"/>
        <w:jc w:val="center"/>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ISTOTNYCH WARUNKÓW ZAMÓWIENIA</w:t>
      </w:r>
    </w:p>
    <w:p w:rsidR="006E7B29" w:rsidRPr="00943071" w:rsidRDefault="006E7B29" w:rsidP="006E7B29">
      <w:pPr>
        <w:widowControl w:val="0"/>
        <w:suppressAutoHyphens/>
        <w:spacing w:after="0" w:line="360" w:lineRule="auto"/>
        <w:jc w:val="center"/>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 xml:space="preserve">W TRYBIE </w:t>
      </w:r>
    </w:p>
    <w:p w:rsidR="006E7B29" w:rsidRPr="00943071" w:rsidRDefault="006E7B29" w:rsidP="002A3AC2">
      <w:pPr>
        <w:widowControl w:val="0"/>
        <w:suppressAutoHyphens/>
        <w:spacing w:after="0" w:line="360" w:lineRule="auto"/>
        <w:jc w:val="center"/>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 xml:space="preserve">PRZETARGU NIEOGRANICZONEGO </w:t>
      </w:r>
    </w:p>
    <w:p w:rsidR="006E7B29" w:rsidRPr="00943071" w:rsidRDefault="006E7B29" w:rsidP="006E7B29">
      <w:pPr>
        <w:widowControl w:val="0"/>
        <w:suppressAutoHyphens/>
        <w:spacing w:after="0" w:line="360" w:lineRule="auto"/>
        <w:jc w:val="center"/>
        <w:rPr>
          <w:rFonts w:ascii="Times New Roman" w:eastAsia="Times New Roman" w:hAnsi="Times New Roman" w:cs="Times New Roman"/>
          <w:b/>
          <w:bCs/>
          <w:color w:val="000000"/>
          <w:sz w:val="24"/>
          <w:szCs w:val="24"/>
          <w:lang w:eastAsia="ar-SA"/>
        </w:rPr>
      </w:pPr>
    </w:p>
    <w:p w:rsidR="006E7B29" w:rsidRPr="00943071" w:rsidRDefault="006E7B29" w:rsidP="006E7B29">
      <w:pPr>
        <w:widowControl w:val="0"/>
        <w:suppressAutoHyphens/>
        <w:spacing w:after="0" w:line="360" w:lineRule="auto"/>
        <w:jc w:val="center"/>
        <w:rPr>
          <w:rFonts w:ascii="Times New Roman" w:eastAsia="Times New Roman" w:hAnsi="Times New Roman" w:cs="Times New Roman"/>
          <w:b/>
          <w:bCs/>
          <w:color w:val="000000"/>
          <w:sz w:val="24"/>
          <w:szCs w:val="24"/>
          <w:lang w:eastAsia="ar-SA"/>
        </w:rPr>
      </w:pPr>
    </w:p>
    <w:p w:rsidR="002A3AC2" w:rsidRPr="00943071" w:rsidRDefault="002A3AC2" w:rsidP="002A3AC2">
      <w:pPr>
        <w:pStyle w:val="rozdzia"/>
        <w:jc w:val="center"/>
        <w:rPr>
          <w:rFonts w:cs="Times New Roman"/>
          <w:i w:val="0"/>
        </w:rPr>
      </w:pPr>
      <w:r w:rsidRPr="00943071">
        <w:rPr>
          <w:rFonts w:cs="Times New Roman"/>
          <w:bCs/>
        </w:rPr>
        <w:t xml:space="preserve">na </w:t>
      </w:r>
      <w:r w:rsidR="004B5967">
        <w:rPr>
          <w:rFonts w:cs="Times New Roman"/>
          <w:i w:val="0"/>
        </w:rPr>
        <w:t>„Dostawę</w:t>
      </w:r>
      <w:r w:rsidRPr="00943071">
        <w:rPr>
          <w:rFonts w:cs="Times New Roman"/>
          <w:i w:val="0"/>
        </w:rPr>
        <w:t xml:space="preserve"> </w:t>
      </w:r>
      <w:r w:rsidR="001F3A96" w:rsidRPr="00943071">
        <w:rPr>
          <w:rFonts w:cs="Times New Roman"/>
          <w:i w:val="0"/>
        </w:rPr>
        <w:t xml:space="preserve">wraz z montażem </w:t>
      </w:r>
      <w:r w:rsidRPr="00943071">
        <w:rPr>
          <w:rFonts w:cs="Times New Roman"/>
          <w:i w:val="0"/>
        </w:rPr>
        <w:t>fabrycznie nowego ekranu diodowego LED (telebim) wraz z montażem dla Powiatowego Centrum Kultury i Sztuki im. Marii Konopnickiej w Ciechanowie”.</w:t>
      </w:r>
    </w:p>
    <w:p w:rsidR="002A3AC2" w:rsidRPr="00943071" w:rsidRDefault="002A3AC2" w:rsidP="002A3AC2">
      <w:pPr>
        <w:pStyle w:val="rozdzia"/>
        <w:jc w:val="center"/>
        <w:rPr>
          <w:rFonts w:cs="Times New Roman"/>
          <w:i w:val="0"/>
        </w:rPr>
      </w:pPr>
      <w:r w:rsidRPr="00943071">
        <w:rPr>
          <w:rFonts w:cs="Times New Roman"/>
          <w:i w:val="0"/>
        </w:rPr>
        <w:t>Nr. postępowania PCKiSz-A-213-1/13</w:t>
      </w:r>
    </w:p>
    <w:p w:rsidR="006E7B29" w:rsidRPr="00943071" w:rsidRDefault="006E7B29" w:rsidP="002A3AC2">
      <w:pPr>
        <w:suppressAutoHyphens/>
        <w:spacing w:after="0" w:line="240" w:lineRule="auto"/>
        <w:jc w:val="center"/>
        <w:rPr>
          <w:rFonts w:ascii="Times New Roman" w:eastAsia="Times New Roman" w:hAnsi="Times New Roman" w:cs="Times New Roman"/>
          <w:b/>
          <w:color w:val="000000"/>
          <w:sz w:val="24"/>
          <w:szCs w:val="24"/>
          <w:lang w:eastAsia="ar-SA"/>
        </w:rPr>
      </w:pPr>
    </w:p>
    <w:p w:rsidR="006E7B29" w:rsidRPr="00943071" w:rsidRDefault="006E7B29" w:rsidP="006E7B29">
      <w:pPr>
        <w:widowControl w:val="0"/>
        <w:suppressAutoHyphens/>
        <w:spacing w:after="0" w:line="360" w:lineRule="auto"/>
        <w:jc w:val="center"/>
        <w:rPr>
          <w:rFonts w:ascii="Times New Roman" w:eastAsia="Times New Roman" w:hAnsi="Times New Roman" w:cs="Times New Roman"/>
          <w:color w:val="000000"/>
          <w:sz w:val="24"/>
          <w:szCs w:val="24"/>
          <w:lang w:eastAsia="ar-SA"/>
        </w:rPr>
      </w:pPr>
    </w:p>
    <w:p w:rsidR="006E7B29" w:rsidRPr="00943071" w:rsidRDefault="006E7B29" w:rsidP="006E7B29">
      <w:pPr>
        <w:suppressAutoHyphens/>
        <w:autoSpaceDE w:val="0"/>
        <w:spacing w:after="0" w:line="360" w:lineRule="auto"/>
        <w:rPr>
          <w:rFonts w:ascii="Times New Roman" w:eastAsia="Times New Roman" w:hAnsi="Times New Roman" w:cs="Times New Roman"/>
          <w:color w:val="000000"/>
          <w:sz w:val="24"/>
          <w:szCs w:val="24"/>
          <w:lang w:eastAsia="ar-SA"/>
        </w:rPr>
      </w:pPr>
    </w:p>
    <w:p w:rsidR="006E7B29" w:rsidRPr="00943071" w:rsidRDefault="006E7B29" w:rsidP="006E7B29">
      <w:pPr>
        <w:suppressAutoHyphens/>
        <w:autoSpaceDE w:val="0"/>
        <w:spacing w:after="0" w:line="360" w:lineRule="auto"/>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ab/>
      </w:r>
      <w:r w:rsidRPr="00943071">
        <w:rPr>
          <w:rFonts w:ascii="Times New Roman" w:eastAsia="Times New Roman" w:hAnsi="Times New Roman" w:cs="Times New Roman"/>
          <w:color w:val="000000"/>
          <w:sz w:val="24"/>
          <w:szCs w:val="24"/>
          <w:lang w:eastAsia="ar-SA"/>
        </w:rPr>
        <w:tab/>
      </w:r>
      <w:r w:rsidRPr="00943071">
        <w:rPr>
          <w:rFonts w:ascii="Times New Roman" w:eastAsia="Times New Roman" w:hAnsi="Times New Roman" w:cs="Times New Roman"/>
          <w:color w:val="000000"/>
          <w:sz w:val="24"/>
          <w:szCs w:val="24"/>
          <w:lang w:eastAsia="ar-SA"/>
        </w:rPr>
        <w:tab/>
      </w:r>
    </w:p>
    <w:p w:rsidR="006E7B29" w:rsidRPr="00943071" w:rsidRDefault="006E7B29" w:rsidP="006E7B29">
      <w:pPr>
        <w:tabs>
          <w:tab w:val="left" w:pos="4140"/>
          <w:tab w:val="left" w:leader="dot" w:pos="7920"/>
        </w:tabs>
        <w:suppressAutoHyphens/>
        <w:autoSpaceDE w:val="0"/>
        <w:spacing w:after="0" w:line="360" w:lineRule="auto"/>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ab/>
      </w:r>
    </w:p>
    <w:p w:rsidR="006E7B29" w:rsidRPr="00943071" w:rsidRDefault="006E7B29" w:rsidP="006E7B29">
      <w:pPr>
        <w:suppressAutoHyphens/>
        <w:autoSpaceDE w:val="0"/>
        <w:spacing w:after="0" w:line="360" w:lineRule="auto"/>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ab/>
      </w:r>
      <w:r w:rsidRPr="00943071">
        <w:rPr>
          <w:rFonts w:ascii="Times New Roman" w:eastAsia="Times New Roman" w:hAnsi="Times New Roman" w:cs="Times New Roman"/>
          <w:color w:val="000000"/>
          <w:sz w:val="24"/>
          <w:szCs w:val="24"/>
          <w:lang w:eastAsia="ar-SA"/>
        </w:rPr>
        <w:tab/>
      </w:r>
      <w:r w:rsidRPr="00943071">
        <w:rPr>
          <w:rFonts w:ascii="Times New Roman" w:eastAsia="Times New Roman" w:hAnsi="Times New Roman" w:cs="Times New Roman"/>
          <w:color w:val="000000"/>
          <w:sz w:val="24"/>
          <w:szCs w:val="24"/>
          <w:lang w:eastAsia="ar-SA"/>
        </w:rPr>
        <w:tab/>
      </w:r>
      <w:r w:rsidRPr="00943071">
        <w:rPr>
          <w:rFonts w:ascii="Times New Roman" w:eastAsia="Times New Roman" w:hAnsi="Times New Roman" w:cs="Times New Roman"/>
          <w:color w:val="000000"/>
          <w:sz w:val="24"/>
          <w:szCs w:val="24"/>
          <w:lang w:eastAsia="ar-SA"/>
        </w:rPr>
        <w:tab/>
      </w:r>
      <w:r w:rsidRPr="00943071">
        <w:rPr>
          <w:rFonts w:ascii="Times New Roman" w:eastAsia="Times New Roman" w:hAnsi="Times New Roman" w:cs="Times New Roman"/>
          <w:color w:val="000000"/>
          <w:sz w:val="24"/>
          <w:szCs w:val="24"/>
          <w:lang w:eastAsia="ar-SA"/>
        </w:rPr>
        <w:tab/>
      </w:r>
      <w:r w:rsidRPr="00943071">
        <w:rPr>
          <w:rFonts w:ascii="Times New Roman" w:eastAsia="Times New Roman" w:hAnsi="Times New Roman" w:cs="Times New Roman"/>
          <w:color w:val="000000"/>
          <w:sz w:val="24"/>
          <w:szCs w:val="24"/>
          <w:lang w:eastAsia="ar-SA"/>
        </w:rPr>
        <w:tab/>
      </w:r>
      <w:r w:rsidRPr="00943071">
        <w:rPr>
          <w:rFonts w:ascii="Times New Roman" w:eastAsia="Times New Roman" w:hAnsi="Times New Roman" w:cs="Times New Roman"/>
          <w:color w:val="000000"/>
          <w:sz w:val="24"/>
          <w:szCs w:val="24"/>
          <w:lang w:eastAsia="ar-SA"/>
        </w:rPr>
        <w:tab/>
      </w:r>
      <w:r w:rsidRPr="00943071">
        <w:rPr>
          <w:rFonts w:ascii="Times New Roman" w:eastAsia="Times New Roman" w:hAnsi="Times New Roman" w:cs="Times New Roman"/>
          <w:color w:val="000000"/>
          <w:sz w:val="24"/>
          <w:szCs w:val="24"/>
          <w:lang w:eastAsia="ar-SA"/>
        </w:rPr>
        <w:tab/>
      </w:r>
    </w:p>
    <w:p w:rsidR="006E7B29" w:rsidRPr="00943071" w:rsidRDefault="006E7B29" w:rsidP="006E7B29">
      <w:pPr>
        <w:suppressAutoHyphens/>
        <w:spacing w:after="0" w:line="360" w:lineRule="auto"/>
        <w:jc w:val="center"/>
        <w:rPr>
          <w:rFonts w:ascii="Times New Roman" w:eastAsia="Times New Roman" w:hAnsi="Times New Roman" w:cs="Times New Roman"/>
          <w:b/>
          <w:bCs/>
          <w:color w:val="000000"/>
          <w:sz w:val="24"/>
          <w:szCs w:val="24"/>
          <w:lang w:eastAsia="ar-SA"/>
        </w:rPr>
      </w:pPr>
    </w:p>
    <w:p w:rsidR="006E7B29" w:rsidRDefault="006E7B29" w:rsidP="006E7B29">
      <w:pPr>
        <w:suppressAutoHyphens/>
        <w:autoSpaceDE w:val="0"/>
        <w:spacing w:before="60" w:after="60" w:line="360" w:lineRule="auto"/>
        <w:jc w:val="both"/>
        <w:rPr>
          <w:rFonts w:ascii="Times New Roman" w:eastAsia="Times New Roman" w:hAnsi="Times New Roman" w:cs="Times New Roman"/>
          <w:color w:val="000000"/>
          <w:sz w:val="24"/>
          <w:szCs w:val="24"/>
          <w:lang w:eastAsia="ar-SA"/>
        </w:rPr>
      </w:pPr>
    </w:p>
    <w:p w:rsidR="004B5967" w:rsidRDefault="004B5967" w:rsidP="006E7B29">
      <w:pPr>
        <w:suppressAutoHyphens/>
        <w:autoSpaceDE w:val="0"/>
        <w:spacing w:before="60" w:after="60" w:line="360" w:lineRule="auto"/>
        <w:jc w:val="both"/>
        <w:rPr>
          <w:rFonts w:ascii="Times New Roman" w:eastAsia="Times New Roman" w:hAnsi="Times New Roman" w:cs="Times New Roman"/>
          <w:color w:val="000000"/>
          <w:sz w:val="24"/>
          <w:szCs w:val="24"/>
          <w:lang w:eastAsia="ar-SA"/>
        </w:rPr>
      </w:pPr>
    </w:p>
    <w:p w:rsidR="004B5967" w:rsidRDefault="004B5967" w:rsidP="006E7B29">
      <w:pPr>
        <w:suppressAutoHyphens/>
        <w:autoSpaceDE w:val="0"/>
        <w:spacing w:before="60" w:after="60" w:line="360" w:lineRule="auto"/>
        <w:jc w:val="both"/>
        <w:rPr>
          <w:rFonts w:ascii="Times New Roman" w:eastAsia="Times New Roman" w:hAnsi="Times New Roman" w:cs="Times New Roman"/>
          <w:color w:val="000000"/>
          <w:sz w:val="24"/>
          <w:szCs w:val="24"/>
          <w:lang w:eastAsia="ar-SA"/>
        </w:rPr>
      </w:pPr>
    </w:p>
    <w:p w:rsidR="004B5967" w:rsidRDefault="004B5967" w:rsidP="006E7B29">
      <w:pPr>
        <w:suppressAutoHyphens/>
        <w:autoSpaceDE w:val="0"/>
        <w:spacing w:before="60" w:after="60" w:line="360" w:lineRule="auto"/>
        <w:jc w:val="both"/>
        <w:rPr>
          <w:rFonts w:ascii="Times New Roman" w:eastAsia="Times New Roman" w:hAnsi="Times New Roman" w:cs="Times New Roman"/>
          <w:color w:val="000000"/>
          <w:sz w:val="24"/>
          <w:szCs w:val="24"/>
          <w:lang w:eastAsia="ar-SA"/>
        </w:rPr>
      </w:pPr>
    </w:p>
    <w:p w:rsidR="004B5967" w:rsidRDefault="004B5967" w:rsidP="006E7B29">
      <w:pPr>
        <w:suppressAutoHyphens/>
        <w:autoSpaceDE w:val="0"/>
        <w:spacing w:before="60" w:after="60" w:line="360" w:lineRule="auto"/>
        <w:jc w:val="both"/>
        <w:rPr>
          <w:rFonts w:ascii="Times New Roman" w:eastAsia="Times New Roman" w:hAnsi="Times New Roman" w:cs="Times New Roman"/>
          <w:color w:val="000000"/>
          <w:sz w:val="24"/>
          <w:szCs w:val="24"/>
          <w:lang w:eastAsia="ar-SA"/>
        </w:rPr>
      </w:pPr>
    </w:p>
    <w:p w:rsidR="004B5967" w:rsidRPr="00943071" w:rsidRDefault="004B5967" w:rsidP="006E7B29">
      <w:pPr>
        <w:suppressAutoHyphens/>
        <w:autoSpaceDE w:val="0"/>
        <w:spacing w:before="60" w:after="60" w:line="360" w:lineRule="auto"/>
        <w:jc w:val="both"/>
        <w:rPr>
          <w:rFonts w:ascii="Times New Roman" w:eastAsia="Times New Roman" w:hAnsi="Times New Roman" w:cs="Times New Roman"/>
          <w:color w:val="000000"/>
          <w:sz w:val="24"/>
          <w:szCs w:val="24"/>
          <w:lang w:eastAsia="ar-SA"/>
        </w:rPr>
      </w:pPr>
    </w:p>
    <w:p w:rsidR="006E7B29" w:rsidRPr="00943071" w:rsidRDefault="006E7B29" w:rsidP="006E7B29">
      <w:pPr>
        <w:widowControl w:val="0"/>
        <w:suppressAutoHyphens/>
        <w:spacing w:after="0" w:line="360" w:lineRule="auto"/>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Ciechanów, dnia </w:t>
      </w:r>
      <w:r w:rsidR="00D71DF2">
        <w:rPr>
          <w:rFonts w:ascii="Times New Roman" w:eastAsia="Times New Roman" w:hAnsi="Times New Roman" w:cs="Times New Roman"/>
          <w:color w:val="000000"/>
          <w:sz w:val="24"/>
          <w:szCs w:val="24"/>
          <w:lang w:eastAsia="ar-SA"/>
        </w:rPr>
        <w:t>03.06.2013 r.</w:t>
      </w:r>
      <w:bookmarkStart w:id="0" w:name="_GoBack"/>
      <w:bookmarkEnd w:id="0"/>
    </w:p>
    <w:p w:rsidR="004E7AEE" w:rsidRPr="00943071" w:rsidRDefault="006E7B29" w:rsidP="00EA734E">
      <w:pPr>
        <w:widowControl w:val="0"/>
        <w:suppressAutoHyphens/>
        <w:spacing w:after="0" w:line="360" w:lineRule="auto"/>
        <w:ind w:left="2124" w:firstLine="708"/>
        <w:rPr>
          <w:rFonts w:ascii="Times New Roman" w:eastAsia="Times New Roman" w:hAnsi="Times New Roman" w:cs="Times New Roman"/>
          <w:b/>
          <w:color w:val="000000"/>
          <w:sz w:val="24"/>
          <w:szCs w:val="24"/>
          <w:lang w:eastAsia="ar-SA"/>
        </w:rPr>
      </w:pPr>
      <w:r w:rsidRPr="00943071">
        <w:rPr>
          <w:rFonts w:ascii="Times New Roman" w:eastAsia="Times New Roman" w:hAnsi="Times New Roman" w:cs="Times New Roman"/>
          <w:b/>
          <w:color w:val="000000"/>
          <w:sz w:val="24"/>
          <w:szCs w:val="24"/>
          <w:lang w:eastAsia="ar-SA"/>
        </w:rPr>
        <w:t xml:space="preserve">    </w:t>
      </w:r>
      <w:r w:rsidR="002A3AC2" w:rsidRPr="00943071">
        <w:rPr>
          <w:rFonts w:ascii="Times New Roman" w:eastAsia="Times New Roman" w:hAnsi="Times New Roman" w:cs="Times New Roman"/>
          <w:b/>
          <w:color w:val="000000"/>
          <w:sz w:val="24"/>
          <w:szCs w:val="24"/>
          <w:lang w:eastAsia="ar-SA"/>
        </w:rPr>
        <w:tab/>
      </w:r>
      <w:r w:rsidR="002A3AC2" w:rsidRPr="00943071">
        <w:rPr>
          <w:rFonts w:ascii="Times New Roman" w:eastAsia="Times New Roman" w:hAnsi="Times New Roman" w:cs="Times New Roman"/>
          <w:b/>
          <w:color w:val="000000"/>
          <w:sz w:val="24"/>
          <w:szCs w:val="24"/>
          <w:lang w:eastAsia="ar-SA"/>
        </w:rPr>
        <w:tab/>
      </w:r>
      <w:r w:rsidR="002A3AC2" w:rsidRPr="00943071">
        <w:rPr>
          <w:rFonts w:ascii="Times New Roman" w:eastAsia="Times New Roman" w:hAnsi="Times New Roman" w:cs="Times New Roman"/>
          <w:b/>
          <w:color w:val="000000"/>
          <w:sz w:val="24"/>
          <w:szCs w:val="24"/>
          <w:lang w:eastAsia="ar-SA"/>
        </w:rPr>
        <w:tab/>
      </w:r>
      <w:r w:rsidR="002A3AC2" w:rsidRPr="00943071">
        <w:rPr>
          <w:rFonts w:ascii="Times New Roman" w:eastAsia="Times New Roman" w:hAnsi="Times New Roman" w:cs="Times New Roman"/>
          <w:b/>
          <w:color w:val="000000"/>
          <w:sz w:val="24"/>
          <w:szCs w:val="24"/>
          <w:lang w:eastAsia="ar-SA"/>
        </w:rPr>
        <w:tab/>
      </w:r>
      <w:r w:rsidRPr="00943071">
        <w:rPr>
          <w:rFonts w:ascii="Times New Roman" w:eastAsia="Times New Roman" w:hAnsi="Times New Roman" w:cs="Times New Roman"/>
          <w:b/>
          <w:color w:val="000000"/>
          <w:sz w:val="24"/>
          <w:szCs w:val="24"/>
          <w:lang w:eastAsia="ar-SA"/>
        </w:rPr>
        <w:t xml:space="preserve">Zatwierdzam:          </w:t>
      </w:r>
    </w:p>
    <w:p w:rsidR="006E7B29" w:rsidRPr="00943071" w:rsidRDefault="002A3AC2" w:rsidP="004E7AEE">
      <w:pPr>
        <w:widowControl w:val="0"/>
        <w:suppressAutoHyphens/>
        <w:spacing w:after="0" w:line="360" w:lineRule="auto"/>
        <w:ind w:left="4956" w:firstLine="708"/>
        <w:rPr>
          <w:rFonts w:ascii="Times New Roman" w:eastAsia="Times New Roman" w:hAnsi="Times New Roman" w:cs="Times New Roman"/>
          <w:b/>
          <w:color w:val="000000"/>
          <w:sz w:val="24"/>
          <w:szCs w:val="24"/>
          <w:lang w:eastAsia="ar-SA"/>
        </w:rPr>
      </w:pPr>
      <w:r w:rsidRPr="00943071">
        <w:rPr>
          <w:rFonts w:ascii="Times New Roman" w:eastAsia="Times New Roman" w:hAnsi="Times New Roman" w:cs="Times New Roman"/>
          <w:b/>
          <w:color w:val="000000"/>
          <w:sz w:val="24"/>
          <w:szCs w:val="24"/>
          <w:lang w:eastAsia="ar-SA"/>
        </w:rPr>
        <w:t>p.o. Dyrektora</w:t>
      </w:r>
    </w:p>
    <w:p w:rsidR="004E7AEE" w:rsidRPr="00967392" w:rsidRDefault="006E7B29" w:rsidP="00967392">
      <w:pPr>
        <w:widowControl w:val="0"/>
        <w:suppressAutoHyphens/>
        <w:spacing w:after="0" w:line="360" w:lineRule="auto"/>
        <w:ind w:left="708" w:firstLine="708"/>
        <w:rPr>
          <w:rFonts w:ascii="Times New Roman" w:eastAsia="Times New Roman" w:hAnsi="Times New Roman" w:cs="Times New Roman"/>
          <w:b/>
          <w:color w:val="000000"/>
          <w:sz w:val="24"/>
          <w:szCs w:val="24"/>
          <w:lang w:eastAsia="ar-SA"/>
        </w:rPr>
      </w:pPr>
      <w:r w:rsidRPr="00943071">
        <w:rPr>
          <w:rFonts w:ascii="Times New Roman" w:eastAsia="Times New Roman" w:hAnsi="Times New Roman" w:cs="Times New Roman"/>
          <w:b/>
          <w:color w:val="000000"/>
          <w:sz w:val="24"/>
          <w:szCs w:val="24"/>
          <w:lang w:eastAsia="ar-SA"/>
        </w:rPr>
        <w:tab/>
      </w:r>
      <w:r w:rsidRPr="00943071">
        <w:rPr>
          <w:rFonts w:ascii="Times New Roman" w:eastAsia="Times New Roman" w:hAnsi="Times New Roman" w:cs="Times New Roman"/>
          <w:b/>
          <w:color w:val="000000"/>
          <w:sz w:val="24"/>
          <w:szCs w:val="24"/>
          <w:lang w:eastAsia="ar-SA"/>
        </w:rPr>
        <w:tab/>
      </w:r>
      <w:r w:rsidRPr="00943071">
        <w:rPr>
          <w:rFonts w:ascii="Times New Roman" w:eastAsia="Times New Roman" w:hAnsi="Times New Roman" w:cs="Times New Roman"/>
          <w:b/>
          <w:color w:val="000000"/>
          <w:sz w:val="24"/>
          <w:szCs w:val="24"/>
          <w:lang w:eastAsia="ar-SA"/>
        </w:rPr>
        <w:tab/>
      </w:r>
      <w:r w:rsidRPr="00943071">
        <w:rPr>
          <w:rFonts w:ascii="Times New Roman" w:eastAsia="Times New Roman" w:hAnsi="Times New Roman" w:cs="Times New Roman"/>
          <w:b/>
          <w:color w:val="000000"/>
          <w:sz w:val="24"/>
          <w:szCs w:val="24"/>
          <w:lang w:eastAsia="ar-SA"/>
        </w:rPr>
        <w:tab/>
      </w:r>
      <w:r w:rsidRPr="00943071">
        <w:rPr>
          <w:rFonts w:ascii="Times New Roman" w:eastAsia="Times New Roman" w:hAnsi="Times New Roman" w:cs="Times New Roman"/>
          <w:b/>
          <w:color w:val="000000"/>
          <w:sz w:val="24"/>
          <w:szCs w:val="24"/>
          <w:lang w:eastAsia="ar-SA"/>
        </w:rPr>
        <w:tab/>
        <w:t xml:space="preserve">           /- / </w:t>
      </w:r>
      <w:r w:rsidR="002A3AC2" w:rsidRPr="00943071">
        <w:rPr>
          <w:rFonts w:ascii="Times New Roman" w:eastAsia="Times New Roman" w:hAnsi="Times New Roman" w:cs="Times New Roman"/>
          <w:b/>
          <w:color w:val="000000"/>
          <w:sz w:val="24"/>
          <w:szCs w:val="24"/>
          <w:lang w:eastAsia="ar-SA"/>
        </w:rPr>
        <w:t>Teresa Kaczorowska</w:t>
      </w:r>
    </w:p>
    <w:p w:rsidR="006E7B29" w:rsidRPr="00943071" w:rsidRDefault="006E7B29" w:rsidP="00967392">
      <w:pPr>
        <w:keepNext/>
        <w:tabs>
          <w:tab w:val="num" w:pos="0"/>
        </w:tabs>
        <w:suppressAutoHyphens/>
        <w:autoSpaceDE w:val="0"/>
        <w:spacing w:after="0" w:line="240" w:lineRule="auto"/>
        <w:ind w:left="432" w:hanging="432"/>
        <w:jc w:val="center"/>
        <w:outlineLvl w:val="0"/>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lastRenderedPageBreak/>
        <w:t>Specyfikacja Istotnych Warunków Zamówienia</w:t>
      </w:r>
      <w:r w:rsidRPr="00943071">
        <w:rPr>
          <w:rFonts w:ascii="Times New Roman" w:eastAsia="Times New Roman" w:hAnsi="Times New Roman" w:cs="Times New Roman"/>
          <w:color w:val="000000"/>
          <w:sz w:val="24"/>
          <w:szCs w:val="24"/>
          <w:lang w:eastAsia="ar-SA"/>
        </w:rPr>
        <w:t xml:space="preserve"> </w:t>
      </w:r>
      <w:r w:rsidRPr="00943071">
        <w:rPr>
          <w:rFonts w:ascii="Times New Roman" w:eastAsia="Times New Roman" w:hAnsi="Times New Roman" w:cs="Times New Roman"/>
          <w:b/>
          <w:bCs/>
          <w:color w:val="000000"/>
          <w:sz w:val="24"/>
          <w:szCs w:val="24"/>
          <w:lang w:eastAsia="ar-SA"/>
        </w:rPr>
        <w:t>zawiera:</w:t>
      </w:r>
    </w:p>
    <w:p w:rsidR="006E7B29" w:rsidRPr="00943071" w:rsidRDefault="006E7B29" w:rsidP="00967392">
      <w:pPr>
        <w:numPr>
          <w:ilvl w:val="0"/>
          <w:numId w:val="5"/>
        </w:numPr>
        <w:tabs>
          <w:tab w:val="left" w:pos="360"/>
        </w:tabs>
        <w:suppressAutoHyphens/>
        <w:autoSpaceDE w:val="0"/>
        <w:spacing w:before="60" w:after="60" w:line="240" w:lineRule="auto"/>
        <w:ind w:left="360" w:hanging="295"/>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Informację o zamawiającym.</w:t>
      </w:r>
    </w:p>
    <w:p w:rsidR="006E7B29" w:rsidRPr="00943071" w:rsidRDefault="006E7B29" w:rsidP="00967392">
      <w:pPr>
        <w:numPr>
          <w:ilvl w:val="0"/>
          <w:numId w:val="5"/>
        </w:numPr>
        <w:tabs>
          <w:tab w:val="left" w:pos="360"/>
        </w:tabs>
        <w:suppressAutoHyphens/>
        <w:autoSpaceDE w:val="0"/>
        <w:spacing w:before="60" w:after="60" w:line="240" w:lineRule="auto"/>
        <w:ind w:left="360" w:hanging="295"/>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Tryb udzielenia zamówienia.</w:t>
      </w:r>
    </w:p>
    <w:p w:rsidR="006E7B29" w:rsidRPr="00943071" w:rsidRDefault="006E7B29" w:rsidP="00967392">
      <w:pPr>
        <w:numPr>
          <w:ilvl w:val="0"/>
          <w:numId w:val="5"/>
        </w:numPr>
        <w:tabs>
          <w:tab w:val="left" w:pos="360"/>
        </w:tabs>
        <w:suppressAutoHyphens/>
        <w:autoSpaceDE w:val="0"/>
        <w:spacing w:before="60" w:after="60" w:line="240" w:lineRule="auto"/>
        <w:ind w:left="360" w:hanging="295"/>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Opis przedmiotu zamówienia.</w:t>
      </w:r>
    </w:p>
    <w:p w:rsidR="006E7B29" w:rsidRPr="00943071" w:rsidRDefault="006E7B29" w:rsidP="00967392">
      <w:pPr>
        <w:numPr>
          <w:ilvl w:val="0"/>
          <w:numId w:val="5"/>
        </w:numPr>
        <w:tabs>
          <w:tab w:val="left" w:pos="360"/>
        </w:tabs>
        <w:suppressAutoHyphens/>
        <w:autoSpaceDE w:val="0"/>
        <w:spacing w:before="60" w:after="60" w:line="240" w:lineRule="auto"/>
        <w:ind w:left="360" w:hanging="295"/>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Wymagania stawiane wykonawcy.</w:t>
      </w:r>
    </w:p>
    <w:p w:rsidR="006E7B29" w:rsidRPr="00943071" w:rsidRDefault="006E7B29" w:rsidP="00967392">
      <w:pPr>
        <w:numPr>
          <w:ilvl w:val="0"/>
          <w:numId w:val="5"/>
        </w:numPr>
        <w:tabs>
          <w:tab w:val="left" w:pos="360"/>
        </w:tabs>
        <w:suppressAutoHyphens/>
        <w:autoSpaceDE w:val="0"/>
        <w:spacing w:before="60" w:after="60" w:line="240" w:lineRule="auto"/>
        <w:ind w:left="360" w:hanging="295"/>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Zmiana warunków zamówienia.</w:t>
      </w:r>
    </w:p>
    <w:p w:rsidR="006E7B29" w:rsidRPr="00943071" w:rsidRDefault="006E7B29" w:rsidP="00967392">
      <w:pPr>
        <w:numPr>
          <w:ilvl w:val="0"/>
          <w:numId w:val="5"/>
        </w:numPr>
        <w:tabs>
          <w:tab w:val="left" w:pos="360"/>
        </w:tabs>
        <w:suppressAutoHyphens/>
        <w:autoSpaceDE w:val="0"/>
        <w:spacing w:before="60" w:after="60" w:line="240" w:lineRule="auto"/>
        <w:ind w:left="360" w:hanging="295"/>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Termin wykonania zamówienia.</w:t>
      </w:r>
    </w:p>
    <w:p w:rsidR="006E7B29" w:rsidRPr="00943071" w:rsidRDefault="006E7B29" w:rsidP="00967392">
      <w:pPr>
        <w:numPr>
          <w:ilvl w:val="0"/>
          <w:numId w:val="5"/>
        </w:numPr>
        <w:tabs>
          <w:tab w:val="left" w:pos="360"/>
        </w:tabs>
        <w:suppressAutoHyphens/>
        <w:autoSpaceDE w:val="0"/>
        <w:spacing w:before="60" w:after="60" w:line="240" w:lineRule="auto"/>
        <w:ind w:left="360" w:hanging="295"/>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Opis warunków udziału w postępowaniu oraz opis sposobu dokonywania oceny spełniania tych warunków.</w:t>
      </w:r>
    </w:p>
    <w:p w:rsidR="006E7B29" w:rsidRPr="00943071" w:rsidRDefault="006E7B29" w:rsidP="00967392">
      <w:pPr>
        <w:numPr>
          <w:ilvl w:val="0"/>
          <w:numId w:val="5"/>
        </w:numPr>
        <w:tabs>
          <w:tab w:val="left" w:pos="360"/>
        </w:tabs>
        <w:suppressAutoHyphens/>
        <w:autoSpaceDE w:val="0"/>
        <w:spacing w:before="60" w:after="60" w:line="240" w:lineRule="auto"/>
        <w:ind w:left="360" w:hanging="295"/>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Informację o oświadczeniach i dokumentach, jakie mają dostarczyć dostawcy w celu potwierdzenia spełniania warunków udziału w postępowaniu i braku podstaw do wykluczenia z postępowania o udzielenie zamówienia publicznego.</w:t>
      </w:r>
    </w:p>
    <w:p w:rsidR="006E7B29" w:rsidRPr="00943071" w:rsidRDefault="006E7B29" w:rsidP="00967392">
      <w:pPr>
        <w:numPr>
          <w:ilvl w:val="0"/>
          <w:numId w:val="5"/>
        </w:numPr>
        <w:tabs>
          <w:tab w:val="left" w:pos="360"/>
        </w:tabs>
        <w:suppressAutoHyphens/>
        <w:autoSpaceDE w:val="0"/>
        <w:spacing w:before="60" w:after="60" w:line="240" w:lineRule="auto"/>
        <w:ind w:left="360" w:hanging="425"/>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Informację o sposobie porozumiewania się zamawiającego z wykonawcami oraz pr</w:t>
      </w:r>
      <w:r w:rsidR="0003321B">
        <w:rPr>
          <w:rFonts w:ascii="Times New Roman" w:eastAsia="Times New Roman" w:hAnsi="Times New Roman" w:cs="Times New Roman"/>
          <w:color w:val="000000"/>
          <w:sz w:val="24"/>
          <w:szCs w:val="24"/>
          <w:lang w:eastAsia="ar-SA"/>
        </w:rPr>
        <w:t>zekazywania oświadczeń lub dok</w:t>
      </w:r>
      <w:r w:rsidR="00C86714">
        <w:rPr>
          <w:rFonts w:ascii="Times New Roman" w:eastAsia="Times New Roman" w:hAnsi="Times New Roman" w:cs="Times New Roman"/>
          <w:color w:val="000000"/>
          <w:sz w:val="24"/>
          <w:szCs w:val="24"/>
          <w:lang w:eastAsia="ar-SA"/>
        </w:rPr>
        <w:t>u</w:t>
      </w:r>
      <w:r w:rsidRPr="00943071">
        <w:rPr>
          <w:rFonts w:ascii="Times New Roman" w:eastAsia="Times New Roman" w:hAnsi="Times New Roman" w:cs="Times New Roman"/>
          <w:color w:val="000000"/>
          <w:sz w:val="24"/>
          <w:szCs w:val="24"/>
          <w:lang w:eastAsia="ar-SA"/>
        </w:rPr>
        <w:t>mentów.</w:t>
      </w:r>
    </w:p>
    <w:p w:rsidR="006E7B29" w:rsidRPr="00943071" w:rsidRDefault="006E7B29" w:rsidP="00967392">
      <w:pPr>
        <w:numPr>
          <w:ilvl w:val="0"/>
          <w:numId w:val="5"/>
        </w:numPr>
        <w:tabs>
          <w:tab w:val="left" w:pos="360"/>
        </w:tabs>
        <w:suppressAutoHyphens/>
        <w:autoSpaceDE w:val="0"/>
        <w:spacing w:before="60" w:after="60" w:line="240" w:lineRule="auto"/>
        <w:ind w:left="360" w:hanging="425"/>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Wyjaśnienia w toku badania i oceny ofert.</w:t>
      </w:r>
    </w:p>
    <w:p w:rsidR="006E7B29" w:rsidRPr="00943071" w:rsidRDefault="006E7B29" w:rsidP="00967392">
      <w:pPr>
        <w:numPr>
          <w:ilvl w:val="0"/>
          <w:numId w:val="5"/>
        </w:numPr>
        <w:tabs>
          <w:tab w:val="left" w:pos="360"/>
        </w:tabs>
        <w:suppressAutoHyphens/>
        <w:autoSpaceDE w:val="0"/>
        <w:spacing w:before="60" w:after="60" w:line="240" w:lineRule="auto"/>
        <w:ind w:left="360" w:hanging="425"/>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Wskazanie osób uprawnionych do porozumiewania się z wykonawcami.</w:t>
      </w:r>
    </w:p>
    <w:p w:rsidR="006E7B29" w:rsidRPr="00943071" w:rsidRDefault="006E7B29" w:rsidP="00967392">
      <w:pPr>
        <w:numPr>
          <w:ilvl w:val="0"/>
          <w:numId w:val="5"/>
        </w:numPr>
        <w:tabs>
          <w:tab w:val="left" w:pos="360"/>
        </w:tabs>
        <w:suppressAutoHyphens/>
        <w:autoSpaceDE w:val="0"/>
        <w:spacing w:before="60" w:after="60" w:line="240" w:lineRule="auto"/>
        <w:ind w:left="360" w:hanging="425"/>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Informacje dotyczące wadium.</w:t>
      </w:r>
    </w:p>
    <w:p w:rsidR="006E7B29" w:rsidRPr="00943071" w:rsidRDefault="006E7B29" w:rsidP="00967392">
      <w:pPr>
        <w:numPr>
          <w:ilvl w:val="0"/>
          <w:numId w:val="5"/>
        </w:numPr>
        <w:tabs>
          <w:tab w:val="left" w:pos="360"/>
        </w:tabs>
        <w:suppressAutoHyphens/>
        <w:autoSpaceDE w:val="0"/>
        <w:spacing w:before="60" w:after="60" w:line="240" w:lineRule="auto"/>
        <w:ind w:left="360" w:hanging="425"/>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Termin związania ofertą.</w:t>
      </w:r>
    </w:p>
    <w:p w:rsidR="006E7B29" w:rsidRPr="00943071" w:rsidRDefault="006E7B29" w:rsidP="00967392">
      <w:pPr>
        <w:numPr>
          <w:ilvl w:val="0"/>
          <w:numId w:val="5"/>
        </w:numPr>
        <w:tabs>
          <w:tab w:val="left" w:pos="360"/>
        </w:tabs>
        <w:suppressAutoHyphens/>
        <w:autoSpaceDE w:val="0"/>
        <w:spacing w:before="60" w:after="60" w:line="240" w:lineRule="auto"/>
        <w:ind w:left="360" w:hanging="425"/>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Opis sposobu przygotowywania ofert.</w:t>
      </w:r>
    </w:p>
    <w:p w:rsidR="006E7B29" w:rsidRPr="00943071" w:rsidRDefault="006E7B29" w:rsidP="00967392">
      <w:pPr>
        <w:numPr>
          <w:ilvl w:val="0"/>
          <w:numId w:val="5"/>
        </w:numPr>
        <w:tabs>
          <w:tab w:val="left" w:pos="360"/>
        </w:tabs>
        <w:suppressAutoHyphens/>
        <w:autoSpaceDE w:val="0"/>
        <w:spacing w:before="60" w:after="60" w:line="240" w:lineRule="auto"/>
        <w:ind w:left="360" w:hanging="425"/>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Miejsce oraz termin składania i otwarcia ofert.</w:t>
      </w:r>
    </w:p>
    <w:p w:rsidR="006E7B29" w:rsidRPr="00943071" w:rsidRDefault="006E7B29" w:rsidP="00967392">
      <w:pPr>
        <w:numPr>
          <w:ilvl w:val="0"/>
          <w:numId w:val="5"/>
        </w:numPr>
        <w:tabs>
          <w:tab w:val="left" w:pos="360"/>
        </w:tabs>
        <w:suppressAutoHyphens/>
        <w:autoSpaceDE w:val="0"/>
        <w:spacing w:before="60" w:after="60" w:line="240" w:lineRule="auto"/>
        <w:ind w:left="360" w:hanging="425"/>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Opis sposobu obliczenia ceny.</w:t>
      </w:r>
    </w:p>
    <w:p w:rsidR="006E7B29" w:rsidRPr="00943071" w:rsidRDefault="006E7B29" w:rsidP="00967392">
      <w:pPr>
        <w:numPr>
          <w:ilvl w:val="0"/>
          <w:numId w:val="5"/>
        </w:numPr>
        <w:tabs>
          <w:tab w:val="left" w:pos="360"/>
        </w:tabs>
        <w:suppressAutoHyphens/>
        <w:autoSpaceDE w:val="0"/>
        <w:spacing w:before="60" w:after="60" w:line="240" w:lineRule="auto"/>
        <w:ind w:left="360" w:hanging="425"/>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Informacje dotyczące walut obcych, w jakich mogą być prowadzone rozliczenia między zamawiającym a wykonawcą.</w:t>
      </w:r>
    </w:p>
    <w:p w:rsidR="006E7B29" w:rsidRPr="00943071" w:rsidRDefault="006E7B29" w:rsidP="00967392">
      <w:pPr>
        <w:numPr>
          <w:ilvl w:val="0"/>
          <w:numId w:val="5"/>
        </w:numPr>
        <w:tabs>
          <w:tab w:val="left" w:pos="360"/>
        </w:tabs>
        <w:suppressAutoHyphens/>
        <w:autoSpaceDE w:val="0"/>
        <w:spacing w:before="60" w:after="60" w:line="240" w:lineRule="auto"/>
        <w:ind w:left="360" w:hanging="425"/>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Opis kryteriów, którymi zamawiający będzie się kierował przy wyborze oferty, wraz z podaniem znaczenia tych kryteriów oraz sposobu oceny ofert.</w:t>
      </w:r>
    </w:p>
    <w:p w:rsidR="006E7B29" w:rsidRPr="00943071" w:rsidRDefault="006E7B29" w:rsidP="00967392">
      <w:pPr>
        <w:numPr>
          <w:ilvl w:val="0"/>
          <w:numId w:val="5"/>
        </w:numPr>
        <w:tabs>
          <w:tab w:val="left" w:pos="360"/>
        </w:tabs>
        <w:suppressAutoHyphens/>
        <w:autoSpaceDE w:val="0"/>
        <w:spacing w:before="60" w:after="60" w:line="240" w:lineRule="auto"/>
        <w:ind w:left="360" w:hanging="425"/>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Informację o formalnościach, jakie powinny zostać dopełnione po wyborze oferty w celu zawarcia umowy w sprawie zamówienia publicznego.</w:t>
      </w:r>
    </w:p>
    <w:p w:rsidR="006E7B29" w:rsidRPr="00943071" w:rsidRDefault="006E7B29" w:rsidP="00967392">
      <w:pPr>
        <w:numPr>
          <w:ilvl w:val="0"/>
          <w:numId w:val="5"/>
        </w:numPr>
        <w:tabs>
          <w:tab w:val="left" w:pos="360"/>
        </w:tabs>
        <w:suppressAutoHyphens/>
        <w:autoSpaceDE w:val="0"/>
        <w:spacing w:before="60" w:after="60" w:line="240" w:lineRule="auto"/>
        <w:ind w:left="360" w:hanging="425"/>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Istotne dla stron po</w:t>
      </w:r>
      <w:r w:rsidR="00401C1B">
        <w:rPr>
          <w:rFonts w:ascii="Times New Roman" w:eastAsia="Times New Roman" w:hAnsi="Times New Roman" w:cs="Times New Roman"/>
          <w:color w:val="000000"/>
          <w:sz w:val="24"/>
          <w:szCs w:val="24"/>
          <w:lang w:eastAsia="ar-SA"/>
        </w:rPr>
        <w:t>stanowienia, które zostaną wpro</w:t>
      </w:r>
      <w:r w:rsidRPr="00943071">
        <w:rPr>
          <w:rFonts w:ascii="Times New Roman" w:eastAsia="Times New Roman" w:hAnsi="Times New Roman" w:cs="Times New Roman"/>
          <w:color w:val="000000"/>
          <w:sz w:val="24"/>
          <w:szCs w:val="24"/>
          <w:lang w:eastAsia="ar-SA"/>
        </w:rPr>
        <w:t>wadzone do treści zawieranej umowy.</w:t>
      </w:r>
    </w:p>
    <w:p w:rsidR="006E7B29" w:rsidRPr="00943071" w:rsidRDefault="006E7B29" w:rsidP="00967392">
      <w:pPr>
        <w:numPr>
          <w:ilvl w:val="0"/>
          <w:numId w:val="5"/>
        </w:numPr>
        <w:tabs>
          <w:tab w:val="left" w:pos="360"/>
        </w:tabs>
        <w:suppressAutoHyphens/>
        <w:autoSpaceDE w:val="0"/>
        <w:spacing w:before="60" w:after="60" w:line="240" w:lineRule="auto"/>
        <w:ind w:left="360" w:hanging="425"/>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Środki ochrony prawnej przysługujących dostawcy w toku postępowania o udzielenie zamówienia.</w:t>
      </w:r>
    </w:p>
    <w:p w:rsidR="006E7B29" w:rsidRPr="00943071" w:rsidRDefault="006E7B29" w:rsidP="00967392">
      <w:pPr>
        <w:numPr>
          <w:ilvl w:val="0"/>
          <w:numId w:val="5"/>
        </w:numPr>
        <w:tabs>
          <w:tab w:val="left" w:pos="360"/>
        </w:tabs>
        <w:suppressAutoHyphens/>
        <w:autoSpaceDE w:val="0"/>
        <w:spacing w:before="60" w:after="60" w:line="240" w:lineRule="auto"/>
        <w:ind w:left="360" w:hanging="425"/>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Postanowienia dotyczące jawności protokołu postępowania o udzielenie zamówienia.</w:t>
      </w:r>
    </w:p>
    <w:p w:rsidR="006E7B29" w:rsidRPr="00943071" w:rsidRDefault="006E7B29" w:rsidP="00967392">
      <w:pPr>
        <w:numPr>
          <w:ilvl w:val="0"/>
          <w:numId w:val="5"/>
        </w:numPr>
        <w:tabs>
          <w:tab w:val="left" w:pos="360"/>
        </w:tabs>
        <w:suppressAutoHyphens/>
        <w:autoSpaceDE w:val="0"/>
        <w:spacing w:before="60" w:after="60" w:line="240" w:lineRule="auto"/>
        <w:ind w:left="360" w:hanging="425"/>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Załączniki do specyfikacji istotnych warunków zamówienia.</w:t>
      </w:r>
    </w:p>
    <w:p w:rsidR="006E7B29" w:rsidRPr="00943071" w:rsidRDefault="006E7B29" w:rsidP="00967392">
      <w:pPr>
        <w:suppressAutoHyphens/>
        <w:autoSpaceDE w:val="0"/>
        <w:spacing w:before="60" w:after="60" w:line="240" w:lineRule="auto"/>
        <w:jc w:val="center"/>
        <w:rPr>
          <w:rFonts w:ascii="Times New Roman" w:eastAsia="Times New Roman" w:hAnsi="Times New Roman" w:cs="Times New Roman"/>
          <w:color w:val="000000"/>
          <w:sz w:val="24"/>
          <w:szCs w:val="24"/>
          <w:lang w:eastAsia="ar-SA"/>
        </w:rPr>
      </w:pPr>
    </w:p>
    <w:p w:rsidR="006E7B29" w:rsidRPr="00943071" w:rsidRDefault="006E7B29" w:rsidP="00967392">
      <w:pPr>
        <w:suppressAutoHyphens/>
        <w:autoSpaceDE w:val="0"/>
        <w:spacing w:before="60" w:after="60" w:line="240" w:lineRule="auto"/>
        <w:jc w:val="center"/>
        <w:rPr>
          <w:rFonts w:ascii="Times New Roman" w:eastAsia="Times New Roman" w:hAnsi="Times New Roman" w:cs="Times New Roman"/>
          <w:color w:val="000000"/>
          <w:sz w:val="24"/>
          <w:szCs w:val="24"/>
          <w:lang w:eastAsia="ar-SA"/>
        </w:rPr>
      </w:pPr>
    </w:p>
    <w:p w:rsidR="006E7B29" w:rsidRPr="00943071" w:rsidRDefault="006E7B29" w:rsidP="00967392">
      <w:pPr>
        <w:suppressAutoHyphens/>
        <w:autoSpaceDE w:val="0"/>
        <w:spacing w:before="60" w:after="60" w:line="240" w:lineRule="auto"/>
        <w:jc w:val="center"/>
        <w:rPr>
          <w:rFonts w:ascii="Times New Roman" w:eastAsia="Times New Roman" w:hAnsi="Times New Roman" w:cs="Times New Roman"/>
          <w:color w:val="000000"/>
          <w:sz w:val="24"/>
          <w:szCs w:val="24"/>
          <w:lang w:eastAsia="ar-SA"/>
        </w:rPr>
      </w:pPr>
    </w:p>
    <w:p w:rsidR="006E7B29" w:rsidRPr="00943071" w:rsidRDefault="006E7B29" w:rsidP="00967392">
      <w:pPr>
        <w:suppressAutoHyphens/>
        <w:autoSpaceDE w:val="0"/>
        <w:spacing w:before="60" w:after="60" w:line="240" w:lineRule="auto"/>
        <w:jc w:val="center"/>
        <w:rPr>
          <w:rFonts w:ascii="Times New Roman" w:eastAsia="Times New Roman" w:hAnsi="Times New Roman" w:cs="Times New Roman"/>
          <w:color w:val="000000"/>
          <w:sz w:val="24"/>
          <w:szCs w:val="24"/>
          <w:lang w:eastAsia="ar-SA"/>
        </w:rPr>
      </w:pPr>
    </w:p>
    <w:p w:rsidR="006E7B29" w:rsidRPr="00943071" w:rsidRDefault="006E7B29" w:rsidP="00967392">
      <w:pPr>
        <w:suppressAutoHyphens/>
        <w:autoSpaceDE w:val="0"/>
        <w:spacing w:before="60" w:after="60" w:line="240" w:lineRule="auto"/>
        <w:jc w:val="center"/>
        <w:rPr>
          <w:rFonts w:ascii="Times New Roman" w:eastAsia="Times New Roman" w:hAnsi="Times New Roman" w:cs="Times New Roman"/>
          <w:color w:val="000000"/>
          <w:sz w:val="24"/>
          <w:szCs w:val="24"/>
          <w:lang w:eastAsia="ar-SA"/>
        </w:rPr>
      </w:pPr>
    </w:p>
    <w:p w:rsidR="006E7B29" w:rsidRPr="00943071" w:rsidRDefault="006E7B29" w:rsidP="006E7B29">
      <w:pPr>
        <w:suppressAutoHyphens/>
        <w:autoSpaceDE w:val="0"/>
        <w:spacing w:before="60" w:after="60" w:line="240" w:lineRule="atLeast"/>
        <w:jc w:val="center"/>
        <w:rPr>
          <w:rFonts w:ascii="Times New Roman" w:eastAsia="Times New Roman" w:hAnsi="Times New Roman" w:cs="Times New Roman"/>
          <w:color w:val="000000"/>
          <w:sz w:val="24"/>
          <w:szCs w:val="24"/>
          <w:lang w:eastAsia="ar-SA"/>
        </w:rPr>
      </w:pPr>
    </w:p>
    <w:p w:rsidR="006E7B29" w:rsidRPr="00943071" w:rsidRDefault="006E7B29" w:rsidP="006E7B29">
      <w:pPr>
        <w:suppressAutoHyphens/>
        <w:autoSpaceDE w:val="0"/>
        <w:spacing w:before="60" w:after="60" w:line="240" w:lineRule="atLeast"/>
        <w:jc w:val="center"/>
        <w:rPr>
          <w:rFonts w:ascii="Times New Roman" w:eastAsia="Times New Roman" w:hAnsi="Times New Roman" w:cs="Times New Roman"/>
          <w:color w:val="000000"/>
          <w:sz w:val="24"/>
          <w:szCs w:val="24"/>
          <w:lang w:eastAsia="ar-SA"/>
        </w:rPr>
      </w:pPr>
    </w:p>
    <w:p w:rsidR="006E7B29" w:rsidRPr="00943071" w:rsidRDefault="006E7B29" w:rsidP="006E7B29">
      <w:pPr>
        <w:suppressAutoHyphens/>
        <w:autoSpaceDE w:val="0"/>
        <w:spacing w:before="60" w:after="60" w:line="240" w:lineRule="atLeast"/>
        <w:jc w:val="center"/>
        <w:rPr>
          <w:rFonts w:ascii="Times New Roman" w:eastAsia="Times New Roman" w:hAnsi="Times New Roman" w:cs="Times New Roman"/>
          <w:color w:val="000000"/>
          <w:sz w:val="24"/>
          <w:szCs w:val="24"/>
          <w:lang w:eastAsia="ar-SA"/>
        </w:rPr>
      </w:pPr>
    </w:p>
    <w:p w:rsidR="006E7B29" w:rsidRPr="00943071" w:rsidRDefault="006E7B29" w:rsidP="006E7B29">
      <w:pPr>
        <w:suppressAutoHyphens/>
        <w:autoSpaceDE w:val="0"/>
        <w:spacing w:before="60" w:after="60" w:line="240" w:lineRule="atLeast"/>
        <w:jc w:val="center"/>
        <w:rPr>
          <w:rFonts w:ascii="Times New Roman" w:eastAsia="Times New Roman" w:hAnsi="Times New Roman" w:cs="Times New Roman"/>
          <w:color w:val="000000"/>
          <w:sz w:val="24"/>
          <w:szCs w:val="24"/>
          <w:lang w:eastAsia="ar-SA"/>
        </w:rPr>
      </w:pPr>
    </w:p>
    <w:p w:rsidR="006E7B29" w:rsidRPr="00943071" w:rsidRDefault="006E7B29" w:rsidP="006E7B29">
      <w:pPr>
        <w:suppressAutoHyphens/>
        <w:autoSpaceDE w:val="0"/>
        <w:spacing w:before="60" w:after="60" w:line="240" w:lineRule="atLeast"/>
        <w:jc w:val="center"/>
        <w:rPr>
          <w:rFonts w:ascii="Times New Roman" w:eastAsia="Times New Roman" w:hAnsi="Times New Roman" w:cs="Times New Roman"/>
          <w:color w:val="000000"/>
          <w:sz w:val="24"/>
          <w:szCs w:val="24"/>
          <w:lang w:eastAsia="ar-SA"/>
        </w:rPr>
      </w:pP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p>
    <w:p w:rsidR="006E7B29" w:rsidRPr="00943071" w:rsidRDefault="006E7B29" w:rsidP="006E7B29">
      <w:pPr>
        <w:suppressAutoHyphens/>
        <w:autoSpaceDE w:val="0"/>
        <w:spacing w:before="60" w:after="60" w:line="240" w:lineRule="atLeast"/>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lastRenderedPageBreak/>
        <w:t>1. Informacje o zamawiającym:</w:t>
      </w:r>
    </w:p>
    <w:p w:rsidR="006E7B29" w:rsidRPr="00943071" w:rsidRDefault="002A3AC2" w:rsidP="006E7B29">
      <w:pPr>
        <w:tabs>
          <w:tab w:val="left" w:pos="851"/>
          <w:tab w:val="left" w:pos="3780"/>
          <w:tab w:val="left" w:leader="dot" w:pos="8460"/>
        </w:tabs>
        <w:suppressAutoHyphens/>
        <w:autoSpaceDE w:val="0"/>
        <w:spacing w:before="60" w:after="60" w:line="360" w:lineRule="auto"/>
        <w:ind w:left="851" w:hanging="284"/>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Powiatowe Centrum Kultury i Sztuki im. Marii Konopnickiej</w:t>
      </w:r>
    </w:p>
    <w:p w:rsidR="002A3AC2" w:rsidRPr="00943071" w:rsidRDefault="002A3AC2" w:rsidP="006E7B29">
      <w:pPr>
        <w:tabs>
          <w:tab w:val="left" w:pos="851"/>
          <w:tab w:val="left" w:pos="3780"/>
          <w:tab w:val="left" w:leader="dot" w:pos="8460"/>
        </w:tabs>
        <w:suppressAutoHyphens/>
        <w:autoSpaceDE w:val="0"/>
        <w:spacing w:before="60" w:after="60" w:line="360" w:lineRule="auto"/>
        <w:ind w:left="851" w:hanging="284"/>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06-400 Ciechanów</w:t>
      </w:r>
    </w:p>
    <w:p w:rsidR="002A3AC2" w:rsidRDefault="002A3AC2" w:rsidP="006E7B29">
      <w:pPr>
        <w:tabs>
          <w:tab w:val="left" w:pos="851"/>
          <w:tab w:val="left" w:pos="3780"/>
          <w:tab w:val="left" w:leader="dot" w:pos="8460"/>
        </w:tabs>
        <w:suppressAutoHyphens/>
        <w:autoSpaceDE w:val="0"/>
        <w:spacing w:before="60" w:after="60" w:line="360" w:lineRule="auto"/>
        <w:ind w:left="851" w:hanging="284"/>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ul. Strażacka 5</w:t>
      </w:r>
    </w:p>
    <w:p w:rsidR="004B5967" w:rsidRPr="00943071" w:rsidRDefault="004B5967" w:rsidP="006E7B29">
      <w:pPr>
        <w:tabs>
          <w:tab w:val="left" w:pos="851"/>
          <w:tab w:val="left" w:pos="3780"/>
          <w:tab w:val="left" w:leader="dot" w:pos="8460"/>
        </w:tabs>
        <w:suppressAutoHyphens/>
        <w:autoSpaceDE w:val="0"/>
        <w:spacing w:before="60" w:after="60" w:line="360" w:lineRule="auto"/>
        <w:ind w:left="851" w:hanging="28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woj. mazowieckie</w:t>
      </w:r>
    </w:p>
    <w:p w:rsidR="006E7B29" w:rsidRPr="00943071" w:rsidRDefault="006E7B29" w:rsidP="006E7B29">
      <w:pPr>
        <w:tabs>
          <w:tab w:val="left" w:pos="851"/>
          <w:tab w:val="left" w:pos="3780"/>
          <w:tab w:val="left" w:leader="dot" w:pos="8460"/>
        </w:tabs>
        <w:suppressAutoHyphens/>
        <w:autoSpaceDE w:val="0"/>
        <w:spacing w:before="60" w:after="60" w:line="360" w:lineRule="auto"/>
        <w:ind w:left="851" w:hanging="284"/>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Numery telefonów:</w:t>
      </w:r>
      <w:r w:rsidRPr="00943071">
        <w:rPr>
          <w:rFonts w:ascii="Times New Roman" w:eastAsia="Times New Roman" w:hAnsi="Times New Roman" w:cs="Times New Roman"/>
          <w:color w:val="000000"/>
          <w:sz w:val="24"/>
          <w:szCs w:val="24"/>
          <w:lang w:eastAsia="ar-SA"/>
        </w:rPr>
        <w:tab/>
        <w:t>(23)</w:t>
      </w:r>
      <w:r w:rsidR="002A3AC2" w:rsidRPr="00943071">
        <w:rPr>
          <w:rFonts w:ascii="Times New Roman" w:eastAsia="Times New Roman" w:hAnsi="Times New Roman" w:cs="Times New Roman"/>
          <w:color w:val="000000"/>
          <w:sz w:val="24"/>
          <w:szCs w:val="24"/>
          <w:lang w:eastAsia="ar-SA"/>
        </w:rPr>
        <w:t xml:space="preserve"> 672 42 96</w:t>
      </w:r>
    </w:p>
    <w:p w:rsidR="006E7B29" w:rsidRPr="00943071" w:rsidRDefault="006E7B29" w:rsidP="004B5967">
      <w:pPr>
        <w:tabs>
          <w:tab w:val="left" w:pos="851"/>
          <w:tab w:val="left" w:pos="3780"/>
          <w:tab w:val="left" w:leader="dot" w:pos="8460"/>
        </w:tabs>
        <w:suppressAutoHyphens/>
        <w:autoSpaceDE w:val="0"/>
        <w:spacing w:before="60" w:after="60" w:line="360" w:lineRule="auto"/>
        <w:ind w:left="851" w:hanging="284"/>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Numer faksu:</w:t>
      </w:r>
      <w:r w:rsidRPr="00943071">
        <w:rPr>
          <w:rFonts w:ascii="Times New Roman" w:eastAsia="Times New Roman" w:hAnsi="Times New Roman" w:cs="Times New Roman"/>
          <w:color w:val="000000"/>
          <w:sz w:val="24"/>
          <w:szCs w:val="24"/>
          <w:lang w:eastAsia="ar-SA"/>
        </w:rPr>
        <w:tab/>
        <w:t xml:space="preserve">(23) </w:t>
      </w:r>
      <w:r w:rsidR="002A3AC2" w:rsidRPr="00943071">
        <w:rPr>
          <w:rFonts w:ascii="Times New Roman" w:eastAsia="Times New Roman" w:hAnsi="Times New Roman" w:cs="Times New Roman"/>
          <w:color w:val="000000"/>
          <w:sz w:val="24"/>
          <w:szCs w:val="24"/>
          <w:lang w:eastAsia="ar-SA"/>
        </w:rPr>
        <w:t>672 42 96</w:t>
      </w:r>
    </w:p>
    <w:p w:rsidR="006E7B29" w:rsidRPr="00967392" w:rsidRDefault="006E7B29" w:rsidP="00967392">
      <w:pPr>
        <w:tabs>
          <w:tab w:val="left" w:pos="851"/>
          <w:tab w:val="left" w:pos="3780"/>
          <w:tab w:val="left" w:leader="dot" w:pos="8460"/>
        </w:tabs>
        <w:suppressAutoHyphens/>
        <w:autoSpaceDE w:val="0"/>
        <w:spacing w:before="60" w:after="60" w:line="360" w:lineRule="auto"/>
        <w:ind w:left="851" w:hanging="284"/>
        <w:jc w:val="both"/>
        <w:rPr>
          <w:rFonts w:ascii="Times New Roman" w:eastAsia="Times New Roman" w:hAnsi="Times New Roman" w:cs="Times New Roman"/>
          <w:color w:val="000000"/>
          <w:sz w:val="24"/>
          <w:szCs w:val="24"/>
          <w:vertAlign w:val="superscript"/>
          <w:lang w:eastAsia="ar-SA"/>
        </w:rPr>
      </w:pPr>
      <w:r w:rsidRPr="00943071">
        <w:rPr>
          <w:rFonts w:ascii="Times New Roman" w:eastAsia="Times New Roman" w:hAnsi="Times New Roman" w:cs="Times New Roman"/>
          <w:color w:val="000000"/>
          <w:sz w:val="24"/>
          <w:szCs w:val="24"/>
          <w:lang w:eastAsia="ar-SA"/>
        </w:rPr>
        <w:t>Godziny urzędowania:</w:t>
      </w:r>
      <w:r w:rsidRPr="00943071">
        <w:rPr>
          <w:rFonts w:ascii="Times New Roman" w:eastAsia="Times New Roman" w:hAnsi="Times New Roman" w:cs="Times New Roman"/>
          <w:color w:val="000000"/>
          <w:sz w:val="24"/>
          <w:szCs w:val="24"/>
          <w:lang w:eastAsia="ar-SA"/>
        </w:rPr>
        <w:tab/>
        <w:t>od poniedziałku do piątku w godz. 9</w:t>
      </w:r>
      <w:r w:rsidRPr="00943071">
        <w:rPr>
          <w:rFonts w:ascii="Times New Roman" w:eastAsia="Times New Roman" w:hAnsi="Times New Roman" w:cs="Times New Roman"/>
          <w:color w:val="000000"/>
          <w:sz w:val="24"/>
          <w:szCs w:val="24"/>
          <w:vertAlign w:val="superscript"/>
          <w:lang w:eastAsia="ar-SA"/>
        </w:rPr>
        <w:t>00</w:t>
      </w:r>
      <w:r w:rsidRPr="00943071">
        <w:rPr>
          <w:rFonts w:ascii="Times New Roman" w:eastAsia="Times New Roman" w:hAnsi="Times New Roman" w:cs="Times New Roman"/>
          <w:color w:val="000000"/>
          <w:sz w:val="24"/>
          <w:szCs w:val="24"/>
          <w:lang w:eastAsia="ar-SA"/>
        </w:rPr>
        <w:t xml:space="preserve"> – 16</w:t>
      </w:r>
      <w:r w:rsidRPr="00943071">
        <w:rPr>
          <w:rFonts w:ascii="Times New Roman" w:eastAsia="Times New Roman" w:hAnsi="Times New Roman" w:cs="Times New Roman"/>
          <w:color w:val="000000"/>
          <w:sz w:val="24"/>
          <w:szCs w:val="24"/>
          <w:vertAlign w:val="superscript"/>
          <w:lang w:eastAsia="ar-SA"/>
        </w:rPr>
        <w:t>00</w:t>
      </w:r>
    </w:p>
    <w:p w:rsidR="006E7B29" w:rsidRPr="004B5967" w:rsidRDefault="006E7B29" w:rsidP="006E7B29">
      <w:pPr>
        <w:tabs>
          <w:tab w:val="left" w:pos="851"/>
          <w:tab w:val="left" w:pos="3780"/>
          <w:tab w:val="left" w:leader="dot" w:pos="8460"/>
        </w:tabs>
        <w:suppressAutoHyphens/>
        <w:autoSpaceDE w:val="0"/>
        <w:spacing w:before="60" w:after="60" w:line="240" w:lineRule="atLeast"/>
        <w:rPr>
          <w:rFonts w:ascii="Times New Roman" w:eastAsia="Times New Roman" w:hAnsi="Times New Roman" w:cs="Times New Roman"/>
          <w:b/>
          <w:sz w:val="24"/>
          <w:szCs w:val="24"/>
          <w:lang w:eastAsia="ar-SA"/>
        </w:rPr>
      </w:pPr>
      <w:r w:rsidRPr="00943071">
        <w:rPr>
          <w:rFonts w:ascii="Times New Roman" w:eastAsia="Times New Roman" w:hAnsi="Times New Roman" w:cs="Times New Roman"/>
          <w:b/>
          <w:color w:val="000000"/>
          <w:sz w:val="24"/>
          <w:szCs w:val="24"/>
          <w:lang w:eastAsia="ar-SA"/>
        </w:rPr>
        <w:t>Kierownikiem Zamawiającego</w:t>
      </w:r>
      <w:r w:rsidRPr="00943071">
        <w:rPr>
          <w:rFonts w:ascii="Times New Roman" w:eastAsia="Times New Roman" w:hAnsi="Times New Roman" w:cs="Times New Roman"/>
          <w:color w:val="000000"/>
          <w:sz w:val="24"/>
          <w:szCs w:val="24"/>
          <w:lang w:eastAsia="ar-SA"/>
        </w:rPr>
        <w:t xml:space="preserve"> w rozumieniu art. 2 pkt 3 ustawy Prawo zamówień </w:t>
      </w:r>
      <w:r w:rsidRPr="004B5967">
        <w:rPr>
          <w:rFonts w:ascii="Times New Roman" w:eastAsia="Times New Roman" w:hAnsi="Times New Roman" w:cs="Times New Roman"/>
          <w:sz w:val="24"/>
          <w:szCs w:val="24"/>
          <w:lang w:eastAsia="ar-SA"/>
        </w:rPr>
        <w:t>publicznych jest</w:t>
      </w:r>
      <w:r w:rsidR="00355F77" w:rsidRPr="004B5967">
        <w:rPr>
          <w:rFonts w:ascii="Times New Roman" w:eastAsia="Times New Roman" w:hAnsi="Times New Roman" w:cs="Times New Roman"/>
          <w:sz w:val="24"/>
          <w:szCs w:val="24"/>
          <w:lang w:eastAsia="ar-SA"/>
        </w:rPr>
        <w:t xml:space="preserve"> </w:t>
      </w:r>
      <w:r w:rsidR="002A3AC2" w:rsidRPr="004B5967">
        <w:rPr>
          <w:rFonts w:ascii="Times New Roman" w:eastAsia="Times New Roman" w:hAnsi="Times New Roman" w:cs="Times New Roman"/>
          <w:b/>
          <w:sz w:val="24"/>
          <w:szCs w:val="24"/>
          <w:lang w:eastAsia="ar-SA"/>
        </w:rPr>
        <w:t>Dyrektor Powiatowego Centrum Kultury i Sztuki im. Marii Konopnickiej w Ciechanowie.</w:t>
      </w:r>
    </w:p>
    <w:p w:rsidR="006E7B29" w:rsidRPr="004B5967" w:rsidRDefault="006E7B29" w:rsidP="006E7B29">
      <w:pPr>
        <w:suppressAutoHyphens/>
        <w:autoSpaceDE w:val="0"/>
        <w:spacing w:before="60" w:after="60" w:line="240" w:lineRule="atLeast"/>
        <w:rPr>
          <w:rFonts w:ascii="Times New Roman" w:eastAsia="Times New Roman" w:hAnsi="Times New Roman" w:cs="Times New Roman"/>
          <w:b/>
          <w:bCs/>
          <w:sz w:val="24"/>
          <w:szCs w:val="24"/>
          <w:lang w:eastAsia="ar-SA"/>
        </w:rPr>
      </w:pPr>
      <w:r w:rsidRPr="004B5967">
        <w:rPr>
          <w:rFonts w:ascii="Times New Roman" w:eastAsia="Times New Roman" w:hAnsi="Times New Roman" w:cs="Times New Roman"/>
          <w:b/>
          <w:bCs/>
          <w:sz w:val="24"/>
          <w:szCs w:val="24"/>
          <w:lang w:eastAsia="ar-SA"/>
        </w:rPr>
        <w:t>2. Tryb udzielenia zamówienia:</w:t>
      </w:r>
    </w:p>
    <w:p w:rsidR="006E7B29" w:rsidRPr="00943071" w:rsidRDefault="006E7B29" w:rsidP="006E7B29">
      <w:pPr>
        <w:suppressAutoHyphens/>
        <w:spacing w:after="0" w:line="240" w:lineRule="auto"/>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2.1. Postępowanie prowadzone jest w trybie przetargu nieograniczonego o wartości zamówienia poniżej 14</w:t>
      </w:r>
      <w:r w:rsidRPr="00943071">
        <w:rPr>
          <w:rFonts w:ascii="Times New Roman" w:eastAsia="Times New Roman" w:hAnsi="Times New Roman" w:cs="Times New Roman"/>
          <w:bCs/>
          <w:color w:val="000000"/>
          <w:sz w:val="24"/>
          <w:szCs w:val="24"/>
          <w:lang w:eastAsia="ar-SA"/>
        </w:rPr>
        <w:t>.000</w:t>
      </w:r>
      <w:r w:rsidRPr="00943071">
        <w:rPr>
          <w:rFonts w:ascii="Times New Roman" w:eastAsia="Times New Roman" w:hAnsi="Times New Roman" w:cs="Times New Roman"/>
          <w:b/>
          <w:bCs/>
          <w:color w:val="000000"/>
          <w:sz w:val="24"/>
          <w:szCs w:val="24"/>
          <w:lang w:eastAsia="ar-SA"/>
        </w:rPr>
        <w:t xml:space="preserve"> </w:t>
      </w:r>
      <w:r w:rsidRPr="00943071">
        <w:rPr>
          <w:rFonts w:ascii="Times New Roman" w:eastAsia="Times New Roman" w:hAnsi="Times New Roman" w:cs="Times New Roman"/>
          <w:sz w:val="24"/>
          <w:szCs w:val="24"/>
          <w:lang w:eastAsia="ar-SA"/>
        </w:rPr>
        <w:t>euro.</w:t>
      </w:r>
    </w:p>
    <w:p w:rsidR="006E7B29" w:rsidRPr="00943071" w:rsidRDefault="006E7B29" w:rsidP="006E7B29">
      <w:pPr>
        <w:tabs>
          <w:tab w:val="left" w:pos="144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2.2. Postępowanie prowadzone jest zgodnie z przepisami ustawy z dnia 29 stycznia 2004 r. Prawo zamówień publicznych ( t. j. Dz. U. z 2010 r. Nr 113, poz. 759 ze zm.).</w:t>
      </w:r>
    </w:p>
    <w:p w:rsidR="006E7B29" w:rsidRPr="00943071" w:rsidRDefault="006E7B29" w:rsidP="006E7B29">
      <w:pPr>
        <w:suppressAutoHyphens/>
        <w:spacing w:after="0" w:line="240" w:lineRule="auto"/>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2.3. Podstawa prawna udzielenia zamówienia publicznego – art. 10 ust. 1 oraz art. 39-44</w:t>
      </w:r>
    </w:p>
    <w:p w:rsidR="006E7B29" w:rsidRPr="00943071" w:rsidRDefault="006E7B29" w:rsidP="006E7B29">
      <w:pPr>
        <w:suppressAutoHyphens/>
        <w:spacing w:after="0" w:line="240" w:lineRule="auto"/>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ustawy Prawo zamówień publicznych.</w:t>
      </w:r>
    </w:p>
    <w:p w:rsidR="006E7B29" w:rsidRPr="00943071" w:rsidRDefault="006E7B29" w:rsidP="006E7B29">
      <w:pPr>
        <w:numPr>
          <w:ilvl w:val="1"/>
          <w:numId w:val="6"/>
        </w:numPr>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b/>
          <w:color w:val="000000"/>
          <w:sz w:val="24"/>
          <w:szCs w:val="24"/>
          <w:lang w:eastAsia="ar-SA"/>
        </w:rPr>
        <w:t xml:space="preserve">  Podstawa prawna opracowania specyfikacji istotnych warunków zamówienia</w:t>
      </w:r>
      <w:r w:rsidRPr="00943071">
        <w:rPr>
          <w:rFonts w:ascii="Times New Roman" w:eastAsia="Times New Roman" w:hAnsi="Times New Roman" w:cs="Times New Roman"/>
          <w:color w:val="000000"/>
          <w:sz w:val="24"/>
          <w:szCs w:val="24"/>
          <w:lang w:eastAsia="ar-SA"/>
        </w:rPr>
        <w:t>:</w:t>
      </w:r>
    </w:p>
    <w:p w:rsidR="006E7B29" w:rsidRPr="00943071" w:rsidRDefault="006E7B29" w:rsidP="006E7B29">
      <w:pPr>
        <w:tabs>
          <w:tab w:val="left" w:pos="180"/>
          <w:tab w:val="left" w:pos="360"/>
          <w:tab w:val="num" w:pos="1080"/>
        </w:tabs>
        <w:spacing w:after="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 ustawa z dnia 29 stycznia 2004 r. Prawo zamówień publicznych,</w:t>
      </w:r>
    </w:p>
    <w:p w:rsidR="006E7B29" w:rsidRPr="00943071" w:rsidRDefault="006E7B29" w:rsidP="006E7B29">
      <w:pPr>
        <w:tabs>
          <w:tab w:val="left" w:pos="180"/>
          <w:tab w:val="left" w:pos="360"/>
          <w:tab w:val="num" w:pos="1080"/>
        </w:tabs>
        <w:spacing w:after="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 rozporządzenie Prezesa Rady Ministrów z dnia 19 lutego 2013 r. w sprawie rodzajów dokumentów, jakich może żądać zamawiający od wykonawcy, oraz form, w jakich te dokumenty mogą być składane ( Dz. U. z 2013 r. nr 0, poz.231 ),</w:t>
      </w:r>
    </w:p>
    <w:p w:rsidR="006E7B29" w:rsidRPr="00943071" w:rsidRDefault="006E7B29" w:rsidP="006E7B29">
      <w:pPr>
        <w:tabs>
          <w:tab w:val="left" w:pos="180"/>
          <w:tab w:val="left" w:pos="360"/>
        </w:tabs>
        <w:suppressAutoHyphens/>
        <w:spacing w:after="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3)rozporządzenie Prezesa Rady Ministrów z dnia 16 grudnia 2011 r. w sprawie średniego kursu złotego w stosunku do euro stanowiącego podstawę przeliczenia wartości zamówień publicznych ( Dz. U. z 2011 r. nr 282, poz.1650 ). </w:t>
      </w:r>
    </w:p>
    <w:p w:rsidR="006E7B29" w:rsidRPr="00943071" w:rsidRDefault="006E7B29" w:rsidP="006E7B29">
      <w:pPr>
        <w:tabs>
          <w:tab w:val="left" w:pos="180"/>
          <w:tab w:val="left" w:pos="360"/>
        </w:tabs>
        <w:suppressAutoHyphens/>
        <w:spacing w:after="0" w:line="240" w:lineRule="atLeast"/>
        <w:jc w:val="both"/>
        <w:rPr>
          <w:rFonts w:ascii="Times New Roman" w:eastAsia="Times New Roman" w:hAnsi="Times New Roman" w:cs="Times New Roman"/>
          <w:color w:val="FF6600"/>
          <w:sz w:val="24"/>
          <w:szCs w:val="24"/>
          <w:lang w:eastAsia="ar-SA"/>
        </w:rPr>
      </w:pPr>
      <w:r w:rsidRPr="00943071">
        <w:rPr>
          <w:rFonts w:ascii="Times New Roman" w:eastAsia="Times New Roman" w:hAnsi="Times New Roman" w:cs="Times New Roman"/>
          <w:color w:val="000000"/>
          <w:sz w:val="24"/>
          <w:szCs w:val="24"/>
          <w:lang w:eastAsia="ar-SA"/>
        </w:rPr>
        <w:t>4)rozporządzenie Prezesa Rady Ministrów z dnia 16 grudnia 2011 r. w sprawie kwot wartości zamówień oraz konkursów, od których jest uzależniony obowiązek przekazywania ogłoszeń Urzędowi Oficjalnych Publikacji Wspólnot Europejskich (Dz. U. z 2011 r. nr 282, poz.1649).</w:t>
      </w:r>
    </w:p>
    <w:p w:rsidR="00F12347" w:rsidRPr="00943071" w:rsidRDefault="006E7B29" w:rsidP="006E7B29">
      <w:pPr>
        <w:suppressAutoHyphens/>
        <w:autoSpaceDE w:val="0"/>
        <w:spacing w:before="60" w:after="60" w:line="240" w:lineRule="atLeast"/>
        <w:jc w:val="both"/>
        <w:rPr>
          <w:rFonts w:ascii="Times New Roman" w:eastAsia="Times New Roman" w:hAnsi="Times New Roman" w:cs="Times New Roman"/>
          <w:bCs/>
          <w:color w:val="000000"/>
          <w:sz w:val="24"/>
          <w:szCs w:val="24"/>
          <w:lang w:eastAsia="ar-SA"/>
        </w:rPr>
      </w:pPr>
      <w:r w:rsidRPr="00943071">
        <w:rPr>
          <w:rFonts w:ascii="Times New Roman" w:eastAsia="Times New Roman" w:hAnsi="Times New Roman" w:cs="Times New Roman"/>
          <w:bCs/>
          <w:color w:val="000000"/>
          <w:sz w:val="24"/>
          <w:szCs w:val="24"/>
          <w:lang w:eastAsia="ar-SA"/>
        </w:rPr>
        <w:t>5)</w:t>
      </w:r>
      <w:r w:rsidRPr="00943071">
        <w:rPr>
          <w:rFonts w:ascii="Times New Roman" w:eastAsia="Times New Roman" w:hAnsi="Times New Roman" w:cs="Times New Roman"/>
          <w:b/>
          <w:bCs/>
          <w:color w:val="000000"/>
          <w:sz w:val="24"/>
          <w:szCs w:val="24"/>
          <w:lang w:eastAsia="ar-SA"/>
        </w:rPr>
        <w:t xml:space="preserve"> </w:t>
      </w:r>
      <w:r w:rsidRPr="00943071">
        <w:rPr>
          <w:rFonts w:ascii="Times New Roman" w:eastAsia="Times New Roman" w:hAnsi="Times New Roman" w:cs="Times New Roman"/>
          <w:bCs/>
          <w:color w:val="000000"/>
          <w:sz w:val="24"/>
          <w:szCs w:val="24"/>
          <w:lang w:eastAsia="ar-SA"/>
        </w:rPr>
        <w:t>rozporządzenie Prezesa Rady Ministrów z dnia 26 paździ</w:t>
      </w:r>
      <w:r w:rsidR="002A3AC2" w:rsidRPr="00943071">
        <w:rPr>
          <w:rFonts w:ascii="Times New Roman" w:eastAsia="Times New Roman" w:hAnsi="Times New Roman" w:cs="Times New Roman"/>
          <w:bCs/>
          <w:color w:val="000000"/>
          <w:sz w:val="24"/>
          <w:szCs w:val="24"/>
          <w:lang w:eastAsia="ar-SA"/>
        </w:rPr>
        <w:t>ernika 2010 r. w sprawie protoko</w:t>
      </w:r>
      <w:r w:rsidRPr="00943071">
        <w:rPr>
          <w:rFonts w:ascii="Times New Roman" w:eastAsia="Times New Roman" w:hAnsi="Times New Roman" w:cs="Times New Roman"/>
          <w:bCs/>
          <w:color w:val="000000"/>
          <w:sz w:val="24"/>
          <w:szCs w:val="24"/>
          <w:lang w:eastAsia="ar-SA"/>
        </w:rPr>
        <w:t>łu postępowania o udzielenie zamówienia publicznego ( Dz. U. z 2010 r. nr 223, poz. 1458 ).</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3. Opis przedmiotu zamówienia:</w:t>
      </w:r>
    </w:p>
    <w:p w:rsidR="006E7B29" w:rsidRPr="00943071" w:rsidRDefault="006E7B29" w:rsidP="006E7B29">
      <w:pPr>
        <w:tabs>
          <w:tab w:val="left" w:pos="1440"/>
        </w:tabs>
        <w:suppressAutoHyphens/>
        <w:autoSpaceDE w:val="0"/>
        <w:spacing w:before="60" w:after="60" w:line="240" w:lineRule="auto"/>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3.1. Przedmiot zamówienia:</w:t>
      </w:r>
    </w:p>
    <w:p w:rsidR="002A3AC2" w:rsidRPr="00943071" w:rsidRDefault="006E7B29" w:rsidP="002A3AC2">
      <w:pPr>
        <w:pStyle w:val="rozdzia"/>
        <w:jc w:val="center"/>
        <w:rPr>
          <w:rFonts w:cs="Times New Roman"/>
          <w:i w:val="0"/>
        </w:rPr>
      </w:pPr>
      <w:r w:rsidRPr="00943071">
        <w:rPr>
          <w:rFonts w:eastAsia="Lucida Sans Unicode" w:cs="Times New Roman"/>
          <w:kern w:val="1"/>
        </w:rPr>
        <w:t>Przedmiotem zamówienia jest</w:t>
      </w:r>
      <w:r w:rsidR="0019232B" w:rsidRPr="00943071">
        <w:rPr>
          <w:rFonts w:eastAsia="Lucida Sans Unicode" w:cs="Times New Roman"/>
          <w:kern w:val="1"/>
        </w:rPr>
        <w:t xml:space="preserve"> </w:t>
      </w:r>
      <w:r w:rsidR="00826EFA" w:rsidRPr="00943071">
        <w:rPr>
          <w:rFonts w:eastAsia="Lucida Sans Unicode" w:cs="Times New Roman"/>
          <w:kern w:val="1"/>
        </w:rPr>
        <w:t>”</w:t>
      </w:r>
      <w:r w:rsidR="002A3AC2" w:rsidRPr="00943071">
        <w:rPr>
          <w:rFonts w:cs="Times New Roman"/>
          <w:i w:val="0"/>
        </w:rPr>
        <w:t xml:space="preserve">Dostawa </w:t>
      </w:r>
      <w:r w:rsidR="00826EFA" w:rsidRPr="00943071">
        <w:rPr>
          <w:rFonts w:cs="Times New Roman"/>
          <w:i w:val="0"/>
        </w:rPr>
        <w:t xml:space="preserve">wraz z montażem </w:t>
      </w:r>
      <w:r w:rsidR="002A3AC2" w:rsidRPr="00943071">
        <w:rPr>
          <w:rFonts w:cs="Times New Roman"/>
          <w:i w:val="0"/>
        </w:rPr>
        <w:t>fabrycznie nowego ekranu diodowego LED (telebim) wraz z montażem dla Powiatowego Centrum Kultury i Sztuki im. Marii Konopnickiej w Ciechanowie”.</w:t>
      </w:r>
    </w:p>
    <w:p w:rsidR="00162493" w:rsidRPr="00943071" w:rsidRDefault="00162493" w:rsidP="00162493">
      <w:pPr>
        <w:suppressAutoHyphens/>
        <w:spacing w:after="0"/>
        <w:ind w:left="1080"/>
        <w:jc w:val="both"/>
        <w:rPr>
          <w:rFonts w:ascii="Times New Roman" w:eastAsia="Times New Roman" w:hAnsi="Times New Roman" w:cs="Times New Roman"/>
          <w:color w:val="9BBB59" w:themeColor="accent3"/>
          <w:sz w:val="24"/>
          <w:szCs w:val="24"/>
          <w:lang w:eastAsia="ar-SA"/>
        </w:rPr>
      </w:pPr>
    </w:p>
    <w:p w:rsidR="00162493" w:rsidRPr="004B5967" w:rsidRDefault="00162493" w:rsidP="00355F77">
      <w:pPr>
        <w:tabs>
          <w:tab w:val="left" w:pos="284"/>
        </w:tabs>
        <w:suppressAutoHyphens/>
        <w:spacing w:after="0" w:line="240" w:lineRule="auto"/>
        <w:ind w:left="360"/>
        <w:jc w:val="both"/>
        <w:rPr>
          <w:rFonts w:ascii="Times New Roman" w:eastAsia="Times New Roman" w:hAnsi="Times New Roman" w:cs="Times New Roman"/>
          <w:b/>
          <w:sz w:val="24"/>
          <w:szCs w:val="24"/>
          <w:lang w:eastAsia="ar-SA"/>
        </w:rPr>
      </w:pPr>
      <w:r w:rsidRPr="004B5967">
        <w:rPr>
          <w:rFonts w:ascii="Times New Roman" w:eastAsia="Times New Roman" w:hAnsi="Times New Roman" w:cs="Times New Roman"/>
          <w:b/>
          <w:sz w:val="24"/>
          <w:szCs w:val="24"/>
          <w:lang w:eastAsia="ar-SA"/>
        </w:rPr>
        <w:t>Zakres zamówienia:</w:t>
      </w:r>
    </w:p>
    <w:p w:rsidR="00162493" w:rsidRPr="004B5967" w:rsidRDefault="00162493" w:rsidP="00162493">
      <w:pPr>
        <w:suppressAutoHyphens/>
        <w:autoSpaceDE w:val="0"/>
        <w:spacing w:after="0"/>
        <w:ind w:left="142"/>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t>- dostawa fabrycznie nowego ekranu diodowego LED (telebim) wraz z wyposażeniem fabrycznym.</w:t>
      </w:r>
    </w:p>
    <w:p w:rsidR="00162493" w:rsidRPr="004B5967" w:rsidRDefault="00162493" w:rsidP="00162493">
      <w:pPr>
        <w:suppressAutoHyphens/>
        <w:autoSpaceDE w:val="0"/>
        <w:spacing w:after="0"/>
        <w:ind w:left="142"/>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lastRenderedPageBreak/>
        <w:t>- dostawa sprzętu (tj. ekranu diodowego LED wraz z kompletnym osprzętem i oprogramowaniem z licencją);</w:t>
      </w:r>
    </w:p>
    <w:p w:rsidR="00355F77" w:rsidRPr="004B5967" w:rsidRDefault="00162493" w:rsidP="00162493">
      <w:pPr>
        <w:suppressAutoHyphens/>
        <w:autoSpaceDE w:val="0"/>
        <w:spacing w:after="0"/>
        <w:ind w:left="142"/>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t xml:space="preserve">- zaprojektowanie, wykonanie, dostawa i instalacja konstrukcji dla ekranu diodowego LED. </w:t>
      </w:r>
      <w:r w:rsidR="00967392">
        <w:rPr>
          <w:rFonts w:ascii="Times New Roman" w:eastAsia="Times New Roman" w:hAnsi="Times New Roman" w:cs="Times New Roman"/>
          <w:sz w:val="24"/>
          <w:szCs w:val="24"/>
          <w:lang w:eastAsia="ar-SA"/>
        </w:rPr>
        <w:t xml:space="preserve">- </w:t>
      </w:r>
      <w:r w:rsidRPr="004B5967">
        <w:rPr>
          <w:rFonts w:ascii="Times New Roman" w:eastAsia="Times New Roman" w:hAnsi="Times New Roman" w:cs="Times New Roman"/>
          <w:sz w:val="24"/>
          <w:szCs w:val="24"/>
          <w:lang w:eastAsia="ar-SA"/>
        </w:rPr>
        <w:t>Konstrukcja powinna być dostosowana do proponowanego typu telebimu.</w:t>
      </w:r>
    </w:p>
    <w:p w:rsidR="004E7AEE" w:rsidRPr="00B96FF0" w:rsidRDefault="00967392" w:rsidP="00162493">
      <w:pPr>
        <w:suppressAutoHyphens/>
        <w:autoSpaceDE w:val="0"/>
        <w:spacing w:after="0"/>
        <w:ind w:left="142"/>
        <w:jc w:val="both"/>
        <w:rPr>
          <w:rFonts w:ascii="Times New Roman" w:eastAsia="Times New Roman" w:hAnsi="Times New Roman" w:cs="Times New Roman"/>
          <w:b/>
          <w:sz w:val="24"/>
          <w:szCs w:val="24"/>
          <w:lang w:eastAsia="ar-SA"/>
        </w:rPr>
      </w:pPr>
      <w:r w:rsidRPr="00B96FF0">
        <w:rPr>
          <w:rFonts w:ascii="Times New Roman" w:eastAsia="Times New Roman" w:hAnsi="Times New Roman" w:cs="Times New Roman"/>
          <w:b/>
          <w:sz w:val="24"/>
          <w:szCs w:val="24"/>
          <w:lang w:eastAsia="ar-SA"/>
        </w:rPr>
        <w:t xml:space="preserve">- </w:t>
      </w:r>
      <w:r w:rsidR="004E7AEE" w:rsidRPr="00B96FF0">
        <w:rPr>
          <w:rFonts w:ascii="Times New Roman" w:eastAsia="Times New Roman" w:hAnsi="Times New Roman" w:cs="Times New Roman"/>
          <w:b/>
          <w:sz w:val="24"/>
          <w:szCs w:val="24"/>
          <w:lang w:eastAsia="ar-SA"/>
        </w:rPr>
        <w:t xml:space="preserve">Konstrukcja wykończona ramką </w:t>
      </w:r>
      <w:r w:rsidR="00565FC9" w:rsidRPr="00B96FF0">
        <w:rPr>
          <w:rFonts w:ascii="Times New Roman" w:eastAsia="Times New Roman" w:hAnsi="Times New Roman" w:cs="Times New Roman"/>
          <w:b/>
          <w:sz w:val="24"/>
          <w:szCs w:val="24"/>
          <w:lang w:eastAsia="ar-SA"/>
        </w:rPr>
        <w:t>o</w:t>
      </w:r>
      <w:r w:rsidR="00C076AB" w:rsidRPr="00B96FF0">
        <w:rPr>
          <w:rFonts w:ascii="Times New Roman" w:eastAsia="Times New Roman" w:hAnsi="Times New Roman" w:cs="Times New Roman"/>
          <w:b/>
          <w:sz w:val="24"/>
          <w:szCs w:val="24"/>
          <w:lang w:eastAsia="ar-SA"/>
        </w:rPr>
        <w:t xml:space="preserve"> </w:t>
      </w:r>
      <w:r w:rsidR="00C076AB" w:rsidRPr="00B96FF0">
        <w:rPr>
          <w:rFonts w:ascii="Times New Roman" w:eastAsia="Times New Roman" w:hAnsi="Times New Roman" w:cs="Times New Roman"/>
          <w:b/>
          <w:color w:val="000000" w:themeColor="text1"/>
          <w:sz w:val="24"/>
          <w:szCs w:val="24"/>
          <w:lang w:eastAsia="ar-SA"/>
        </w:rPr>
        <w:t xml:space="preserve">wysokości </w:t>
      </w:r>
      <w:r w:rsidR="00992DFE" w:rsidRPr="00B96FF0">
        <w:rPr>
          <w:rFonts w:ascii="Times New Roman" w:eastAsia="Times New Roman" w:hAnsi="Times New Roman" w:cs="Times New Roman"/>
          <w:b/>
          <w:color w:val="000000" w:themeColor="text1"/>
          <w:sz w:val="24"/>
          <w:szCs w:val="24"/>
          <w:lang w:eastAsia="ar-SA"/>
        </w:rPr>
        <w:t>2</w:t>
      </w:r>
      <w:r w:rsidR="00C076AB" w:rsidRPr="00B96FF0">
        <w:rPr>
          <w:rFonts w:ascii="Times New Roman" w:eastAsia="Times New Roman" w:hAnsi="Times New Roman" w:cs="Times New Roman"/>
          <w:b/>
          <w:color w:val="000000" w:themeColor="text1"/>
          <w:sz w:val="24"/>
          <w:szCs w:val="24"/>
          <w:lang w:eastAsia="ar-SA"/>
        </w:rPr>
        <w:t xml:space="preserve">0,00 cm </w:t>
      </w:r>
      <w:r w:rsidR="00C076AB" w:rsidRPr="00B96FF0">
        <w:rPr>
          <w:rFonts w:ascii="Times New Roman" w:eastAsia="Times New Roman" w:hAnsi="Times New Roman" w:cs="Times New Roman"/>
          <w:b/>
          <w:sz w:val="24"/>
          <w:szCs w:val="24"/>
          <w:lang w:eastAsia="ar-SA"/>
        </w:rPr>
        <w:t xml:space="preserve">i głębokości 20,00 cm z </w:t>
      </w:r>
      <w:r w:rsidR="004E7AEE" w:rsidRPr="00B96FF0">
        <w:rPr>
          <w:rFonts w:ascii="Times New Roman" w:eastAsia="Times New Roman" w:hAnsi="Times New Roman" w:cs="Times New Roman"/>
          <w:b/>
          <w:sz w:val="24"/>
          <w:szCs w:val="24"/>
          <w:lang w:eastAsia="ar-SA"/>
        </w:rPr>
        <w:t xml:space="preserve">materiału </w:t>
      </w:r>
      <w:proofErr w:type="spellStart"/>
      <w:r w:rsidR="004E7AEE" w:rsidRPr="00B96FF0">
        <w:rPr>
          <w:rFonts w:ascii="Times New Roman" w:eastAsia="Times New Roman" w:hAnsi="Times New Roman" w:cs="Times New Roman"/>
          <w:b/>
          <w:sz w:val="24"/>
          <w:szCs w:val="24"/>
          <w:lang w:eastAsia="ar-SA"/>
        </w:rPr>
        <w:t>tubond</w:t>
      </w:r>
      <w:proofErr w:type="spellEnd"/>
      <w:r w:rsidR="004E7AEE" w:rsidRPr="00B96FF0">
        <w:rPr>
          <w:rFonts w:ascii="Times New Roman" w:eastAsia="Times New Roman" w:hAnsi="Times New Roman" w:cs="Times New Roman"/>
          <w:b/>
          <w:sz w:val="24"/>
          <w:szCs w:val="24"/>
          <w:lang w:eastAsia="ar-SA"/>
        </w:rPr>
        <w:t xml:space="preserve"> z podświetleniem diodowym w kolorze czerwonym</w:t>
      </w:r>
      <w:r w:rsidR="00992DFE" w:rsidRPr="00B96FF0">
        <w:rPr>
          <w:rFonts w:ascii="Times New Roman" w:eastAsia="Times New Roman" w:hAnsi="Times New Roman" w:cs="Times New Roman"/>
          <w:b/>
          <w:sz w:val="24"/>
          <w:szCs w:val="24"/>
          <w:lang w:eastAsia="ar-SA"/>
        </w:rPr>
        <w:t xml:space="preserve"> wraz z czujnikiem zmierzchu</w:t>
      </w:r>
      <w:r w:rsidR="004E7AEE" w:rsidRPr="00B96FF0">
        <w:rPr>
          <w:rFonts w:ascii="Times New Roman" w:eastAsia="Times New Roman" w:hAnsi="Times New Roman" w:cs="Times New Roman"/>
          <w:b/>
          <w:sz w:val="24"/>
          <w:szCs w:val="24"/>
          <w:lang w:eastAsia="ar-SA"/>
        </w:rPr>
        <w:t>.</w:t>
      </w:r>
    </w:p>
    <w:p w:rsidR="00162493" w:rsidRPr="004B5967" w:rsidRDefault="00967392" w:rsidP="00162493">
      <w:pPr>
        <w:suppressAutoHyphens/>
        <w:autoSpaceDE w:val="0"/>
        <w:spacing w:after="0"/>
        <w:ind w:left="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62493" w:rsidRPr="004B5967">
        <w:rPr>
          <w:rFonts w:ascii="Times New Roman" w:eastAsia="Times New Roman" w:hAnsi="Times New Roman" w:cs="Times New Roman"/>
          <w:sz w:val="24"/>
          <w:szCs w:val="24"/>
          <w:lang w:eastAsia="ar-SA"/>
        </w:rPr>
        <w:t xml:space="preserve">Konstrukcja stalowa zamontowana do ściany budynku </w:t>
      </w:r>
      <w:r w:rsidR="00355F77" w:rsidRPr="004B5967">
        <w:rPr>
          <w:rFonts w:ascii="Times New Roman" w:eastAsia="Times New Roman" w:hAnsi="Times New Roman" w:cs="Times New Roman"/>
          <w:sz w:val="24"/>
          <w:szCs w:val="24"/>
          <w:lang w:eastAsia="ar-SA"/>
        </w:rPr>
        <w:t xml:space="preserve">Powiatowego Centrum Kultury i Sztuki </w:t>
      </w:r>
      <w:r w:rsidR="00162493" w:rsidRPr="004B5967">
        <w:rPr>
          <w:rFonts w:ascii="Times New Roman" w:eastAsia="Times New Roman" w:hAnsi="Times New Roman" w:cs="Times New Roman"/>
          <w:sz w:val="24"/>
          <w:szCs w:val="24"/>
          <w:lang w:eastAsia="ar-SA"/>
        </w:rPr>
        <w:t xml:space="preserve">znajdującego się w </w:t>
      </w:r>
      <w:r w:rsidR="00355F77" w:rsidRPr="004B5967">
        <w:rPr>
          <w:rFonts w:ascii="Times New Roman" w:eastAsia="Times New Roman" w:hAnsi="Times New Roman" w:cs="Times New Roman"/>
          <w:sz w:val="24"/>
          <w:szCs w:val="24"/>
          <w:lang w:eastAsia="ar-SA"/>
        </w:rPr>
        <w:t>Ciechanowie</w:t>
      </w:r>
      <w:r w:rsidR="00162493" w:rsidRPr="004B5967">
        <w:rPr>
          <w:rFonts w:ascii="Times New Roman" w:eastAsia="Times New Roman" w:hAnsi="Times New Roman" w:cs="Times New Roman"/>
          <w:sz w:val="24"/>
          <w:szCs w:val="24"/>
          <w:lang w:eastAsia="ar-SA"/>
        </w:rPr>
        <w:t xml:space="preserve"> przy ulicy </w:t>
      </w:r>
      <w:r w:rsidR="00355F77" w:rsidRPr="004B5967">
        <w:rPr>
          <w:rFonts w:ascii="Times New Roman" w:eastAsia="Times New Roman" w:hAnsi="Times New Roman" w:cs="Times New Roman"/>
          <w:sz w:val="24"/>
          <w:szCs w:val="24"/>
          <w:lang w:eastAsia="ar-SA"/>
        </w:rPr>
        <w:t>Strażacka 5</w:t>
      </w:r>
    </w:p>
    <w:p w:rsidR="00162493" w:rsidRPr="004B5967" w:rsidRDefault="00162493" w:rsidP="00162493">
      <w:pPr>
        <w:suppressAutoHyphens/>
        <w:autoSpaceDE w:val="0"/>
        <w:spacing w:after="0"/>
        <w:ind w:left="142"/>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t xml:space="preserve">- miejsce usytuowania telebimu: </w:t>
      </w:r>
      <w:r w:rsidR="00355F77" w:rsidRPr="004B5967">
        <w:rPr>
          <w:rFonts w:ascii="Times New Roman" w:eastAsia="Times New Roman" w:hAnsi="Times New Roman" w:cs="Times New Roman"/>
          <w:sz w:val="24"/>
          <w:szCs w:val="24"/>
          <w:lang w:eastAsia="ar-SA"/>
        </w:rPr>
        <w:t>ściana frontowa budynku /po prawej stronie/</w:t>
      </w:r>
    </w:p>
    <w:p w:rsidR="00162493" w:rsidRPr="004B5967" w:rsidRDefault="00162493" w:rsidP="00162493">
      <w:pPr>
        <w:suppressAutoHyphens/>
        <w:autoSpaceDE w:val="0"/>
        <w:spacing w:after="0"/>
        <w:ind w:left="142"/>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t xml:space="preserve">- montaż na budynku </w:t>
      </w:r>
      <w:r w:rsidR="00355F77" w:rsidRPr="004B5967">
        <w:rPr>
          <w:rFonts w:ascii="Times New Roman" w:eastAsia="Times New Roman" w:hAnsi="Times New Roman" w:cs="Times New Roman"/>
          <w:sz w:val="24"/>
          <w:szCs w:val="24"/>
          <w:lang w:eastAsia="ar-SA"/>
        </w:rPr>
        <w:t>Powiatowego Centrum Kultury i Sztuki</w:t>
      </w:r>
      <w:r w:rsidRPr="004B5967">
        <w:rPr>
          <w:rFonts w:ascii="Times New Roman" w:eastAsia="Times New Roman" w:hAnsi="Times New Roman" w:cs="Times New Roman"/>
          <w:sz w:val="24"/>
          <w:szCs w:val="24"/>
          <w:lang w:eastAsia="ar-SA"/>
        </w:rPr>
        <w:t xml:space="preserve"> konstrukcji wraz z telebimem</w:t>
      </w:r>
    </w:p>
    <w:p w:rsidR="00162493" w:rsidRPr="004B5967" w:rsidRDefault="00967392" w:rsidP="00162493">
      <w:pPr>
        <w:suppressAutoHyphens/>
        <w:autoSpaceDE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w:t>
      </w:r>
      <w:r w:rsidR="00162493" w:rsidRPr="004B5967">
        <w:rPr>
          <w:rFonts w:ascii="Times New Roman" w:eastAsia="Times New Roman" w:hAnsi="Times New Roman" w:cs="Times New Roman"/>
          <w:sz w:val="24"/>
          <w:szCs w:val="24"/>
          <w:lang w:eastAsia="ar-SA"/>
        </w:rPr>
        <w:t>dostawę i monta</w:t>
      </w:r>
      <w:r w:rsidR="00162493" w:rsidRPr="004B5967">
        <w:rPr>
          <w:rFonts w:ascii="Times New Roman" w:eastAsia="TimesNewRoman" w:hAnsi="Times New Roman" w:cs="Times New Roman"/>
          <w:sz w:val="24"/>
          <w:szCs w:val="24"/>
          <w:lang w:eastAsia="ar-SA"/>
        </w:rPr>
        <w:t xml:space="preserve">ż </w:t>
      </w:r>
      <w:r w:rsidR="00162493" w:rsidRPr="004B5967">
        <w:rPr>
          <w:rFonts w:ascii="Times New Roman" w:eastAsia="Times New Roman" w:hAnsi="Times New Roman" w:cs="Times New Roman"/>
          <w:sz w:val="24"/>
          <w:szCs w:val="24"/>
          <w:lang w:eastAsia="ar-SA"/>
        </w:rPr>
        <w:t>komputera do zarz</w:t>
      </w:r>
      <w:r w:rsidR="00162493" w:rsidRPr="004B5967">
        <w:rPr>
          <w:rFonts w:ascii="Times New Roman" w:eastAsia="TimesNewRoman" w:hAnsi="Times New Roman" w:cs="Times New Roman"/>
          <w:sz w:val="24"/>
          <w:szCs w:val="24"/>
          <w:lang w:eastAsia="ar-SA"/>
        </w:rPr>
        <w:t>ą</w:t>
      </w:r>
      <w:r w:rsidR="00162493" w:rsidRPr="004B5967">
        <w:rPr>
          <w:rFonts w:ascii="Times New Roman" w:eastAsia="Times New Roman" w:hAnsi="Times New Roman" w:cs="Times New Roman"/>
          <w:sz w:val="24"/>
          <w:szCs w:val="24"/>
          <w:lang w:eastAsia="ar-SA"/>
        </w:rPr>
        <w:t>dzania ekranem z systemem obsługi wy</w:t>
      </w:r>
      <w:r w:rsidR="00162493" w:rsidRPr="004B5967">
        <w:rPr>
          <w:rFonts w:ascii="Times New Roman" w:eastAsia="TimesNewRoman" w:hAnsi="Times New Roman" w:cs="Times New Roman"/>
          <w:sz w:val="24"/>
          <w:szCs w:val="24"/>
          <w:lang w:eastAsia="ar-SA"/>
        </w:rPr>
        <w:t>ś</w:t>
      </w:r>
      <w:r w:rsidR="00162493" w:rsidRPr="004B5967">
        <w:rPr>
          <w:rFonts w:ascii="Times New Roman" w:eastAsia="Times New Roman" w:hAnsi="Times New Roman" w:cs="Times New Roman"/>
          <w:sz w:val="24"/>
          <w:szCs w:val="24"/>
          <w:lang w:eastAsia="ar-SA"/>
        </w:rPr>
        <w:t>wietlanych</w:t>
      </w:r>
    </w:p>
    <w:p w:rsidR="00355F77" w:rsidRPr="004B5967" w:rsidRDefault="00967392" w:rsidP="00162493">
      <w:pPr>
        <w:suppressAutoHyphens/>
        <w:autoSpaceDE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62493" w:rsidRPr="004B5967">
        <w:rPr>
          <w:rFonts w:ascii="Times New Roman" w:eastAsia="Times New Roman" w:hAnsi="Times New Roman" w:cs="Times New Roman"/>
          <w:sz w:val="24"/>
          <w:szCs w:val="24"/>
          <w:lang w:eastAsia="ar-SA"/>
        </w:rPr>
        <w:t>tre</w:t>
      </w:r>
      <w:r w:rsidR="00162493" w:rsidRPr="004B5967">
        <w:rPr>
          <w:rFonts w:ascii="Times New Roman" w:eastAsia="TimesNewRoman" w:hAnsi="Times New Roman" w:cs="Times New Roman"/>
          <w:sz w:val="24"/>
          <w:szCs w:val="24"/>
          <w:lang w:eastAsia="ar-SA"/>
        </w:rPr>
        <w:t>ś</w:t>
      </w:r>
      <w:r w:rsidR="00162493" w:rsidRPr="004B5967">
        <w:rPr>
          <w:rFonts w:ascii="Times New Roman" w:eastAsia="Times New Roman" w:hAnsi="Times New Roman" w:cs="Times New Roman"/>
          <w:sz w:val="24"/>
          <w:szCs w:val="24"/>
          <w:lang w:eastAsia="ar-SA"/>
        </w:rPr>
        <w:t xml:space="preserve">ci i okablowaniem. </w:t>
      </w:r>
    </w:p>
    <w:p w:rsidR="00162493" w:rsidRPr="004B5967" w:rsidRDefault="00162493" w:rsidP="00162493">
      <w:pPr>
        <w:suppressAutoHyphens/>
        <w:autoSpaceDE w:val="0"/>
        <w:spacing w:after="0"/>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t>Wykonawca zobowi</w:t>
      </w:r>
      <w:r w:rsidRPr="004B5967">
        <w:rPr>
          <w:rFonts w:ascii="Times New Roman" w:eastAsia="TimesNewRoman" w:hAnsi="Times New Roman" w:cs="Times New Roman"/>
          <w:sz w:val="24"/>
          <w:szCs w:val="24"/>
          <w:lang w:eastAsia="ar-SA"/>
        </w:rPr>
        <w:t>ą</w:t>
      </w:r>
      <w:r w:rsidRPr="004B5967">
        <w:rPr>
          <w:rFonts w:ascii="Times New Roman" w:eastAsia="Times New Roman" w:hAnsi="Times New Roman" w:cs="Times New Roman"/>
          <w:sz w:val="24"/>
          <w:szCs w:val="24"/>
          <w:lang w:eastAsia="ar-SA"/>
        </w:rPr>
        <w:t>zany jest do dostarczenia i zamontowania oraz</w:t>
      </w:r>
      <w:r w:rsidR="00355F77" w:rsidRPr="004B5967">
        <w:rPr>
          <w:rFonts w:ascii="Times New Roman" w:eastAsia="Times New Roman" w:hAnsi="Times New Roman" w:cs="Times New Roman"/>
          <w:sz w:val="24"/>
          <w:szCs w:val="24"/>
          <w:lang w:eastAsia="ar-SA"/>
        </w:rPr>
        <w:t xml:space="preserve"> </w:t>
      </w:r>
      <w:r w:rsidRPr="004B5967">
        <w:rPr>
          <w:rFonts w:ascii="Times New Roman" w:eastAsia="Times New Roman" w:hAnsi="Times New Roman" w:cs="Times New Roman"/>
          <w:sz w:val="24"/>
          <w:szCs w:val="24"/>
          <w:lang w:eastAsia="ar-SA"/>
        </w:rPr>
        <w:t>uruchomienia powy</w:t>
      </w:r>
      <w:r w:rsidRPr="004B5967">
        <w:rPr>
          <w:rFonts w:ascii="Times New Roman" w:eastAsia="TimesNewRoman" w:hAnsi="Times New Roman" w:cs="Times New Roman"/>
          <w:sz w:val="24"/>
          <w:szCs w:val="24"/>
          <w:lang w:eastAsia="ar-SA"/>
        </w:rPr>
        <w:t>ż</w:t>
      </w:r>
      <w:r w:rsidRPr="004B5967">
        <w:rPr>
          <w:rFonts w:ascii="Times New Roman" w:eastAsia="Times New Roman" w:hAnsi="Times New Roman" w:cs="Times New Roman"/>
          <w:sz w:val="24"/>
          <w:szCs w:val="24"/>
          <w:lang w:eastAsia="ar-SA"/>
        </w:rPr>
        <w:t>szego komputera steruj</w:t>
      </w:r>
      <w:r w:rsidRPr="004B5967">
        <w:rPr>
          <w:rFonts w:ascii="Times New Roman" w:eastAsia="TimesNewRoman" w:hAnsi="Times New Roman" w:cs="Times New Roman"/>
          <w:sz w:val="24"/>
          <w:szCs w:val="24"/>
          <w:lang w:eastAsia="ar-SA"/>
        </w:rPr>
        <w:t>ą</w:t>
      </w:r>
      <w:r w:rsidRPr="004B5967">
        <w:rPr>
          <w:rFonts w:ascii="Times New Roman" w:eastAsia="Times New Roman" w:hAnsi="Times New Roman" w:cs="Times New Roman"/>
          <w:sz w:val="24"/>
          <w:szCs w:val="24"/>
          <w:lang w:eastAsia="ar-SA"/>
        </w:rPr>
        <w:t>cego wraz z niezb</w:t>
      </w:r>
      <w:r w:rsidRPr="004B5967">
        <w:rPr>
          <w:rFonts w:ascii="Times New Roman" w:eastAsia="TimesNewRoman" w:hAnsi="Times New Roman" w:cs="Times New Roman"/>
          <w:sz w:val="24"/>
          <w:szCs w:val="24"/>
          <w:lang w:eastAsia="ar-SA"/>
        </w:rPr>
        <w:t>ę</w:t>
      </w:r>
      <w:r w:rsidRPr="004B5967">
        <w:rPr>
          <w:rFonts w:ascii="Times New Roman" w:eastAsia="Times New Roman" w:hAnsi="Times New Roman" w:cs="Times New Roman"/>
          <w:sz w:val="24"/>
          <w:szCs w:val="24"/>
          <w:lang w:eastAsia="ar-SA"/>
        </w:rPr>
        <w:t>dnymi do tego urz</w:t>
      </w:r>
      <w:r w:rsidRPr="004B5967">
        <w:rPr>
          <w:rFonts w:ascii="Times New Roman" w:eastAsia="TimesNewRoman" w:hAnsi="Times New Roman" w:cs="Times New Roman"/>
          <w:sz w:val="24"/>
          <w:szCs w:val="24"/>
          <w:lang w:eastAsia="ar-SA"/>
        </w:rPr>
        <w:t>ą</w:t>
      </w:r>
      <w:r w:rsidRPr="004B5967">
        <w:rPr>
          <w:rFonts w:ascii="Times New Roman" w:eastAsia="Times New Roman" w:hAnsi="Times New Roman" w:cs="Times New Roman"/>
          <w:sz w:val="24"/>
          <w:szCs w:val="24"/>
          <w:lang w:eastAsia="ar-SA"/>
        </w:rPr>
        <w:t>dzeniami,</w:t>
      </w:r>
    </w:p>
    <w:p w:rsidR="00162493" w:rsidRPr="004B5967" w:rsidRDefault="00162493" w:rsidP="00162493">
      <w:pPr>
        <w:suppressAutoHyphens/>
        <w:autoSpaceDE w:val="0"/>
        <w:spacing w:after="0"/>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t>materiałami, okablowaniem itp.</w:t>
      </w:r>
    </w:p>
    <w:p w:rsidR="00162493" w:rsidRPr="004B5967" w:rsidRDefault="00162493" w:rsidP="00162493">
      <w:pPr>
        <w:suppressAutoHyphens/>
        <w:spacing w:after="0"/>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t>- uruchomienie całego systemu oraz przeprowadzenie szkolenia z zakresu obsługi telebimu (u</w:t>
      </w:r>
      <w:r w:rsidRPr="004B5967">
        <w:rPr>
          <w:rFonts w:ascii="Times New Roman" w:eastAsia="TimesNewRoman" w:hAnsi="Times New Roman" w:cs="Times New Roman"/>
          <w:sz w:val="24"/>
          <w:szCs w:val="24"/>
          <w:lang w:eastAsia="ar-SA"/>
        </w:rPr>
        <w:t>ż</w:t>
      </w:r>
      <w:r w:rsidRPr="004B5967">
        <w:rPr>
          <w:rFonts w:ascii="Times New Roman" w:eastAsia="Times New Roman" w:hAnsi="Times New Roman" w:cs="Times New Roman"/>
          <w:sz w:val="24"/>
          <w:szCs w:val="24"/>
          <w:lang w:eastAsia="ar-SA"/>
        </w:rPr>
        <w:t>ytkowania, obsługi oraz konserwacji) pracowników wskazanych przez Zamawiaj</w:t>
      </w:r>
      <w:r w:rsidRPr="004B5967">
        <w:rPr>
          <w:rFonts w:ascii="Times New Roman" w:eastAsia="TimesNewRoman" w:hAnsi="Times New Roman" w:cs="Times New Roman"/>
          <w:sz w:val="24"/>
          <w:szCs w:val="24"/>
          <w:lang w:eastAsia="ar-SA"/>
        </w:rPr>
        <w:t>ą</w:t>
      </w:r>
      <w:r w:rsidRPr="004B5967">
        <w:rPr>
          <w:rFonts w:ascii="Times New Roman" w:eastAsia="Times New Roman" w:hAnsi="Times New Roman" w:cs="Times New Roman"/>
          <w:sz w:val="24"/>
          <w:szCs w:val="24"/>
          <w:lang w:eastAsia="ar-SA"/>
        </w:rPr>
        <w:t>cego</w:t>
      </w:r>
    </w:p>
    <w:p w:rsidR="00355F77" w:rsidRPr="004B5967" w:rsidRDefault="00162493" w:rsidP="00162493">
      <w:pPr>
        <w:suppressAutoHyphens/>
        <w:autoSpaceDE w:val="0"/>
        <w:spacing w:after="0"/>
        <w:jc w:val="both"/>
        <w:rPr>
          <w:rFonts w:ascii="Times New Roman" w:eastAsia="Times New Roman" w:hAnsi="Times New Roman" w:cs="Times New Roman"/>
          <w:sz w:val="24"/>
          <w:szCs w:val="24"/>
          <w:lang w:eastAsia="ar-SA"/>
        </w:rPr>
      </w:pPr>
      <w:r w:rsidRPr="004B5967">
        <w:rPr>
          <w:rFonts w:ascii="Times New Roman" w:eastAsia="Calibri" w:hAnsi="Times New Roman" w:cs="Times New Roman"/>
          <w:bCs/>
          <w:sz w:val="24"/>
          <w:szCs w:val="24"/>
          <w:lang w:eastAsia="ar-SA"/>
        </w:rPr>
        <w:t xml:space="preserve">- </w:t>
      </w:r>
      <w:r w:rsidRPr="004B5967">
        <w:rPr>
          <w:rFonts w:ascii="Times New Roman" w:eastAsia="Times New Roman" w:hAnsi="Times New Roman" w:cs="Times New Roman"/>
          <w:sz w:val="24"/>
          <w:szCs w:val="24"/>
          <w:lang w:eastAsia="ar-SA"/>
        </w:rPr>
        <w:t>dostarczenie oprogramowania steruj</w:t>
      </w:r>
      <w:r w:rsidRPr="004B5967">
        <w:rPr>
          <w:rFonts w:ascii="Times New Roman" w:eastAsia="TimesNewRoman" w:hAnsi="Times New Roman" w:cs="Times New Roman"/>
          <w:sz w:val="24"/>
          <w:szCs w:val="24"/>
          <w:lang w:eastAsia="ar-SA"/>
        </w:rPr>
        <w:t>ą</w:t>
      </w:r>
      <w:r w:rsidRPr="004B5967">
        <w:rPr>
          <w:rFonts w:ascii="Times New Roman" w:eastAsia="Times New Roman" w:hAnsi="Times New Roman" w:cs="Times New Roman"/>
          <w:sz w:val="24"/>
          <w:szCs w:val="24"/>
          <w:lang w:eastAsia="ar-SA"/>
        </w:rPr>
        <w:t>cego oraz umo</w:t>
      </w:r>
      <w:r w:rsidRPr="004B5967">
        <w:rPr>
          <w:rFonts w:ascii="Times New Roman" w:eastAsia="TimesNewRoman" w:hAnsi="Times New Roman" w:cs="Times New Roman"/>
          <w:sz w:val="24"/>
          <w:szCs w:val="24"/>
          <w:lang w:eastAsia="ar-SA"/>
        </w:rPr>
        <w:t>ż</w:t>
      </w:r>
      <w:r w:rsidRPr="004B5967">
        <w:rPr>
          <w:rFonts w:ascii="Times New Roman" w:eastAsia="Times New Roman" w:hAnsi="Times New Roman" w:cs="Times New Roman"/>
          <w:sz w:val="24"/>
          <w:szCs w:val="24"/>
          <w:lang w:eastAsia="ar-SA"/>
        </w:rPr>
        <w:t>liwiaj</w:t>
      </w:r>
      <w:r w:rsidRPr="004B5967">
        <w:rPr>
          <w:rFonts w:ascii="Times New Roman" w:eastAsia="TimesNewRoman" w:hAnsi="Times New Roman" w:cs="Times New Roman"/>
          <w:sz w:val="24"/>
          <w:szCs w:val="24"/>
          <w:lang w:eastAsia="ar-SA"/>
        </w:rPr>
        <w:t>ą</w:t>
      </w:r>
      <w:r w:rsidRPr="004B5967">
        <w:rPr>
          <w:rFonts w:ascii="Times New Roman" w:eastAsia="Times New Roman" w:hAnsi="Times New Roman" w:cs="Times New Roman"/>
          <w:sz w:val="24"/>
          <w:szCs w:val="24"/>
          <w:lang w:eastAsia="ar-SA"/>
        </w:rPr>
        <w:t>cego wy</w:t>
      </w:r>
      <w:r w:rsidRPr="004B5967">
        <w:rPr>
          <w:rFonts w:ascii="Times New Roman" w:eastAsia="TimesNewRoman" w:hAnsi="Times New Roman" w:cs="Times New Roman"/>
          <w:sz w:val="24"/>
          <w:szCs w:val="24"/>
          <w:lang w:eastAsia="ar-SA"/>
        </w:rPr>
        <w:t>ś</w:t>
      </w:r>
      <w:r w:rsidRPr="004B5967">
        <w:rPr>
          <w:rFonts w:ascii="Times New Roman" w:eastAsia="Times New Roman" w:hAnsi="Times New Roman" w:cs="Times New Roman"/>
          <w:sz w:val="24"/>
          <w:szCs w:val="24"/>
          <w:lang w:eastAsia="ar-SA"/>
        </w:rPr>
        <w:t>wietlanie tre</w:t>
      </w:r>
      <w:r w:rsidRPr="004B5967">
        <w:rPr>
          <w:rFonts w:ascii="Times New Roman" w:eastAsia="TimesNewRoman" w:hAnsi="Times New Roman" w:cs="Times New Roman"/>
          <w:sz w:val="24"/>
          <w:szCs w:val="24"/>
          <w:lang w:eastAsia="ar-SA"/>
        </w:rPr>
        <w:t>ś</w:t>
      </w:r>
      <w:r w:rsidRPr="004B5967">
        <w:rPr>
          <w:rFonts w:ascii="Times New Roman" w:eastAsia="Times New Roman" w:hAnsi="Times New Roman" w:cs="Times New Roman"/>
          <w:sz w:val="24"/>
          <w:szCs w:val="24"/>
          <w:lang w:eastAsia="ar-SA"/>
        </w:rPr>
        <w:t>ci wizualnych i zarz</w:t>
      </w:r>
      <w:r w:rsidRPr="004B5967">
        <w:rPr>
          <w:rFonts w:ascii="Times New Roman" w:eastAsia="TimesNewRoman" w:hAnsi="Times New Roman" w:cs="Times New Roman"/>
          <w:sz w:val="24"/>
          <w:szCs w:val="24"/>
          <w:lang w:eastAsia="ar-SA"/>
        </w:rPr>
        <w:t>ą</w:t>
      </w:r>
      <w:r w:rsidRPr="004B5967">
        <w:rPr>
          <w:rFonts w:ascii="Times New Roman" w:eastAsia="Times New Roman" w:hAnsi="Times New Roman" w:cs="Times New Roman"/>
          <w:sz w:val="24"/>
          <w:szCs w:val="24"/>
          <w:lang w:eastAsia="ar-SA"/>
        </w:rPr>
        <w:t>dzania wy</w:t>
      </w:r>
      <w:r w:rsidRPr="004B5967">
        <w:rPr>
          <w:rFonts w:ascii="Times New Roman" w:eastAsia="TimesNewRoman" w:hAnsi="Times New Roman" w:cs="Times New Roman"/>
          <w:sz w:val="24"/>
          <w:szCs w:val="24"/>
          <w:lang w:eastAsia="ar-SA"/>
        </w:rPr>
        <w:t>ś</w:t>
      </w:r>
      <w:r w:rsidRPr="004B5967">
        <w:rPr>
          <w:rFonts w:ascii="Times New Roman" w:eastAsia="Times New Roman" w:hAnsi="Times New Roman" w:cs="Times New Roman"/>
          <w:sz w:val="24"/>
          <w:szCs w:val="24"/>
          <w:lang w:eastAsia="ar-SA"/>
        </w:rPr>
        <w:t>wietlaniem tre</w:t>
      </w:r>
      <w:r w:rsidRPr="004B5967">
        <w:rPr>
          <w:rFonts w:ascii="Times New Roman" w:eastAsia="TimesNewRoman" w:hAnsi="Times New Roman" w:cs="Times New Roman"/>
          <w:sz w:val="24"/>
          <w:szCs w:val="24"/>
          <w:lang w:eastAsia="ar-SA"/>
        </w:rPr>
        <w:t>ś</w:t>
      </w:r>
      <w:r w:rsidRPr="004B5967">
        <w:rPr>
          <w:rFonts w:ascii="Times New Roman" w:eastAsia="Times New Roman" w:hAnsi="Times New Roman" w:cs="Times New Roman"/>
          <w:sz w:val="24"/>
          <w:szCs w:val="24"/>
          <w:lang w:eastAsia="ar-SA"/>
        </w:rPr>
        <w:t>ci wraz z nieograniczon</w:t>
      </w:r>
      <w:r w:rsidRPr="004B5967">
        <w:rPr>
          <w:rFonts w:ascii="Times New Roman" w:eastAsia="TimesNewRoman" w:hAnsi="Times New Roman" w:cs="Times New Roman"/>
          <w:sz w:val="24"/>
          <w:szCs w:val="24"/>
          <w:lang w:eastAsia="ar-SA"/>
        </w:rPr>
        <w:t xml:space="preserve">ą </w:t>
      </w:r>
      <w:r w:rsidRPr="004B5967">
        <w:rPr>
          <w:rFonts w:ascii="Times New Roman" w:eastAsia="Times New Roman" w:hAnsi="Times New Roman" w:cs="Times New Roman"/>
          <w:sz w:val="24"/>
          <w:szCs w:val="24"/>
          <w:lang w:eastAsia="ar-SA"/>
        </w:rPr>
        <w:t>czasowo licencj</w:t>
      </w:r>
      <w:r w:rsidRPr="004B5967">
        <w:rPr>
          <w:rFonts w:ascii="Times New Roman" w:eastAsia="TimesNewRoman" w:hAnsi="Times New Roman" w:cs="Times New Roman"/>
          <w:sz w:val="24"/>
          <w:szCs w:val="24"/>
          <w:lang w:eastAsia="ar-SA"/>
        </w:rPr>
        <w:t xml:space="preserve">ą </w:t>
      </w:r>
      <w:r w:rsidRPr="004B5967">
        <w:rPr>
          <w:rFonts w:ascii="Times New Roman" w:eastAsia="Times New Roman" w:hAnsi="Times New Roman" w:cs="Times New Roman"/>
          <w:sz w:val="24"/>
          <w:szCs w:val="24"/>
          <w:lang w:eastAsia="ar-SA"/>
        </w:rPr>
        <w:t>na jego u</w:t>
      </w:r>
      <w:r w:rsidRPr="004B5967">
        <w:rPr>
          <w:rFonts w:ascii="Times New Roman" w:eastAsia="TimesNewRoman" w:hAnsi="Times New Roman" w:cs="Times New Roman"/>
          <w:sz w:val="24"/>
          <w:szCs w:val="24"/>
          <w:lang w:eastAsia="ar-SA"/>
        </w:rPr>
        <w:t>ż</w:t>
      </w:r>
      <w:r w:rsidRPr="004B5967">
        <w:rPr>
          <w:rFonts w:ascii="Times New Roman" w:eastAsia="Times New Roman" w:hAnsi="Times New Roman" w:cs="Times New Roman"/>
          <w:sz w:val="24"/>
          <w:szCs w:val="24"/>
          <w:lang w:eastAsia="ar-SA"/>
        </w:rPr>
        <w:t xml:space="preserve">ytkowanie na obszarze Rzeczypospolitej Polskiej. </w:t>
      </w:r>
    </w:p>
    <w:p w:rsidR="00162493" w:rsidRPr="004B5967" w:rsidRDefault="00162493" w:rsidP="00162493">
      <w:pPr>
        <w:suppressAutoHyphens/>
        <w:autoSpaceDE w:val="0"/>
        <w:spacing w:after="0"/>
        <w:jc w:val="both"/>
        <w:rPr>
          <w:rFonts w:ascii="Times New Roman" w:eastAsia="Times New Roman" w:hAnsi="Times New Roman" w:cs="Times New Roman"/>
          <w:b/>
          <w:sz w:val="24"/>
          <w:szCs w:val="24"/>
          <w:lang w:eastAsia="ar-SA"/>
        </w:rPr>
      </w:pPr>
      <w:r w:rsidRPr="004B5967">
        <w:rPr>
          <w:rFonts w:ascii="Times New Roman" w:eastAsia="Times New Roman" w:hAnsi="Times New Roman" w:cs="Times New Roman"/>
          <w:b/>
          <w:sz w:val="24"/>
          <w:szCs w:val="24"/>
          <w:lang w:eastAsia="ar-SA"/>
        </w:rPr>
        <w:t>Oprogramowanie musi zapewnia</w:t>
      </w:r>
      <w:r w:rsidRPr="004B5967">
        <w:rPr>
          <w:rFonts w:ascii="Times New Roman" w:eastAsia="TimesNewRoman" w:hAnsi="Times New Roman" w:cs="Times New Roman"/>
          <w:b/>
          <w:sz w:val="24"/>
          <w:szCs w:val="24"/>
          <w:lang w:eastAsia="ar-SA"/>
        </w:rPr>
        <w:t>ć</w:t>
      </w:r>
      <w:r w:rsidRPr="004B5967">
        <w:rPr>
          <w:rFonts w:ascii="Times New Roman" w:eastAsia="Times New Roman" w:hAnsi="Times New Roman" w:cs="Times New Roman"/>
          <w:b/>
          <w:sz w:val="24"/>
          <w:szCs w:val="24"/>
          <w:lang w:eastAsia="ar-SA"/>
        </w:rPr>
        <w:t>:</w:t>
      </w:r>
    </w:p>
    <w:p w:rsidR="00162493" w:rsidRPr="004B5967" w:rsidRDefault="00162493" w:rsidP="00162493">
      <w:pPr>
        <w:suppressAutoHyphens/>
        <w:autoSpaceDE w:val="0"/>
        <w:spacing w:after="0"/>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t>1. Zdalne zarz</w:t>
      </w:r>
      <w:r w:rsidRPr="004B5967">
        <w:rPr>
          <w:rFonts w:ascii="Times New Roman" w:eastAsia="TimesNewRoman" w:hAnsi="Times New Roman" w:cs="Times New Roman"/>
          <w:sz w:val="24"/>
          <w:szCs w:val="24"/>
          <w:lang w:eastAsia="ar-SA"/>
        </w:rPr>
        <w:t>ą</w:t>
      </w:r>
      <w:r w:rsidRPr="004B5967">
        <w:rPr>
          <w:rFonts w:ascii="Times New Roman" w:eastAsia="Times New Roman" w:hAnsi="Times New Roman" w:cs="Times New Roman"/>
          <w:sz w:val="24"/>
          <w:szCs w:val="24"/>
          <w:lang w:eastAsia="ar-SA"/>
        </w:rPr>
        <w:t xml:space="preserve">dzanie </w:t>
      </w:r>
      <w:r w:rsidRPr="004B5967">
        <w:rPr>
          <w:rFonts w:ascii="Times New Roman" w:eastAsia="TimesNewRoman" w:hAnsi="Times New Roman" w:cs="Times New Roman"/>
          <w:sz w:val="24"/>
          <w:szCs w:val="24"/>
          <w:lang w:eastAsia="ar-SA"/>
        </w:rPr>
        <w:t>ś</w:t>
      </w:r>
      <w:r w:rsidRPr="004B5967">
        <w:rPr>
          <w:rFonts w:ascii="Times New Roman" w:eastAsia="Times New Roman" w:hAnsi="Times New Roman" w:cs="Times New Roman"/>
          <w:sz w:val="24"/>
          <w:szCs w:val="24"/>
          <w:lang w:eastAsia="ar-SA"/>
        </w:rPr>
        <w:t xml:space="preserve">wietlnym ekranem </w:t>
      </w:r>
      <w:proofErr w:type="spellStart"/>
      <w:r w:rsidRPr="004B5967">
        <w:rPr>
          <w:rFonts w:ascii="Times New Roman" w:eastAsia="Times New Roman" w:hAnsi="Times New Roman" w:cs="Times New Roman"/>
          <w:sz w:val="24"/>
          <w:szCs w:val="24"/>
          <w:lang w:eastAsia="ar-SA"/>
        </w:rPr>
        <w:t>ledowym</w:t>
      </w:r>
      <w:proofErr w:type="spellEnd"/>
      <w:r w:rsidRPr="004B5967">
        <w:rPr>
          <w:rFonts w:ascii="Times New Roman" w:eastAsia="Times New Roman" w:hAnsi="Times New Roman" w:cs="Times New Roman"/>
          <w:sz w:val="24"/>
          <w:szCs w:val="24"/>
          <w:lang w:eastAsia="ar-SA"/>
        </w:rPr>
        <w:t>.</w:t>
      </w:r>
    </w:p>
    <w:p w:rsidR="00162493" w:rsidRPr="004B5967" w:rsidRDefault="00162493" w:rsidP="00162493">
      <w:pPr>
        <w:suppressAutoHyphens/>
        <w:autoSpaceDE w:val="0"/>
        <w:spacing w:after="0"/>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t>2. Zarz</w:t>
      </w:r>
      <w:r w:rsidRPr="004B5967">
        <w:rPr>
          <w:rFonts w:ascii="Times New Roman" w:eastAsia="TimesNewRoman" w:hAnsi="Times New Roman" w:cs="Times New Roman"/>
          <w:sz w:val="24"/>
          <w:szCs w:val="24"/>
          <w:lang w:eastAsia="ar-SA"/>
        </w:rPr>
        <w:t>ą</w:t>
      </w:r>
      <w:r w:rsidRPr="004B5967">
        <w:rPr>
          <w:rFonts w:ascii="Times New Roman" w:eastAsia="Times New Roman" w:hAnsi="Times New Roman" w:cs="Times New Roman"/>
          <w:sz w:val="24"/>
          <w:szCs w:val="24"/>
          <w:lang w:eastAsia="ar-SA"/>
        </w:rPr>
        <w:t>dzanie parametrami on-</w:t>
      </w:r>
      <w:proofErr w:type="spellStart"/>
      <w:r w:rsidRPr="004B5967">
        <w:rPr>
          <w:rFonts w:ascii="Times New Roman" w:eastAsia="Times New Roman" w:hAnsi="Times New Roman" w:cs="Times New Roman"/>
          <w:sz w:val="24"/>
          <w:szCs w:val="24"/>
          <w:lang w:eastAsia="ar-SA"/>
        </w:rPr>
        <w:t>line</w:t>
      </w:r>
      <w:proofErr w:type="spellEnd"/>
      <w:r w:rsidRPr="004B5967">
        <w:rPr>
          <w:rFonts w:ascii="Times New Roman" w:eastAsia="Times New Roman" w:hAnsi="Times New Roman" w:cs="Times New Roman"/>
          <w:sz w:val="24"/>
          <w:szCs w:val="24"/>
          <w:lang w:eastAsia="ar-SA"/>
        </w:rPr>
        <w:t>.</w:t>
      </w:r>
    </w:p>
    <w:p w:rsidR="00162493" w:rsidRPr="004B5967" w:rsidRDefault="00162493" w:rsidP="00162493">
      <w:pPr>
        <w:suppressAutoHyphens/>
        <w:autoSpaceDE w:val="0"/>
        <w:spacing w:after="0"/>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t>3. Zarz</w:t>
      </w:r>
      <w:r w:rsidRPr="004B5967">
        <w:rPr>
          <w:rFonts w:ascii="Times New Roman" w:eastAsia="TimesNewRoman" w:hAnsi="Times New Roman" w:cs="Times New Roman"/>
          <w:sz w:val="24"/>
          <w:szCs w:val="24"/>
          <w:lang w:eastAsia="ar-SA"/>
        </w:rPr>
        <w:t>ą</w:t>
      </w:r>
      <w:r w:rsidRPr="004B5967">
        <w:rPr>
          <w:rFonts w:ascii="Times New Roman" w:eastAsia="Times New Roman" w:hAnsi="Times New Roman" w:cs="Times New Roman"/>
          <w:sz w:val="24"/>
          <w:szCs w:val="24"/>
          <w:lang w:eastAsia="ar-SA"/>
        </w:rPr>
        <w:t>dzanie wy</w:t>
      </w:r>
      <w:r w:rsidRPr="004B5967">
        <w:rPr>
          <w:rFonts w:ascii="Times New Roman" w:eastAsia="TimesNewRoman" w:hAnsi="Times New Roman" w:cs="Times New Roman"/>
          <w:sz w:val="24"/>
          <w:szCs w:val="24"/>
          <w:lang w:eastAsia="ar-SA"/>
        </w:rPr>
        <w:t>ś</w:t>
      </w:r>
      <w:r w:rsidRPr="004B5967">
        <w:rPr>
          <w:rFonts w:ascii="Times New Roman" w:eastAsia="Times New Roman" w:hAnsi="Times New Roman" w:cs="Times New Roman"/>
          <w:sz w:val="24"/>
          <w:szCs w:val="24"/>
          <w:lang w:eastAsia="ar-SA"/>
        </w:rPr>
        <w:t>wietlan</w:t>
      </w:r>
      <w:r w:rsidRPr="004B5967">
        <w:rPr>
          <w:rFonts w:ascii="Times New Roman" w:eastAsia="TimesNewRoman" w:hAnsi="Times New Roman" w:cs="Times New Roman"/>
          <w:sz w:val="24"/>
          <w:szCs w:val="24"/>
          <w:lang w:eastAsia="ar-SA"/>
        </w:rPr>
        <w:t xml:space="preserve">ą </w:t>
      </w:r>
      <w:r w:rsidRPr="004B5967">
        <w:rPr>
          <w:rFonts w:ascii="Times New Roman" w:eastAsia="Times New Roman" w:hAnsi="Times New Roman" w:cs="Times New Roman"/>
          <w:sz w:val="24"/>
          <w:szCs w:val="24"/>
          <w:lang w:eastAsia="ar-SA"/>
        </w:rPr>
        <w:t>tre</w:t>
      </w:r>
      <w:r w:rsidRPr="004B5967">
        <w:rPr>
          <w:rFonts w:ascii="Times New Roman" w:eastAsia="TimesNewRoman" w:hAnsi="Times New Roman" w:cs="Times New Roman"/>
          <w:sz w:val="24"/>
          <w:szCs w:val="24"/>
          <w:lang w:eastAsia="ar-SA"/>
        </w:rPr>
        <w:t>ś</w:t>
      </w:r>
      <w:r w:rsidRPr="004B5967">
        <w:rPr>
          <w:rFonts w:ascii="Times New Roman" w:eastAsia="Times New Roman" w:hAnsi="Times New Roman" w:cs="Times New Roman"/>
          <w:sz w:val="24"/>
          <w:szCs w:val="24"/>
          <w:lang w:eastAsia="ar-SA"/>
        </w:rPr>
        <w:t>ci</w:t>
      </w:r>
      <w:r w:rsidRPr="004B5967">
        <w:rPr>
          <w:rFonts w:ascii="Times New Roman" w:eastAsia="TimesNewRoman" w:hAnsi="Times New Roman" w:cs="Times New Roman"/>
          <w:sz w:val="24"/>
          <w:szCs w:val="24"/>
          <w:lang w:eastAsia="ar-SA"/>
        </w:rPr>
        <w:t xml:space="preserve">ą </w:t>
      </w:r>
      <w:r w:rsidRPr="004B5967">
        <w:rPr>
          <w:rFonts w:ascii="Times New Roman" w:eastAsia="Times New Roman" w:hAnsi="Times New Roman" w:cs="Times New Roman"/>
          <w:sz w:val="24"/>
          <w:szCs w:val="24"/>
          <w:lang w:eastAsia="ar-SA"/>
        </w:rPr>
        <w:t>on-</w:t>
      </w:r>
      <w:proofErr w:type="spellStart"/>
      <w:r w:rsidRPr="004B5967">
        <w:rPr>
          <w:rFonts w:ascii="Times New Roman" w:eastAsia="Times New Roman" w:hAnsi="Times New Roman" w:cs="Times New Roman"/>
          <w:sz w:val="24"/>
          <w:szCs w:val="24"/>
          <w:lang w:eastAsia="ar-SA"/>
        </w:rPr>
        <w:t>line</w:t>
      </w:r>
      <w:proofErr w:type="spellEnd"/>
      <w:r w:rsidRPr="004B5967">
        <w:rPr>
          <w:rFonts w:ascii="Times New Roman" w:eastAsia="Times New Roman" w:hAnsi="Times New Roman" w:cs="Times New Roman"/>
          <w:sz w:val="24"/>
          <w:szCs w:val="24"/>
          <w:lang w:eastAsia="ar-SA"/>
        </w:rPr>
        <w:t>.</w:t>
      </w:r>
    </w:p>
    <w:p w:rsidR="00162493" w:rsidRPr="004B5967" w:rsidRDefault="00162493" w:rsidP="00162493">
      <w:pPr>
        <w:suppressAutoHyphens/>
        <w:autoSpaceDE w:val="0"/>
        <w:spacing w:after="0"/>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t>4. Mo</w:t>
      </w:r>
      <w:r w:rsidRPr="004B5967">
        <w:rPr>
          <w:rFonts w:ascii="Times New Roman" w:eastAsia="TimesNewRoman" w:hAnsi="Times New Roman" w:cs="Times New Roman"/>
          <w:sz w:val="24"/>
          <w:szCs w:val="24"/>
          <w:lang w:eastAsia="ar-SA"/>
        </w:rPr>
        <w:t>ż</w:t>
      </w:r>
      <w:r w:rsidRPr="004B5967">
        <w:rPr>
          <w:rFonts w:ascii="Times New Roman" w:eastAsia="Times New Roman" w:hAnsi="Times New Roman" w:cs="Times New Roman"/>
          <w:sz w:val="24"/>
          <w:szCs w:val="24"/>
          <w:lang w:eastAsia="ar-SA"/>
        </w:rPr>
        <w:t>liwo</w:t>
      </w:r>
      <w:r w:rsidRPr="004B5967">
        <w:rPr>
          <w:rFonts w:ascii="Times New Roman" w:eastAsia="TimesNewRoman" w:hAnsi="Times New Roman" w:cs="Times New Roman"/>
          <w:sz w:val="24"/>
          <w:szCs w:val="24"/>
          <w:lang w:eastAsia="ar-SA"/>
        </w:rPr>
        <w:t xml:space="preserve">ść </w:t>
      </w:r>
      <w:r w:rsidRPr="004B5967">
        <w:rPr>
          <w:rFonts w:ascii="Times New Roman" w:eastAsia="Times New Roman" w:hAnsi="Times New Roman" w:cs="Times New Roman"/>
          <w:sz w:val="24"/>
          <w:szCs w:val="24"/>
          <w:lang w:eastAsia="ar-SA"/>
        </w:rPr>
        <w:t>podziału obrazu na cz</w:t>
      </w:r>
      <w:r w:rsidRPr="004B5967">
        <w:rPr>
          <w:rFonts w:ascii="Times New Roman" w:eastAsia="TimesNewRoman" w:hAnsi="Times New Roman" w:cs="Times New Roman"/>
          <w:sz w:val="24"/>
          <w:szCs w:val="24"/>
          <w:lang w:eastAsia="ar-SA"/>
        </w:rPr>
        <w:t>ęś</w:t>
      </w:r>
      <w:r w:rsidRPr="004B5967">
        <w:rPr>
          <w:rFonts w:ascii="Times New Roman" w:eastAsia="Times New Roman" w:hAnsi="Times New Roman" w:cs="Times New Roman"/>
          <w:sz w:val="24"/>
          <w:szCs w:val="24"/>
          <w:lang w:eastAsia="ar-SA"/>
        </w:rPr>
        <w:t>ci.</w:t>
      </w:r>
    </w:p>
    <w:p w:rsidR="00162493" w:rsidRPr="004B5967" w:rsidRDefault="00162493" w:rsidP="00162493">
      <w:pPr>
        <w:suppressAutoHyphens/>
        <w:autoSpaceDE w:val="0"/>
        <w:spacing w:after="0"/>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t>5. Wy</w:t>
      </w:r>
      <w:r w:rsidRPr="004B5967">
        <w:rPr>
          <w:rFonts w:ascii="Times New Roman" w:eastAsia="TimesNewRoman" w:hAnsi="Times New Roman" w:cs="Times New Roman"/>
          <w:sz w:val="24"/>
          <w:szCs w:val="24"/>
          <w:lang w:eastAsia="ar-SA"/>
        </w:rPr>
        <w:t>ś</w:t>
      </w:r>
      <w:r w:rsidRPr="004B5967">
        <w:rPr>
          <w:rFonts w:ascii="Times New Roman" w:eastAsia="Times New Roman" w:hAnsi="Times New Roman" w:cs="Times New Roman"/>
          <w:sz w:val="24"/>
          <w:szCs w:val="24"/>
          <w:lang w:eastAsia="ar-SA"/>
        </w:rPr>
        <w:t>wietlanie jednocze</w:t>
      </w:r>
      <w:r w:rsidRPr="004B5967">
        <w:rPr>
          <w:rFonts w:ascii="Times New Roman" w:eastAsia="TimesNewRoman" w:hAnsi="Times New Roman" w:cs="Times New Roman"/>
          <w:sz w:val="24"/>
          <w:szCs w:val="24"/>
          <w:lang w:eastAsia="ar-SA"/>
        </w:rPr>
        <w:t>ś</w:t>
      </w:r>
      <w:r w:rsidRPr="004B5967">
        <w:rPr>
          <w:rFonts w:ascii="Times New Roman" w:eastAsia="Times New Roman" w:hAnsi="Times New Roman" w:cs="Times New Roman"/>
          <w:sz w:val="24"/>
          <w:szCs w:val="24"/>
          <w:lang w:eastAsia="ar-SA"/>
        </w:rPr>
        <w:t>nie tre</w:t>
      </w:r>
      <w:r w:rsidRPr="004B5967">
        <w:rPr>
          <w:rFonts w:ascii="Times New Roman" w:eastAsia="TimesNewRoman" w:hAnsi="Times New Roman" w:cs="Times New Roman"/>
          <w:sz w:val="24"/>
          <w:szCs w:val="24"/>
          <w:lang w:eastAsia="ar-SA"/>
        </w:rPr>
        <w:t>ś</w:t>
      </w:r>
      <w:r w:rsidRPr="004B5967">
        <w:rPr>
          <w:rFonts w:ascii="Times New Roman" w:eastAsia="Times New Roman" w:hAnsi="Times New Roman" w:cs="Times New Roman"/>
          <w:sz w:val="24"/>
          <w:szCs w:val="24"/>
          <w:lang w:eastAsia="ar-SA"/>
        </w:rPr>
        <w:t>ci ró</w:t>
      </w:r>
      <w:r w:rsidRPr="004B5967">
        <w:rPr>
          <w:rFonts w:ascii="Times New Roman" w:eastAsia="TimesNewRoman" w:hAnsi="Times New Roman" w:cs="Times New Roman"/>
          <w:sz w:val="24"/>
          <w:szCs w:val="24"/>
          <w:lang w:eastAsia="ar-SA"/>
        </w:rPr>
        <w:t>ż</w:t>
      </w:r>
      <w:r w:rsidRPr="004B5967">
        <w:rPr>
          <w:rFonts w:ascii="Times New Roman" w:eastAsia="Times New Roman" w:hAnsi="Times New Roman" w:cs="Times New Roman"/>
          <w:sz w:val="24"/>
          <w:szCs w:val="24"/>
          <w:lang w:eastAsia="ar-SA"/>
        </w:rPr>
        <w:t>nego typu (np. filmy, grafika, RSS).</w:t>
      </w:r>
    </w:p>
    <w:p w:rsidR="00162493" w:rsidRPr="004B5967" w:rsidRDefault="00162493" w:rsidP="00162493">
      <w:pPr>
        <w:suppressAutoHyphens/>
        <w:autoSpaceDE w:val="0"/>
        <w:spacing w:after="0"/>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t>6. Wyświetlanie programów telewizyjnych w czasie rzeczywistym.</w:t>
      </w:r>
    </w:p>
    <w:p w:rsidR="00162493" w:rsidRPr="004B5967" w:rsidRDefault="00162493" w:rsidP="00162493">
      <w:pPr>
        <w:suppressAutoHyphens/>
        <w:autoSpaceDE w:val="0"/>
        <w:spacing w:after="0"/>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t>7. Pobieranie aktywnych tre</w:t>
      </w:r>
      <w:r w:rsidRPr="004B5967">
        <w:rPr>
          <w:rFonts w:ascii="Times New Roman" w:eastAsia="TimesNewRoman" w:hAnsi="Times New Roman" w:cs="Times New Roman"/>
          <w:sz w:val="24"/>
          <w:szCs w:val="24"/>
          <w:lang w:eastAsia="ar-SA"/>
        </w:rPr>
        <w:t>ś</w:t>
      </w:r>
      <w:r w:rsidRPr="004B5967">
        <w:rPr>
          <w:rFonts w:ascii="Times New Roman" w:eastAsia="Times New Roman" w:hAnsi="Times New Roman" w:cs="Times New Roman"/>
          <w:sz w:val="24"/>
          <w:szCs w:val="24"/>
          <w:lang w:eastAsia="ar-SA"/>
        </w:rPr>
        <w:t>ci z Internetu.</w:t>
      </w:r>
    </w:p>
    <w:p w:rsidR="00162493" w:rsidRPr="004B5967" w:rsidRDefault="00162493" w:rsidP="00162493">
      <w:pPr>
        <w:suppressAutoHyphens/>
        <w:autoSpaceDE w:val="0"/>
        <w:spacing w:after="0"/>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t>8. Automatyczn</w:t>
      </w:r>
      <w:r w:rsidRPr="004B5967">
        <w:rPr>
          <w:rFonts w:ascii="Times New Roman" w:eastAsia="TimesNewRoman" w:hAnsi="Times New Roman" w:cs="Times New Roman"/>
          <w:sz w:val="24"/>
          <w:szCs w:val="24"/>
          <w:lang w:eastAsia="ar-SA"/>
        </w:rPr>
        <w:t xml:space="preserve">ą </w:t>
      </w:r>
      <w:r w:rsidRPr="004B5967">
        <w:rPr>
          <w:rFonts w:ascii="Times New Roman" w:eastAsia="Times New Roman" w:hAnsi="Times New Roman" w:cs="Times New Roman"/>
          <w:sz w:val="24"/>
          <w:szCs w:val="24"/>
          <w:lang w:eastAsia="ar-SA"/>
        </w:rPr>
        <w:t>regulacj</w:t>
      </w:r>
      <w:r w:rsidRPr="004B5967">
        <w:rPr>
          <w:rFonts w:ascii="Times New Roman" w:eastAsia="TimesNewRoman" w:hAnsi="Times New Roman" w:cs="Times New Roman"/>
          <w:sz w:val="24"/>
          <w:szCs w:val="24"/>
          <w:lang w:eastAsia="ar-SA"/>
        </w:rPr>
        <w:t xml:space="preserve">ę </w:t>
      </w:r>
      <w:r w:rsidRPr="004B5967">
        <w:rPr>
          <w:rFonts w:ascii="Times New Roman" w:eastAsia="Times New Roman" w:hAnsi="Times New Roman" w:cs="Times New Roman"/>
          <w:sz w:val="24"/>
          <w:szCs w:val="24"/>
          <w:lang w:eastAsia="ar-SA"/>
        </w:rPr>
        <w:t>jasno</w:t>
      </w:r>
      <w:r w:rsidRPr="004B5967">
        <w:rPr>
          <w:rFonts w:ascii="Times New Roman" w:eastAsia="TimesNewRoman" w:hAnsi="Times New Roman" w:cs="Times New Roman"/>
          <w:sz w:val="24"/>
          <w:szCs w:val="24"/>
          <w:lang w:eastAsia="ar-SA"/>
        </w:rPr>
        <w:t>ś</w:t>
      </w:r>
      <w:r w:rsidRPr="004B5967">
        <w:rPr>
          <w:rFonts w:ascii="Times New Roman" w:eastAsia="Times New Roman" w:hAnsi="Times New Roman" w:cs="Times New Roman"/>
          <w:sz w:val="24"/>
          <w:szCs w:val="24"/>
          <w:lang w:eastAsia="ar-SA"/>
        </w:rPr>
        <w:t xml:space="preserve">ci </w:t>
      </w:r>
      <w:r w:rsidRPr="004B5967">
        <w:rPr>
          <w:rFonts w:ascii="Times New Roman" w:eastAsia="TimesNewRoman" w:hAnsi="Times New Roman" w:cs="Times New Roman"/>
          <w:sz w:val="24"/>
          <w:szCs w:val="24"/>
          <w:lang w:eastAsia="ar-SA"/>
        </w:rPr>
        <w:t>ś</w:t>
      </w:r>
      <w:r w:rsidRPr="004B5967">
        <w:rPr>
          <w:rFonts w:ascii="Times New Roman" w:eastAsia="Times New Roman" w:hAnsi="Times New Roman" w:cs="Times New Roman"/>
          <w:sz w:val="24"/>
          <w:szCs w:val="24"/>
          <w:lang w:eastAsia="ar-SA"/>
        </w:rPr>
        <w:t>wiecenia ekranu</w:t>
      </w:r>
    </w:p>
    <w:p w:rsidR="00162493" w:rsidRPr="004B5967" w:rsidRDefault="00162493" w:rsidP="004B5967">
      <w:pPr>
        <w:suppressAutoHyphens/>
        <w:autoSpaceDE w:val="0"/>
        <w:spacing w:after="0"/>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t>9. Raportowanie z wy</w:t>
      </w:r>
      <w:r w:rsidRPr="004B5967">
        <w:rPr>
          <w:rFonts w:ascii="Times New Roman" w:eastAsia="TimesNewRoman" w:hAnsi="Times New Roman" w:cs="Times New Roman"/>
          <w:sz w:val="24"/>
          <w:szCs w:val="24"/>
          <w:lang w:eastAsia="ar-SA"/>
        </w:rPr>
        <w:t>ś</w:t>
      </w:r>
      <w:r w:rsidRPr="004B5967">
        <w:rPr>
          <w:rFonts w:ascii="Times New Roman" w:eastAsia="Times New Roman" w:hAnsi="Times New Roman" w:cs="Times New Roman"/>
          <w:sz w:val="24"/>
          <w:szCs w:val="24"/>
          <w:lang w:eastAsia="ar-SA"/>
        </w:rPr>
        <w:t>wietlanych tre</w:t>
      </w:r>
      <w:r w:rsidRPr="004B5967">
        <w:rPr>
          <w:rFonts w:ascii="Times New Roman" w:eastAsia="TimesNewRoman" w:hAnsi="Times New Roman" w:cs="Times New Roman"/>
          <w:sz w:val="24"/>
          <w:szCs w:val="24"/>
          <w:lang w:eastAsia="ar-SA"/>
        </w:rPr>
        <w:t>ś</w:t>
      </w:r>
      <w:r w:rsidRPr="004B5967">
        <w:rPr>
          <w:rFonts w:ascii="Times New Roman" w:eastAsia="Times New Roman" w:hAnsi="Times New Roman" w:cs="Times New Roman"/>
          <w:sz w:val="24"/>
          <w:szCs w:val="24"/>
          <w:lang w:eastAsia="ar-SA"/>
        </w:rPr>
        <w:t>ci.</w:t>
      </w:r>
    </w:p>
    <w:p w:rsidR="00162493" w:rsidRPr="004B5967" w:rsidRDefault="00162493" w:rsidP="00162493">
      <w:pPr>
        <w:suppressAutoHyphens/>
        <w:autoSpaceDE w:val="0"/>
        <w:spacing w:after="0"/>
        <w:rPr>
          <w:rFonts w:ascii="Times New Roman" w:eastAsia="Calibri" w:hAnsi="Times New Roman" w:cs="Times New Roman"/>
          <w:b/>
          <w:bCs/>
          <w:sz w:val="24"/>
          <w:szCs w:val="24"/>
          <w:lang w:eastAsia="ar-SA"/>
        </w:rPr>
      </w:pPr>
      <w:r w:rsidRPr="004B5967">
        <w:rPr>
          <w:rFonts w:ascii="Times New Roman" w:eastAsia="Calibri" w:hAnsi="Times New Roman" w:cs="Times New Roman"/>
          <w:b/>
          <w:bCs/>
          <w:sz w:val="24"/>
          <w:szCs w:val="24"/>
          <w:lang w:eastAsia="ar-SA"/>
        </w:rPr>
        <w:t>2. Inne wymagania:</w:t>
      </w:r>
    </w:p>
    <w:p w:rsidR="00162493" w:rsidRPr="004B5967" w:rsidRDefault="00162493" w:rsidP="00162493">
      <w:pPr>
        <w:suppressAutoHyphens/>
        <w:autoSpaceDE w:val="0"/>
        <w:spacing w:after="0"/>
        <w:rPr>
          <w:rFonts w:ascii="Times New Roman" w:eastAsia="Calibri" w:hAnsi="Times New Roman" w:cs="Times New Roman"/>
          <w:sz w:val="24"/>
          <w:szCs w:val="24"/>
          <w:lang w:eastAsia="ar-SA"/>
        </w:rPr>
      </w:pPr>
      <w:r w:rsidRPr="004B5967">
        <w:rPr>
          <w:rFonts w:ascii="Times New Roman" w:eastAsia="Calibri" w:hAnsi="Times New Roman" w:cs="Times New Roman"/>
          <w:sz w:val="24"/>
          <w:szCs w:val="24"/>
          <w:lang w:eastAsia="ar-SA"/>
        </w:rPr>
        <w:t xml:space="preserve">a) okres gwarancji min 24 </w:t>
      </w:r>
      <w:proofErr w:type="spellStart"/>
      <w:r w:rsidRPr="004B5967">
        <w:rPr>
          <w:rFonts w:ascii="Times New Roman" w:eastAsia="Calibri" w:hAnsi="Times New Roman" w:cs="Times New Roman"/>
          <w:sz w:val="24"/>
          <w:szCs w:val="24"/>
          <w:lang w:eastAsia="ar-SA"/>
        </w:rPr>
        <w:t>miesi</w:t>
      </w:r>
      <w:r w:rsidRPr="004B5967">
        <w:rPr>
          <w:rFonts w:ascii="Times New Roman" w:eastAsia="TimesNewRoman" w:hAnsi="Times New Roman" w:cs="Times New Roman"/>
          <w:sz w:val="24"/>
          <w:szCs w:val="24"/>
          <w:lang w:eastAsia="ar-SA"/>
        </w:rPr>
        <w:t>ę</w:t>
      </w:r>
      <w:r w:rsidR="007B1BA8">
        <w:rPr>
          <w:rFonts w:ascii="Times New Roman" w:eastAsia="Calibri" w:hAnsi="Times New Roman" w:cs="Times New Roman"/>
          <w:sz w:val="24"/>
          <w:szCs w:val="24"/>
          <w:lang w:eastAsia="ar-SA"/>
        </w:rPr>
        <w:t>ce</w:t>
      </w:r>
      <w:proofErr w:type="spellEnd"/>
    </w:p>
    <w:p w:rsidR="00162493" w:rsidRPr="004B5967" w:rsidRDefault="00162493" w:rsidP="00162493">
      <w:pPr>
        <w:suppressAutoHyphens/>
        <w:autoSpaceDE w:val="0"/>
        <w:spacing w:after="0"/>
        <w:rPr>
          <w:rFonts w:ascii="Times New Roman" w:eastAsia="Calibri" w:hAnsi="Times New Roman" w:cs="Times New Roman"/>
          <w:sz w:val="24"/>
          <w:szCs w:val="24"/>
          <w:lang w:eastAsia="ar-SA"/>
        </w:rPr>
      </w:pPr>
      <w:r w:rsidRPr="004B5967">
        <w:rPr>
          <w:rFonts w:ascii="Times New Roman" w:eastAsia="Calibri" w:hAnsi="Times New Roman" w:cs="Times New Roman"/>
          <w:sz w:val="24"/>
          <w:szCs w:val="24"/>
          <w:lang w:eastAsia="ar-SA"/>
        </w:rPr>
        <w:t>b</w:t>
      </w:r>
      <w:r w:rsidRPr="005713AE">
        <w:rPr>
          <w:rFonts w:ascii="Times New Roman" w:eastAsia="Calibri" w:hAnsi="Times New Roman" w:cs="Times New Roman"/>
          <w:color w:val="000000" w:themeColor="text1"/>
          <w:sz w:val="24"/>
          <w:szCs w:val="24"/>
          <w:lang w:eastAsia="ar-SA"/>
        </w:rPr>
        <w:t>) przegl</w:t>
      </w:r>
      <w:r w:rsidRPr="005713AE">
        <w:rPr>
          <w:rFonts w:ascii="Times New Roman" w:eastAsia="TimesNewRoman" w:hAnsi="Times New Roman" w:cs="Times New Roman"/>
          <w:color w:val="000000" w:themeColor="text1"/>
          <w:sz w:val="24"/>
          <w:szCs w:val="24"/>
          <w:lang w:eastAsia="ar-SA"/>
        </w:rPr>
        <w:t>ą</w:t>
      </w:r>
      <w:r w:rsidRPr="005713AE">
        <w:rPr>
          <w:rFonts w:ascii="Times New Roman" w:eastAsia="Calibri" w:hAnsi="Times New Roman" w:cs="Times New Roman"/>
          <w:color w:val="000000" w:themeColor="text1"/>
          <w:sz w:val="24"/>
          <w:szCs w:val="24"/>
          <w:lang w:eastAsia="ar-SA"/>
        </w:rPr>
        <w:t xml:space="preserve">dy okresowe min co </w:t>
      </w:r>
      <w:r w:rsidRPr="004B5967">
        <w:rPr>
          <w:rFonts w:ascii="Times New Roman" w:eastAsia="Calibri" w:hAnsi="Times New Roman" w:cs="Times New Roman"/>
          <w:sz w:val="24"/>
          <w:szCs w:val="24"/>
          <w:lang w:eastAsia="ar-SA"/>
        </w:rPr>
        <w:t>pól roku w czasie trwania gwarancji</w:t>
      </w:r>
    </w:p>
    <w:p w:rsidR="00162493" w:rsidRPr="004B5967" w:rsidRDefault="00162493" w:rsidP="00162493">
      <w:pPr>
        <w:suppressAutoHyphens/>
        <w:autoSpaceDE w:val="0"/>
        <w:spacing w:after="0"/>
        <w:rPr>
          <w:rFonts w:ascii="Times New Roman" w:eastAsia="Calibri" w:hAnsi="Times New Roman" w:cs="Times New Roman"/>
          <w:sz w:val="24"/>
          <w:szCs w:val="24"/>
          <w:lang w:eastAsia="ar-SA"/>
        </w:rPr>
      </w:pPr>
      <w:r w:rsidRPr="004B5967">
        <w:rPr>
          <w:rFonts w:ascii="Times New Roman" w:eastAsia="Calibri" w:hAnsi="Times New Roman" w:cs="Times New Roman"/>
          <w:sz w:val="24"/>
          <w:szCs w:val="24"/>
          <w:lang w:eastAsia="ar-SA"/>
        </w:rPr>
        <w:t>c) bezpłatny serwis (do 24 h od momentu zgłoszenia) w okresie gwarancyjnym</w:t>
      </w:r>
    </w:p>
    <w:p w:rsidR="00162493" w:rsidRPr="004B5967" w:rsidRDefault="00162493" w:rsidP="00162493">
      <w:pPr>
        <w:suppressAutoHyphens/>
        <w:autoSpaceDE w:val="0"/>
        <w:spacing w:after="0"/>
        <w:rPr>
          <w:rFonts w:ascii="Times New Roman" w:eastAsia="Calibri" w:hAnsi="Times New Roman" w:cs="Times New Roman"/>
          <w:sz w:val="24"/>
          <w:szCs w:val="24"/>
          <w:lang w:eastAsia="ar-SA"/>
        </w:rPr>
      </w:pPr>
      <w:r w:rsidRPr="004B5967">
        <w:rPr>
          <w:rFonts w:ascii="Times New Roman" w:eastAsia="Calibri" w:hAnsi="Times New Roman" w:cs="Times New Roman"/>
          <w:sz w:val="24"/>
          <w:szCs w:val="24"/>
          <w:lang w:eastAsia="ar-SA"/>
        </w:rPr>
        <w:t>d) przekazanie Zamawiaj</w:t>
      </w:r>
      <w:r w:rsidRPr="004B5967">
        <w:rPr>
          <w:rFonts w:ascii="Times New Roman" w:eastAsia="TimesNewRoman" w:hAnsi="Times New Roman" w:cs="Times New Roman"/>
          <w:sz w:val="24"/>
          <w:szCs w:val="24"/>
          <w:lang w:eastAsia="ar-SA"/>
        </w:rPr>
        <w:t>ą</w:t>
      </w:r>
      <w:r w:rsidRPr="004B5967">
        <w:rPr>
          <w:rFonts w:ascii="Times New Roman" w:eastAsia="Calibri" w:hAnsi="Times New Roman" w:cs="Times New Roman"/>
          <w:sz w:val="24"/>
          <w:szCs w:val="24"/>
          <w:lang w:eastAsia="ar-SA"/>
        </w:rPr>
        <w:t>cemu wymaganych prawem licencji na oprogramowanie komputerowe</w:t>
      </w:r>
    </w:p>
    <w:p w:rsidR="00162493" w:rsidRPr="004B5967" w:rsidRDefault="00162493" w:rsidP="00162493">
      <w:pPr>
        <w:suppressAutoHyphens/>
        <w:autoSpaceDE w:val="0"/>
        <w:spacing w:after="0"/>
        <w:rPr>
          <w:rFonts w:ascii="Times New Roman" w:eastAsia="Calibri" w:hAnsi="Times New Roman" w:cs="Times New Roman"/>
          <w:sz w:val="24"/>
          <w:szCs w:val="24"/>
          <w:lang w:eastAsia="ar-SA"/>
        </w:rPr>
      </w:pPr>
      <w:r w:rsidRPr="004B5967">
        <w:rPr>
          <w:rFonts w:ascii="Times New Roman" w:eastAsia="Calibri" w:hAnsi="Times New Roman" w:cs="Times New Roman"/>
          <w:sz w:val="24"/>
          <w:szCs w:val="24"/>
          <w:lang w:eastAsia="ar-SA"/>
        </w:rPr>
        <w:t>e) dostarczenie instrukcji obsługi i konfiguracji ekranu diodowego oraz instrukcji obsługi poszczególnych elementów systemu w j</w:t>
      </w:r>
      <w:r w:rsidRPr="004B5967">
        <w:rPr>
          <w:rFonts w:ascii="Times New Roman" w:eastAsia="TimesNewRoman" w:hAnsi="Times New Roman" w:cs="Times New Roman"/>
          <w:sz w:val="24"/>
          <w:szCs w:val="24"/>
          <w:lang w:eastAsia="ar-SA"/>
        </w:rPr>
        <w:t>ę</w:t>
      </w:r>
      <w:r w:rsidRPr="004B5967">
        <w:rPr>
          <w:rFonts w:ascii="Times New Roman" w:eastAsia="Calibri" w:hAnsi="Times New Roman" w:cs="Times New Roman"/>
          <w:sz w:val="24"/>
          <w:szCs w:val="24"/>
          <w:lang w:eastAsia="ar-SA"/>
        </w:rPr>
        <w:t>zyku polskim</w:t>
      </w:r>
    </w:p>
    <w:p w:rsidR="002A3AC2" w:rsidRPr="00D644DD" w:rsidRDefault="00162493" w:rsidP="00D644DD">
      <w:pPr>
        <w:suppressAutoHyphens/>
        <w:autoSpaceDE w:val="0"/>
        <w:spacing w:after="0"/>
        <w:rPr>
          <w:rFonts w:ascii="Times New Roman" w:eastAsia="Calibri" w:hAnsi="Times New Roman" w:cs="Times New Roman"/>
          <w:sz w:val="24"/>
          <w:szCs w:val="24"/>
          <w:lang w:eastAsia="ar-SA"/>
        </w:rPr>
      </w:pPr>
      <w:r w:rsidRPr="004B5967">
        <w:rPr>
          <w:rFonts w:ascii="Times New Roman" w:eastAsia="Calibri" w:hAnsi="Times New Roman" w:cs="Times New Roman"/>
          <w:sz w:val="24"/>
          <w:szCs w:val="24"/>
          <w:lang w:eastAsia="ar-SA"/>
        </w:rPr>
        <w:t>f) dostarczenie atestów i bada</w:t>
      </w:r>
      <w:r w:rsidRPr="004B5967">
        <w:rPr>
          <w:rFonts w:ascii="Times New Roman" w:eastAsia="TimesNewRoman" w:hAnsi="Times New Roman" w:cs="Times New Roman"/>
          <w:sz w:val="24"/>
          <w:szCs w:val="24"/>
          <w:lang w:eastAsia="ar-SA"/>
        </w:rPr>
        <w:t xml:space="preserve">ń </w:t>
      </w:r>
      <w:r w:rsidRPr="004B5967">
        <w:rPr>
          <w:rFonts w:ascii="Times New Roman" w:eastAsia="Calibri" w:hAnsi="Times New Roman" w:cs="Times New Roman"/>
          <w:sz w:val="24"/>
          <w:szCs w:val="24"/>
          <w:lang w:eastAsia="ar-SA"/>
        </w:rPr>
        <w:t>okre</w:t>
      </w:r>
      <w:r w:rsidRPr="004B5967">
        <w:rPr>
          <w:rFonts w:ascii="Times New Roman" w:eastAsia="TimesNewRoman" w:hAnsi="Times New Roman" w:cs="Times New Roman"/>
          <w:sz w:val="24"/>
          <w:szCs w:val="24"/>
          <w:lang w:eastAsia="ar-SA"/>
        </w:rPr>
        <w:t>ś</w:t>
      </w:r>
      <w:r w:rsidRPr="004B5967">
        <w:rPr>
          <w:rFonts w:ascii="Times New Roman" w:eastAsia="Calibri" w:hAnsi="Times New Roman" w:cs="Times New Roman"/>
          <w:sz w:val="24"/>
          <w:szCs w:val="24"/>
          <w:lang w:eastAsia="ar-SA"/>
        </w:rPr>
        <w:t>lonych przepisami prawa budowlanego (tj. elektryczne, konstrukcyjne) po wykonaniu i przekazaniu Zamawiającemu przedmiotu zamówienia.</w:t>
      </w:r>
    </w:p>
    <w:p w:rsidR="00967392" w:rsidRPr="00967392" w:rsidRDefault="002A3AC2" w:rsidP="00967392">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4B5967">
        <w:rPr>
          <w:rFonts w:ascii="Times New Roman" w:eastAsia="Times New Roman" w:hAnsi="Times New Roman" w:cs="Times New Roman"/>
          <w:sz w:val="24"/>
          <w:szCs w:val="24"/>
          <w:lang w:eastAsia="ar-SA"/>
        </w:rPr>
        <w:t xml:space="preserve">Zaleca się, aby Wykonawcy dokonali wizji lokalnej na terenie montażu telebimu i w jego okolicy w celu dokonania </w:t>
      </w:r>
      <w:r w:rsidR="004E7AEE" w:rsidRPr="004B5967">
        <w:rPr>
          <w:rFonts w:ascii="Times New Roman" w:eastAsia="Times New Roman" w:hAnsi="Times New Roman" w:cs="Times New Roman"/>
          <w:sz w:val="24"/>
          <w:szCs w:val="24"/>
          <w:lang w:eastAsia="ar-SA"/>
        </w:rPr>
        <w:t>realnej oceny spełnienia wymagań technicznych oferowanego przedmiotu zamówienia zgodnie z SIWZ.</w:t>
      </w:r>
    </w:p>
    <w:p w:rsidR="002A3AC2" w:rsidRPr="00967392" w:rsidRDefault="00162493" w:rsidP="00967392">
      <w:pPr>
        <w:suppressAutoHyphens/>
        <w:spacing w:after="0" w:line="240" w:lineRule="auto"/>
        <w:rPr>
          <w:rFonts w:ascii="Times New Roman" w:eastAsia="Times New Roman" w:hAnsi="Times New Roman" w:cs="Times New Roman"/>
          <w:sz w:val="24"/>
          <w:szCs w:val="24"/>
          <w:lang w:eastAsia="ar-SA"/>
        </w:rPr>
      </w:pPr>
      <w:r w:rsidRPr="00967392">
        <w:rPr>
          <w:rFonts w:ascii="Times New Roman" w:eastAsia="Times New Roman" w:hAnsi="Times New Roman" w:cs="Times New Roman"/>
          <w:b/>
          <w:sz w:val="24"/>
          <w:szCs w:val="24"/>
          <w:lang w:eastAsia="ar-SA"/>
        </w:rPr>
        <w:lastRenderedPageBreak/>
        <w:t xml:space="preserve">Szczegółowy opis przedmiotu zamówienia (w tym szczegółowa specyfikacja techniczna ekranu diodowego LED) znajduje </w:t>
      </w:r>
      <w:r w:rsidRPr="007B1BA8">
        <w:rPr>
          <w:rFonts w:ascii="Times New Roman" w:eastAsia="Times New Roman" w:hAnsi="Times New Roman" w:cs="Times New Roman"/>
          <w:b/>
          <w:sz w:val="24"/>
          <w:szCs w:val="24"/>
          <w:lang w:eastAsia="ar-SA"/>
        </w:rPr>
        <w:t xml:space="preserve">się w </w:t>
      </w:r>
      <w:r w:rsidR="004E7AEE" w:rsidRPr="007B1BA8">
        <w:rPr>
          <w:rFonts w:ascii="Times New Roman" w:eastAsia="Times New Roman" w:hAnsi="Times New Roman" w:cs="Times New Roman"/>
          <w:b/>
          <w:sz w:val="24"/>
          <w:szCs w:val="24"/>
          <w:lang w:eastAsia="ar-SA"/>
        </w:rPr>
        <w:t>załączniku nr 6</w:t>
      </w:r>
      <w:r w:rsidR="004E7AEE" w:rsidRPr="007B1BA8">
        <w:rPr>
          <w:rFonts w:ascii="Times New Roman" w:eastAsia="Times New Roman" w:hAnsi="Times New Roman" w:cs="Times New Roman"/>
          <w:sz w:val="24"/>
          <w:szCs w:val="24"/>
          <w:lang w:eastAsia="ar-SA"/>
        </w:rPr>
        <w:t xml:space="preserve"> </w:t>
      </w:r>
      <w:r w:rsidRPr="004B5967">
        <w:rPr>
          <w:rFonts w:ascii="Times New Roman" w:eastAsia="Times New Roman" w:hAnsi="Times New Roman" w:cs="Times New Roman"/>
          <w:color w:val="000000" w:themeColor="text1"/>
          <w:sz w:val="24"/>
          <w:szCs w:val="24"/>
          <w:lang w:eastAsia="ar-SA"/>
        </w:rPr>
        <w:t xml:space="preserve">do SIWZ </w:t>
      </w:r>
      <w:r w:rsidRPr="00943071">
        <w:rPr>
          <w:rFonts w:ascii="Times New Roman" w:eastAsia="Times New Roman" w:hAnsi="Times New Roman" w:cs="Times New Roman"/>
          <w:sz w:val="24"/>
          <w:szCs w:val="24"/>
          <w:lang w:eastAsia="ar-SA"/>
        </w:rPr>
        <w:t>przedmiotowego postępowania o udzielenie zamówienia publicznego.</w:t>
      </w:r>
    </w:p>
    <w:p w:rsidR="006E7B29" w:rsidRPr="00967392" w:rsidRDefault="002A3AC2" w:rsidP="00967392">
      <w:pPr>
        <w:suppressAutoHyphens/>
        <w:spacing w:before="240" w:line="240" w:lineRule="auto"/>
        <w:jc w:val="both"/>
        <w:rPr>
          <w:rFonts w:ascii="Times New Roman" w:eastAsia="Calibri" w:hAnsi="Times New Roman" w:cs="Times New Roman"/>
          <w:sz w:val="24"/>
          <w:szCs w:val="24"/>
          <w:lang w:eastAsia="ar-SA"/>
        </w:rPr>
      </w:pPr>
      <w:r w:rsidRPr="00943071">
        <w:rPr>
          <w:rFonts w:ascii="Times New Roman" w:eastAsia="Calibri" w:hAnsi="Times New Roman" w:cs="Times New Roman"/>
          <w:sz w:val="24"/>
          <w:szCs w:val="24"/>
          <w:lang w:eastAsia="ar-SA"/>
        </w:rPr>
        <w:t xml:space="preserve">Wykonawca będzie zobowiązany do przedstawienia obowiązującej i niezmiennej oferty na przedmiot zamówienia o określonych w </w:t>
      </w:r>
      <w:proofErr w:type="spellStart"/>
      <w:r w:rsidRPr="00943071">
        <w:rPr>
          <w:rFonts w:ascii="Times New Roman" w:eastAsia="Calibri" w:hAnsi="Times New Roman" w:cs="Times New Roman"/>
          <w:sz w:val="24"/>
          <w:szCs w:val="24"/>
          <w:lang w:eastAsia="ar-SA"/>
        </w:rPr>
        <w:t>siwz</w:t>
      </w:r>
      <w:proofErr w:type="spellEnd"/>
      <w:r w:rsidRPr="00943071">
        <w:rPr>
          <w:rFonts w:ascii="Times New Roman" w:eastAsia="Calibri" w:hAnsi="Times New Roman" w:cs="Times New Roman"/>
          <w:sz w:val="24"/>
          <w:szCs w:val="24"/>
          <w:lang w:eastAsia="ar-SA"/>
        </w:rPr>
        <w:t xml:space="preserve"> par</w:t>
      </w:r>
      <w:r w:rsidR="00967392">
        <w:rPr>
          <w:rFonts w:ascii="Times New Roman" w:eastAsia="Calibri" w:hAnsi="Times New Roman" w:cs="Times New Roman"/>
          <w:sz w:val="24"/>
          <w:szCs w:val="24"/>
          <w:lang w:eastAsia="ar-SA"/>
        </w:rPr>
        <w:t>ametrach w wartości netto + VAT</w:t>
      </w:r>
    </w:p>
    <w:p w:rsidR="006E7B29" w:rsidRPr="00943071" w:rsidRDefault="006E7B29" w:rsidP="006E7B29">
      <w:pPr>
        <w:suppressAutoHyphens/>
        <w:spacing w:after="0" w:line="240" w:lineRule="auto"/>
        <w:ind w:right="-567"/>
        <w:rPr>
          <w:rFonts w:ascii="Times New Roman" w:eastAsia="Times New Roman" w:hAnsi="Times New Roman" w:cs="Times New Roman"/>
          <w:bCs/>
          <w:sz w:val="24"/>
          <w:szCs w:val="24"/>
          <w:lang w:eastAsia="ar-SA"/>
        </w:rPr>
      </w:pPr>
      <w:r w:rsidRPr="00943071">
        <w:rPr>
          <w:rFonts w:ascii="Times New Roman" w:eastAsia="Times New Roman" w:hAnsi="Times New Roman" w:cs="Times New Roman"/>
          <w:b/>
          <w:bCs/>
          <w:sz w:val="24"/>
          <w:szCs w:val="24"/>
          <w:lang w:eastAsia="ar-SA"/>
        </w:rPr>
        <w:t>Oznaczenie wg Wspólnego Słownika Zamówień</w:t>
      </w:r>
      <w:r w:rsidRPr="00943071">
        <w:rPr>
          <w:rFonts w:ascii="Times New Roman" w:eastAsia="Times New Roman" w:hAnsi="Times New Roman" w:cs="Times New Roman"/>
          <w:bCs/>
          <w:sz w:val="24"/>
          <w:szCs w:val="24"/>
          <w:lang w:eastAsia="ar-SA"/>
        </w:rPr>
        <w:t xml:space="preserve">: </w:t>
      </w:r>
    </w:p>
    <w:p w:rsidR="00401C1B" w:rsidRPr="00401C1B" w:rsidRDefault="007B1BA8" w:rsidP="006E7B29">
      <w:pPr>
        <w:suppressAutoHyphens/>
        <w:spacing w:after="0" w:line="240" w:lineRule="auto"/>
        <w:ind w:right="-567"/>
        <w:rPr>
          <w:rFonts w:ascii="Times New Roman" w:hAnsi="Times New Roman" w:cs="Times New Roman"/>
          <w:color w:val="000000" w:themeColor="text1"/>
          <w:sz w:val="24"/>
          <w:szCs w:val="24"/>
        </w:rPr>
      </w:pPr>
      <w:r w:rsidRPr="00401C1B">
        <w:rPr>
          <w:rFonts w:ascii="Times New Roman" w:eastAsia="Times New Roman" w:hAnsi="Times New Roman" w:cs="Times New Roman"/>
          <w:bCs/>
          <w:color w:val="000000" w:themeColor="text1"/>
          <w:sz w:val="24"/>
          <w:szCs w:val="24"/>
          <w:lang w:eastAsia="ar-SA"/>
        </w:rPr>
        <w:t>kod CPV</w:t>
      </w:r>
      <w:r w:rsidR="00401C1B" w:rsidRPr="00401C1B">
        <w:rPr>
          <w:rFonts w:ascii="Times New Roman" w:hAnsi="Times New Roman" w:cs="Times New Roman"/>
          <w:color w:val="000000" w:themeColor="text1"/>
          <w:sz w:val="24"/>
          <w:szCs w:val="24"/>
        </w:rPr>
        <w:t xml:space="preserve"> </w:t>
      </w:r>
      <w:r w:rsidR="0038375A" w:rsidRPr="00401C1B">
        <w:rPr>
          <w:rFonts w:ascii="Times New Roman" w:hAnsi="Times New Roman" w:cs="Times New Roman"/>
          <w:color w:val="000000" w:themeColor="text1"/>
          <w:sz w:val="24"/>
          <w:szCs w:val="24"/>
        </w:rPr>
        <w:t>32.35.10</w:t>
      </w:r>
      <w:r w:rsidR="00401C1B" w:rsidRPr="00401C1B">
        <w:rPr>
          <w:rFonts w:ascii="Times New Roman" w:hAnsi="Times New Roman" w:cs="Times New Roman"/>
          <w:color w:val="000000" w:themeColor="text1"/>
          <w:sz w:val="24"/>
          <w:szCs w:val="24"/>
        </w:rPr>
        <w:t>.</w:t>
      </w:r>
      <w:r w:rsidR="00C86714">
        <w:rPr>
          <w:rFonts w:ascii="Times New Roman" w:hAnsi="Times New Roman" w:cs="Times New Roman"/>
          <w:color w:val="000000" w:themeColor="text1"/>
          <w:sz w:val="24"/>
          <w:szCs w:val="24"/>
        </w:rPr>
        <w:t>00-1</w:t>
      </w:r>
      <w:r w:rsidR="0038375A" w:rsidRPr="00401C1B">
        <w:rPr>
          <w:rFonts w:ascii="Times New Roman" w:hAnsi="Times New Roman" w:cs="Times New Roman"/>
          <w:color w:val="000000" w:themeColor="text1"/>
          <w:sz w:val="24"/>
          <w:szCs w:val="24"/>
        </w:rPr>
        <w:t>,</w:t>
      </w:r>
    </w:p>
    <w:p w:rsidR="00401C1B" w:rsidRPr="00401C1B" w:rsidRDefault="007B1BA8" w:rsidP="006E7B29">
      <w:pPr>
        <w:suppressAutoHyphens/>
        <w:spacing w:after="0" w:line="240" w:lineRule="auto"/>
        <w:ind w:right="-567"/>
        <w:rPr>
          <w:rFonts w:ascii="Times New Roman" w:hAnsi="Times New Roman" w:cs="Times New Roman"/>
          <w:color w:val="000000" w:themeColor="text1"/>
          <w:sz w:val="24"/>
          <w:szCs w:val="24"/>
        </w:rPr>
      </w:pPr>
      <w:r w:rsidRPr="00401C1B">
        <w:rPr>
          <w:rFonts w:ascii="Times New Roman" w:eastAsia="Times New Roman" w:hAnsi="Times New Roman" w:cs="Times New Roman"/>
          <w:bCs/>
          <w:color w:val="000000" w:themeColor="text1"/>
          <w:sz w:val="24"/>
          <w:szCs w:val="24"/>
          <w:lang w:eastAsia="ar-SA"/>
        </w:rPr>
        <w:t>kod CPV</w:t>
      </w:r>
      <w:r w:rsidRPr="00401C1B">
        <w:rPr>
          <w:rFonts w:ascii="Times New Roman" w:hAnsi="Times New Roman" w:cs="Times New Roman"/>
          <w:color w:val="000000" w:themeColor="text1"/>
          <w:sz w:val="24"/>
          <w:szCs w:val="24"/>
        </w:rPr>
        <w:t xml:space="preserve"> </w:t>
      </w:r>
      <w:r w:rsidR="0038375A" w:rsidRPr="00401C1B">
        <w:rPr>
          <w:rFonts w:ascii="Times New Roman" w:hAnsi="Times New Roman" w:cs="Times New Roman"/>
          <w:color w:val="000000" w:themeColor="text1"/>
          <w:sz w:val="24"/>
          <w:szCs w:val="24"/>
        </w:rPr>
        <w:t xml:space="preserve">32.35.11.00-9, </w:t>
      </w:r>
    </w:p>
    <w:p w:rsidR="006E7B29" w:rsidRPr="00401C1B" w:rsidRDefault="007B1BA8" w:rsidP="006E7B29">
      <w:pPr>
        <w:suppressAutoHyphens/>
        <w:spacing w:after="0" w:line="240" w:lineRule="auto"/>
        <w:ind w:right="-567"/>
        <w:rPr>
          <w:rFonts w:ascii="Times New Roman" w:eastAsia="Times New Roman" w:hAnsi="Times New Roman" w:cs="Times New Roman"/>
          <w:bCs/>
          <w:color w:val="000000" w:themeColor="text1"/>
          <w:sz w:val="24"/>
          <w:szCs w:val="24"/>
          <w:lang w:eastAsia="ar-SA"/>
        </w:rPr>
      </w:pPr>
      <w:r w:rsidRPr="00401C1B">
        <w:rPr>
          <w:rFonts w:ascii="Times New Roman" w:eastAsia="Times New Roman" w:hAnsi="Times New Roman" w:cs="Times New Roman"/>
          <w:bCs/>
          <w:color w:val="000000" w:themeColor="text1"/>
          <w:sz w:val="24"/>
          <w:szCs w:val="24"/>
          <w:lang w:eastAsia="ar-SA"/>
        </w:rPr>
        <w:t>kod CPV</w:t>
      </w:r>
      <w:r w:rsidR="00401C1B" w:rsidRPr="00401C1B">
        <w:rPr>
          <w:rFonts w:ascii="Times New Roman" w:hAnsi="Times New Roman" w:cs="Times New Roman"/>
          <w:color w:val="000000" w:themeColor="text1"/>
          <w:sz w:val="24"/>
          <w:szCs w:val="24"/>
        </w:rPr>
        <w:t xml:space="preserve"> </w:t>
      </w:r>
      <w:r w:rsidR="0038375A" w:rsidRPr="00401C1B">
        <w:rPr>
          <w:rFonts w:ascii="Times New Roman" w:hAnsi="Times New Roman" w:cs="Times New Roman"/>
          <w:color w:val="000000" w:themeColor="text1"/>
          <w:sz w:val="24"/>
          <w:szCs w:val="24"/>
        </w:rPr>
        <w:t>32.35</w:t>
      </w:r>
      <w:r w:rsidR="0068105D" w:rsidRPr="00401C1B">
        <w:rPr>
          <w:rFonts w:ascii="Times New Roman" w:hAnsi="Times New Roman" w:cs="Times New Roman"/>
          <w:color w:val="000000" w:themeColor="text1"/>
          <w:sz w:val="24"/>
          <w:szCs w:val="24"/>
        </w:rPr>
        <w:t>.</w:t>
      </w:r>
      <w:r w:rsidR="0038375A" w:rsidRPr="00401C1B">
        <w:rPr>
          <w:rFonts w:ascii="Times New Roman" w:hAnsi="Times New Roman" w:cs="Times New Roman"/>
          <w:color w:val="000000" w:themeColor="text1"/>
          <w:sz w:val="24"/>
          <w:szCs w:val="24"/>
        </w:rPr>
        <w:t>12.00-0</w:t>
      </w:r>
      <w:r w:rsidR="0068105D" w:rsidRPr="00401C1B">
        <w:rPr>
          <w:rFonts w:ascii="Times New Roman" w:hAnsi="Times New Roman" w:cs="Times New Roman"/>
          <w:color w:val="000000" w:themeColor="text1"/>
          <w:sz w:val="24"/>
          <w:szCs w:val="24"/>
        </w:rPr>
        <w:t xml:space="preserve">, </w:t>
      </w:r>
    </w:p>
    <w:p w:rsidR="00492726" w:rsidRPr="00943071" w:rsidRDefault="006E7B29" w:rsidP="006E7B29">
      <w:pPr>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3.2. Zamawiający nie dopuszcza możliwości składania ofert częściowych.</w:t>
      </w:r>
    </w:p>
    <w:p w:rsidR="006E7B29" w:rsidRPr="00943071" w:rsidRDefault="006E7B29" w:rsidP="006E7B29">
      <w:pPr>
        <w:tabs>
          <w:tab w:val="left" w:pos="144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3.3. Zamawiający nie dopuszcza możliwości składania ofert wariantowych.</w:t>
      </w:r>
    </w:p>
    <w:p w:rsidR="006E7B29" w:rsidRPr="00D644DD" w:rsidRDefault="006E7B29" w:rsidP="00D644DD">
      <w:pPr>
        <w:tabs>
          <w:tab w:val="left" w:pos="144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3.4. Zamawiający przewiduje zamówienia uzupełniające, o których mowa w art. 67 ust. 1 pkt 6 ustawy Prawo zamówień publicznych.</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4. Wymagania stawiane Wykonawcy:</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4.1. Wykonawca odpowiedzialny jest za dochowanie  warunków określonych dla przedmiotu zamówienia.</w:t>
      </w:r>
    </w:p>
    <w:p w:rsidR="006E7B29" w:rsidRPr="00943071" w:rsidRDefault="006E7B29" w:rsidP="006E7B29">
      <w:pPr>
        <w:tabs>
          <w:tab w:val="left" w:pos="144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4.2. Wymagana jest należyta staranność przy realizacji zobowiązań umownych.</w:t>
      </w:r>
    </w:p>
    <w:p w:rsidR="006E7B29" w:rsidRPr="00943071" w:rsidRDefault="006E7B29" w:rsidP="006E7B29">
      <w:pPr>
        <w:tabs>
          <w:tab w:val="left" w:pos="144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4.3. Ustalenia dotyczące wykonania zamówienia uzgadniane będą przez Zamawiającego z przedstawicielem Wykonawcy.</w:t>
      </w:r>
    </w:p>
    <w:p w:rsidR="006E7B29" w:rsidRPr="00943071" w:rsidRDefault="006E7B29" w:rsidP="006E7B29">
      <w:pPr>
        <w:suppressAutoHyphens/>
        <w:autoSpaceDE w:val="0"/>
        <w:spacing w:before="60" w:after="60" w:line="240" w:lineRule="atLeast"/>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color w:val="000000"/>
          <w:sz w:val="24"/>
          <w:szCs w:val="24"/>
          <w:lang w:eastAsia="ar-SA"/>
        </w:rPr>
        <w:t>4.4. Wymagane jest podanie przez Wykonawcę telefonów kontaktowych i numerów faksu oraz innych ustaleń niezbędnych dla sprawnego i terminowego wykonania zamówienia</w:t>
      </w:r>
      <w:r w:rsidRPr="00943071">
        <w:rPr>
          <w:rFonts w:ascii="Times New Roman" w:eastAsia="Times New Roman" w:hAnsi="Times New Roman" w:cs="Times New Roman"/>
          <w:bCs/>
          <w:color w:val="000000"/>
          <w:sz w:val="24"/>
          <w:szCs w:val="24"/>
          <w:lang w:eastAsia="ar-SA"/>
        </w:rPr>
        <w:t xml:space="preserve">. </w:t>
      </w:r>
    </w:p>
    <w:p w:rsidR="006E7B29" w:rsidRPr="00943071" w:rsidRDefault="006E7B29" w:rsidP="006E7B29">
      <w:pPr>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b/>
          <w:bCs/>
          <w:color w:val="000000"/>
          <w:sz w:val="24"/>
          <w:szCs w:val="24"/>
          <w:lang w:eastAsia="ar-SA"/>
        </w:rPr>
        <w:t xml:space="preserve">5. Zmiana warunków zamówienia:                                                                                         </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5.1. W uzasadnionych przypadkach zamawiający może przed upływem terminu składania ofert zmienić treść specyfikacji istotnych warunków zamówienia. Dokonaną zmianę specyfikacji zamawiający przekazuje niezwłocznie wszystkim dostawcom, którym  przekazano specyfikację istotnych warunków zamówienia.</w:t>
      </w:r>
    </w:p>
    <w:p w:rsidR="006E7B29" w:rsidRPr="00943071" w:rsidRDefault="006E7B29" w:rsidP="006E7B29">
      <w:pPr>
        <w:tabs>
          <w:tab w:val="left" w:pos="144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5.2. Zmiana treści specyfikacji istotnych warunków zamówienia zamieszczona zostanie na stronie internetowej, na której umieszczona została specyfikacja istotnych warunków zamówienia.</w:t>
      </w:r>
    </w:p>
    <w:p w:rsidR="006E7B29" w:rsidRPr="00943071" w:rsidRDefault="006E7B29" w:rsidP="006E7B29">
      <w:pPr>
        <w:tabs>
          <w:tab w:val="left" w:pos="144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5.3. 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Informacja ta zamieszczona zostanie na stronie internetowej, na której zamieszczona została specyfikacja istotnych warunków zamówienia.</w:t>
      </w:r>
    </w:p>
    <w:p w:rsidR="006E7B29" w:rsidRPr="00943071" w:rsidRDefault="006E7B29" w:rsidP="00D644DD">
      <w:pPr>
        <w:tabs>
          <w:tab w:val="left" w:pos="144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5.4. Wszelkie prawa i zobowiązania wykonawcy wynikające z wcześniej ustalonych terminów będą podlegały nowemu terminowi.</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6. Termin wykonania zamówienia:</w:t>
      </w:r>
    </w:p>
    <w:p w:rsidR="006E7B29" w:rsidRPr="00E74976" w:rsidRDefault="006E7B29" w:rsidP="00E74976">
      <w:pPr>
        <w:pStyle w:val="Tekstpodstawowy"/>
        <w:tabs>
          <w:tab w:val="left" w:pos="284"/>
        </w:tabs>
        <w:spacing w:after="120"/>
        <w:ind w:left="284" w:hanging="284"/>
        <w:jc w:val="both"/>
        <w:rPr>
          <w:rFonts w:ascii="Times New Roman" w:hAnsi="Times New Roman" w:cs="Times New Roman"/>
          <w:b/>
          <w:szCs w:val="24"/>
        </w:rPr>
      </w:pPr>
      <w:r w:rsidRPr="00943071">
        <w:rPr>
          <w:rFonts w:ascii="Times New Roman" w:hAnsi="Times New Roman" w:cs="Times New Roman"/>
          <w:color w:val="000000"/>
          <w:szCs w:val="24"/>
        </w:rPr>
        <w:t xml:space="preserve">1. Termin wykonania zamówienia – </w:t>
      </w:r>
      <w:r w:rsidR="00636A5E" w:rsidRPr="00943071">
        <w:rPr>
          <w:rFonts w:ascii="Times New Roman" w:hAnsi="Times New Roman" w:cs="Times New Roman"/>
          <w:szCs w:val="24"/>
        </w:rPr>
        <w:t>Termin dostawy przedmiot</w:t>
      </w:r>
      <w:r w:rsidR="00360463">
        <w:rPr>
          <w:rFonts w:ascii="Times New Roman" w:hAnsi="Times New Roman" w:cs="Times New Roman"/>
          <w:szCs w:val="24"/>
        </w:rPr>
        <w:t>u</w:t>
      </w:r>
      <w:r w:rsidR="00636A5E" w:rsidRPr="00943071">
        <w:rPr>
          <w:rFonts w:ascii="Times New Roman" w:hAnsi="Times New Roman" w:cs="Times New Roman"/>
          <w:szCs w:val="24"/>
        </w:rPr>
        <w:t xml:space="preserve"> zamówienia - </w:t>
      </w:r>
      <w:r w:rsidR="00636A5E" w:rsidRPr="00943071">
        <w:rPr>
          <w:rFonts w:ascii="Times New Roman" w:hAnsi="Times New Roman" w:cs="Times New Roman"/>
          <w:b/>
          <w:szCs w:val="24"/>
        </w:rPr>
        <w:t>do 14 dni od daty podpisania umowy.</w:t>
      </w:r>
    </w:p>
    <w:p w:rsidR="006E7B29" w:rsidRPr="00943071" w:rsidRDefault="006E7B29" w:rsidP="006E7B29">
      <w:pPr>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b/>
          <w:bCs/>
          <w:color w:val="000000"/>
          <w:sz w:val="24"/>
          <w:szCs w:val="24"/>
          <w:lang w:eastAsia="ar-SA"/>
        </w:rPr>
        <w:t xml:space="preserve">7. Opis warunków udziału w postępowaniu oraz opis sposobu dokonywania oceny spełniania tych </w:t>
      </w:r>
      <w:r w:rsidRPr="00943071">
        <w:rPr>
          <w:rFonts w:ascii="Times New Roman" w:eastAsia="Times New Roman" w:hAnsi="Times New Roman" w:cs="Times New Roman"/>
          <w:b/>
          <w:color w:val="000000"/>
          <w:sz w:val="24"/>
          <w:szCs w:val="24"/>
          <w:lang w:eastAsia="ar-SA"/>
        </w:rPr>
        <w:t>w</w:t>
      </w:r>
      <w:r w:rsidRPr="00943071">
        <w:rPr>
          <w:rFonts w:ascii="Times New Roman" w:eastAsia="Times New Roman" w:hAnsi="Times New Roman" w:cs="Times New Roman"/>
          <w:b/>
          <w:bCs/>
          <w:color w:val="000000"/>
          <w:sz w:val="24"/>
          <w:szCs w:val="24"/>
          <w:lang w:eastAsia="ar-SA"/>
        </w:rPr>
        <w:t>arunków:</w:t>
      </w:r>
      <w:r w:rsidRPr="00943071">
        <w:rPr>
          <w:rFonts w:ascii="Times New Roman" w:eastAsia="Times New Roman" w:hAnsi="Times New Roman" w:cs="Times New Roman"/>
          <w:color w:val="000000"/>
          <w:sz w:val="24"/>
          <w:szCs w:val="24"/>
          <w:lang w:eastAsia="ar-SA"/>
        </w:rPr>
        <w:t xml:space="preserve">                                                                                                        </w:t>
      </w:r>
    </w:p>
    <w:p w:rsidR="006E7B29" w:rsidRPr="00943071" w:rsidRDefault="006E7B29" w:rsidP="006E7B29">
      <w:pPr>
        <w:suppressAutoHyphens/>
        <w:autoSpaceDE w:val="0"/>
        <w:spacing w:before="60" w:after="60" w:line="240" w:lineRule="atLeast"/>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color w:val="000000"/>
          <w:sz w:val="24"/>
          <w:szCs w:val="24"/>
          <w:lang w:eastAsia="ar-SA"/>
        </w:rPr>
        <w:t>7. 1. O udzielenie zamówienia mogą ubiegać się Wykonawcy, którzy spełniają warunki dotyczące</w:t>
      </w:r>
      <w:r w:rsidRPr="00943071">
        <w:rPr>
          <w:rFonts w:ascii="Times New Roman" w:eastAsia="Times New Roman" w:hAnsi="Times New Roman" w:cs="Times New Roman"/>
          <w:b/>
          <w:color w:val="000000"/>
          <w:sz w:val="24"/>
          <w:szCs w:val="24"/>
          <w:lang w:eastAsia="ar-SA"/>
        </w:rPr>
        <w:t>:</w:t>
      </w:r>
    </w:p>
    <w:p w:rsidR="006E7B29" w:rsidRPr="00943071" w:rsidRDefault="006E7B29" w:rsidP="006E7B29">
      <w:pPr>
        <w:numPr>
          <w:ilvl w:val="0"/>
          <w:numId w:val="7"/>
        </w:numPr>
        <w:tabs>
          <w:tab w:val="left" w:pos="36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lastRenderedPageBreak/>
        <w:t xml:space="preserve">posiadania uprawnień do wykonywania określonej działalności lub czynności, jeżeli przepisy prawa nakładają obowiązek posiadania, </w:t>
      </w:r>
    </w:p>
    <w:p w:rsidR="006E7B29" w:rsidRPr="00943071" w:rsidRDefault="006E7B29" w:rsidP="006E7B29">
      <w:pPr>
        <w:numPr>
          <w:ilvl w:val="0"/>
          <w:numId w:val="7"/>
        </w:numPr>
        <w:tabs>
          <w:tab w:val="left" w:pos="36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posiadania wiedzy i doświadczenia,  </w:t>
      </w:r>
    </w:p>
    <w:p w:rsidR="006E7B29" w:rsidRPr="00943071" w:rsidRDefault="006E7B29" w:rsidP="006E7B29">
      <w:pPr>
        <w:numPr>
          <w:ilvl w:val="0"/>
          <w:numId w:val="7"/>
        </w:numPr>
        <w:tabs>
          <w:tab w:val="left" w:pos="36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dysponowania odpowiednim potencjałem technicznym oraz osobami zdolnymi do wykonania zamówienia,</w:t>
      </w:r>
    </w:p>
    <w:p w:rsidR="006E7B29" w:rsidRPr="00943071" w:rsidRDefault="006E7B29" w:rsidP="006E7B29">
      <w:pPr>
        <w:numPr>
          <w:ilvl w:val="0"/>
          <w:numId w:val="7"/>
        </w:numPr>
        <w:tabs>
          <w:tab w:val="left" w:pos="36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sytuacji ekonomicznej i finansowej,</w:t>
      </w:r>
    </w:p>
    <w:p w:rsidR="006E7B29" w:rsidRPr="00943071" w:rsidRDefault="006E7B29" w:rsidP="006E7B29">
      <w:pPr>
        <w:numPr>
          <w:ilvl w:val="0"/>
          <w:numId w:val="7"/>
        </w:numPr>
        <w:tabs>
          <w:tab w:val="left" w:pos="36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złożą ofertę na druku załączonego formularza ofertowego wraz z wymaganymi załącznikami,</w:t>
      </w:r>
    </w:p>
    <w:p w:rsidR="006E7B29" w:rsidRPr="00D644DD" w:rsidRDefault="006E7B29" w:rsidP="00D644DD">
      <w:pPr>
        <w:numPr>
          <w:ilvl w:val="0"/>
          <w:numId w:val="7"/>
        </w:numPr>
        <w:tabs>
          <w:tab w:val="left" w:pos="36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spełnienia wymagań określonych ustawą Prawo zamówień publicznych oraz niniejszą specyfikacją istotnych warunków zamówienia.</w:t>
      </w:r>
    </w:p>
    <w:p w:rsidR="006E7B29" w:rsidRPr="00943071" w:rsidRDefault="006E7B29" w:rsidP="006E7B29">
      <w:pPr>
        <w:suppressAutoHyphens/>
        <w:spacing w:after="0" w:line="240" w:lineRule="auto"/>
        <w:jc w:val="both"/>
        <w:rPr>
          <w:rFonts w:ascii="Times New Roman" w:eastAsia="Times New Roman" w:hAnsi="Times New Roman" w:cs="Times New Roman"/>
          <w:sz w:val="24"/>
          <w:szCs w:val="24"/>
          <w:lang w:eastAsia="ar-SA"/>
        </w:rPr>
      </w:pPr>
      <w:r w:rsidRPr="00943071">
        <w:rPr>
          <w:rFonts w:ascii="Times New Roman" w:eastAsia="Times New Roman" w:hAnsi="Times New Roman" w:cs="Times New Roman"/>
          <w:color w:val="000000"/>
          <w:sz w:val="24"/>
          <w:szCs w:val="24"/>
          <w:lang w:eastAsia="ar-SA"/>
        </w:rPr>
        <w:t xml:space="preserve">7.2. </w:t>
      </w:r>
      <w:r w:rsidRPr="00943071">
        <w:rPr>
          <w:rFonts w:ascii="Times New Roman" w:eastAsia="Times New Roman" w:hAnsi="Times New Roman" w:cs="Times New Roman"/>
          <w:sz w:val="24"/>
          <w:szCs w:val="24"/>
          <w:lang w:eastAsia="ar-SA"/>
        </w:rPr>
        <w:t>Ocena spełnienia warunków udziału w postępowaniu dokonana zostanie metodą spełnia – nie spełnia na podstawie formularza ofertowego i załączonych dokumentów  i oświadczeń, wymaganych specyfikacją istotnych warunków zamówienia, zgodnych  z ustawą Prawo zamówień publicznych i aktami wykonawczymi do ustawy.</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7.3. Z postępowania o udzielenie zamówienia stosownie do art. 24 ustawy Prawo zamówień publicznych wyklucza się:</w:t>
      </w:r>
    </w:p>
    <w:p w:rsidR="006E7B29" w:rsidRPr="00943071" w:rsidRDefault="006E7B29" w:rsidP="006E7B29">
      <w:pPr>
        <w:numPr>
          <w:ilvl w:val="3"/>
          <w:numId w:val="0"/>
        </w:numPr>
        <w:tabs>
          <w:tab w:val="num" w:pos="0"/>
          <w:tab w:val="left" w:pos="1134"/>
        </w:tabs>
        <w:suppressAutoHyphens/>
        <w:autoSpaceDE w:val="0"/>
        <w:spacing w:after="0" w:line="240" w:lineRule="atLeast"/>
        <w:ind w:left="1134" w:hanging="283"/>
        <w:jc w:val="both"/>
        <w:outlineLvl w:val="3"/>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    1) wykonawców, którzy wyrządzili szkodę, nie wykonując zamówienia lub wykonując je nienależycie lub zostali zobowiązani  do zapłaty kary umownej , jeżeli szkoda ta lub obowiązek  zapłaty kary umownej  wynosiły nie mniej niż 5 % wartości realizowanego  zamówienia  i zostały stwierdzone orzeczeniem sądu, które uprawomocniło się w okresie 3 lat przed wszczęciem postępowania,</w:t>
      </w:r>
    </w:p>
    <w:p w:rsidR="006E7B29" w:rsidRPr="00943071" w:rsidRDefault="006E7B29" w:rsidP="006E7B29">
      <w:pPr>
        <w:widowControl w:val="0"/>
        <w:numPr>
          <w:ilvl w:val="0"/>
          <w:numId w:val="1"/>
        </w:numPr>
        <w:suppressAutoHyphens/>
        <w:spacing w:after="0" w:line="240" w:lineRule="auto"/>
        <w:ind w:left="1134"/>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2)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6E7B29" w:rsidRPr="00943071" w:rsidRDefault="006E7B29" w:rsidP="006E7B29">
      <w:pPr>
        <w:numPr>
          <w:ilvl w:val="3"/>
          <w:numId w:val="0"/>
        </w:numPr>
        <w:tabs>
          <w:tab w:val="num" w:pos="0"/>
          <w:tab w:val="left" w:pos="1134"/>
        </w:tabs>
        <w:suppressAutoHyphens/>
        <w:autoSpaceDE w:val="0"/>
        <w:spacing w:after="0" w:line="240" w:lineRule="atLeast"/>
        <w:ind w:left="1134" w:hanging="283"/>
        <w:outlineLvl w:val="3"/>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     3)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6E7B29" w:rsidRPr="00943071" w:rsidRDefault="006E7B29" w:rsidP="006E7B29">
      <w:pPr>
        <w:numPr>
          <w:ilvl w:val="3"/>
          <w:numId w:val="0"/>
        </w:numPr>
        <w:tabs>
          <w:tab w:val="num" w:pos="0"/>
          <w:tab w:val="left" w:pos="1134"/>
        </w:tabs>
        <w:suppressAutoHyphens/>
        <w:autoSpaceDE w:val="0"/>
        <w:spacing w:after="0" w:line="240" w:lineRule="atLeast"/>
        <w:ind w:left="1134" w:hanging="283"/>
        <w:jc w:val="both"/>
        <w:outlineLvl w:val="3"/>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     4) wykonawców, którzy zalegają z uiszczeniem podatków, opłat lub składek na ubezpieczenie społeczne lub zdro</w:t>
      </w:r>
      <w:r w:rsidRPr="00943071">
        <w:rPr>
          <w:rFonts w:ascii="Times New Roman" w:eastAsia="Times New Roman" w:hAnsi="Times New Roman" w:cs="Times New Roman"/>
          <w:color w:val="000000"/>
          <w:sz w:val="24"/>
          <w:szCs w:val="24"/>
          <w:lang w:eastAsia="ar-SA"/>
        </w:rPr>
        <w:softHyphen/>
        <w:t>wotne, z wyjątkiem przypadków, gdy uzyskali oni prze</w:t>
      </w:r>
      <w:r w:rsidRPr="00943071">
        <w:rPr>
          <w:rFonts w:ascii="Times New Roman" w:eastAsia="Times New Roman" w:hAnsi="Times New Roman" w:cs="Times New Roman"/>
          <w:color w:val="000000"/>
          <w:sz w:val="24"/>
          <w:szCs w:val="24"/>
          <w:lang w:eastAsia="ar-SA"/>
        </w:rPr>
        <w:softHyphen/>
        <w:t>widziane prawem zwolnienie, odroczenie, rozłożenie na raty zaległych płatności lub wstrzymanie w całości wyko</w:t>
      </w:r>
      <w:r w:rsidRPr="00943071">
        <w:rPr>
          <w:rFonts w:ascii="Times New Roman" w:eastAsia="Times New Roman" w:hAnsi="Times New Roman" w:cs="Times New Roman"/>
          <w:color w:val="000000"/>
          <w:sz w:val="24"/>
          <w:szCs w:val="24"/>
          <w:lang w:eastAsia="ar-SA"/>
        </w:rPr>
        <w:softHyphen/>
        <w:t>nania decyzji właściwego organu,</w:t>
      </w:r>
    </w:p>
    <w:p w:rsidR="006E7B29" w:rsidRPr="00943071" w:rsidRDefault="006E7B29" w:rsidP="006E7B29">
      <w:pPr>
        <w:numPr>
          <w:ilvl w:val="3"/>
          <w:numId w:val="0"/>
        </w:numPr>
        <w:tabs>
          <w:tab w:val="num" w:pos="0"/>
          <w:tab w:val="left" w:pos="1134"/>
        </w:tabs>
        <w:suppressAutoHyphens/>
        <w:autoSpaceDE w:val="0"/>
        <w:spacing w:after="0" w:line="240" w:lineRule="atLeast"/>
        <w:ind w:left="1134" w:hanging="283"/>
        <w:jc w:val="both"/>
        <w:outlineLvl w:val="3"/>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     5) osoby fizyczne, które prawomocnie skazano za prze</w:t>
      </w:r>
      <w:r w:rsidRPr="00943071">
        <w:rPr>
          <w:rFonts w:ascii="Times New Roman" w:eastAsia="Times New Roman" w:hAnsi="Times New Roman" w:cs="Times New Roman"/>
          <w:color w:val="000000"/>
          <w:sz w:val="24"/>
          <w:szCs w:val="24"/>
          <w:lang w:eastAsia="ar-SA"/>
        </w:rPr>
        <w:softHyphen/>
        <w:t>stępstwo popełnione w związku z postępowaniem o udzie</w:t>
      </w:r>
      <w:r w:rsidRPr="00943071">
        <w:rPr>
          <w:rFonts w:ascii="Times New Roman" w:eastAsia="Times New Roman" w:hAnsi="Times New Roman" w:cs="Times New Roman"/>
          <w:color w:val="000000"/>
          <w:sz w:val="24"/>
          <w:szCs w:val="24"/>
          <w:lang w:eastAsia="ar-SA"/>
        </w:rPr>
        <w:softHyphen/>
        <w:t>lenie zamówienia, przestępstwo przeciwko prawom osób wykonujących pracę zarobkową, przestępstwo przeciwko środowisku, przestępstwo przekupstwa, prze</w:t>
      </w:r>
      <w:r w:rsidRPr="00943071">
        <w:rPr>
          <w:rFonts w:ascii="Times New Roman" w:eastAsia="Times New Roman" w:hAnsi="Times New Roman" w:cs="Times New Roman"/>
          <w:color w:val="000000"/>
          <w:sz w:val="24"/>
          <w:szCs w:val="24"/>
          <w:lang w:eastAsia="ar-SA"/>
        </w:rPr>
        <w:softHyphen/>
        <w:t>stępstwo przeciwko obrotowi gospodarczemu lub inne przestępstwo popełnione w celu osiągnięcia korzyści majątkowych, a także za przestępstwo skarbowe lub przestępstwu udziału w zorganizowanej grupie albo związku mających na celu popełnienie przestępstwa lub przestępstwa skarbowego,</w:t>
      </w:r>
    </w:p>
    <w:p w:rsidR="006E7B29" w:rsidRPr="00943071" w:rsidRDefault="006E7B29" w:rsidP="006E7B29">
      <w:pPr>
        <w:numPr>
          <w:ilvl w:val="3"/>
          <w:numId w:val="0"/>
        </w:numPr>
        <w:tabs>
          <w:tab w:val="num" w:pos="0"/>
          <w:tab w:val="left" w:pos="1134"/>
        </w:tabs>
        <w:suppressAutoHyphens/>
        <w:autoSpaceDE w:val="0"/>
        <w:spacing w:after="0" w:line="240" w:lineRule="atLeast"/>
        <w:ind w:left="1134" w:hanging="283"/>
        <w:jc w:val="both"/>
        <w:outlineLvl w:val="3"/>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    6)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w:t>
      </w:r>
      <w:r w:rsidRPr="00943071">
        <w:rPr>
          <w:rFonts w:ascii="Times New Roman" w:eastAsia="Times New Roman" w:hAnsi="Times New Roman" w:cs="Times New Roman"/>
          <w:color w:val="000000"/>
          <w:sz w:val="24"/>
          <w:szCs w:val="24"/>
          <w:lang w:eastAsia="ar-SA"/>
        </w:rPr>
        <w:lastRenderedPageBreak/>
        <w:t>korzyści majątkowych, a także za przestępstwo skarbowe lub przestępstwo udziału w zorganizowanej grupie albo związku mających na celu popełnienie przestępstwa lub przestępstwa skarbowego,</w:t>
      </w:r>
    </w:p>
    <w:p w:rsidR="006E7B29" w:rsidRPr="00D644DD" w:rsidRDefault="006E7B29" w:rsidP="00D644DD">
      <w:pPr>
        <w:numPr>
          <w:ilvl w:val="3"/>
          <w:numId w:val="0"/>
        </w:numPr>
        <w:tabs>
          <w:tab w:val="num" w:pos="0"/>
          <w:tab w:val="left" w:pos="1134"/>
        </w:tabs>
        <w:suppressAutoHyphens/>
        <w:autoSpaceDE w:val="0"/>
        <w:spacing w:after="0" w:line="240" w:lineRule="atLeast"/>
        <w:ind w:left="1134" w:hanging="283"/>
        <w:jc w:val="both"/>
        <w:outlineLvl w:val="3"/>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    7)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E7B29" w:rsidRPr="00943071" w:rsidRDefault="006E7B29" w:rsidP="006E7B29">
      <w:pPr>
        <w:numPr>
          <w:ilvl w:val="3"/>
          <w:numId w:val="0"/>
        </w:numPr>
        <w:tabs>
          <w:tab w:val="num" w:pos="0"/>
          <w:tab w:val="left" w:pos="1134"/>
        </w:tabs>
        <w:suppressAutoHyphens/>
        <w:autoSpaceDE w:val="0"/>
        <w:spacing w:after="0" w:line="240" w:lineRule="atLeast"/>
        <w:ind w:left="1134" w:hanging="283"/>
        <w:jc w:val="both"/>
        <w:outlineLvl w:val="3"/>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    8)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E7B29" w:rsidRPr="00943071" w:rsidRDefault="006E7B29" w:rsidP="006E7B29">
      <w:pPr>
        <w:numPr>
          <w:ilvl w:val="3"/>
          <w:numId w:val="0"/>
        </w:numPr>
        <w:tabs>
          <w:tab w:val="num" w:pos="0"/>
          <w:tab w:val="left" w:pos="1134"/>
        </w:tabs>
        <w:suppressAutoHyphens/>
        <w:autoSpaceDE w:val="0"/>
        <w:spacing w:after="0" w:line="240" w:lineRule="atLeast"/>
        <w:ind w:left="1134" w:hanging="283"/>
        <w:jc w:val="both"/>
        <w:outlineLvl w:val="3"/>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    9)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E7B29" w:rsidRPr="00943071" w:rsidRDefault="006E7B29" w:rsidP="006E7B29">
      <w:pPr>
        <w:numPr>
          <w:ilvl w:val="3"/>
          <w:numId w:val="0"/>
        </w:numPr>
        <w:tabs>
          <w:tab w:val="num" w:pos="0"/>
          <w:tab w:val="left" w:pos="1134"/>
        </w:tabs>
        <w:suppressAutoHyphens/>
        <w:autoSpaceDE w:val="0"/>
        <w:spacing w:after="0" w:line="240" w:lineRule="atLeast"/>
        <w:ind w:left="1134" w:hanging="283"/>
        <w:jc w:val="both"/>
        <w:outlineLvl w:val="3"/>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     10) podmioty zbiorowe, wobec których sąd orzekł zakaz ubiegania się o zamówienia na podstawie przepisów o odpowiedzialności podmiotów zbiorowych za czyny zabronione pod groźbą kary,</w:t>
      </w:r>
    </w:p>
    <w:p w:rsidR="006E7B29" w:rsidRPr="00943071" w:rsidRDefault="006E7B29" w:rsidP="006E7B29">
      <w:pPr>
        <w:tabs>
          <w:tab w:val="left" w:pos="1134"/>
        </w:tabs>
        <w:suppressAutoHyphens/>
        <w:spacing w:after="0" w:line="240" w:lineRule="atLeast"/>
        <w:ind w:left="1134" w:hanging="283"/>
        <w:jc w:val="both"/>
        <w:rPr>
          <w:rFonts w:ascii="Times New Roman" w:eastAsia="Times New Roman" w:hAnsi="Times New Roman" w:cs="Times New Roman"/>
          <w:sz w:val="24"/>
          <w:szCs w:val="24"/>
          <w:lang w:eastAsia="ar-SA"/>
        </w:rPr>
      </w:pPr>
      <w:r w:rsidRPr="00943071">
        <w:rPr>
          <w:rFonts w:ascii="Times New Roman" w:eastAsia="Times New Roman" w:hAnsi="Times New Roman" w:cs="Times New Roman"/>
          <w:color w:val="000000"/>
          <w:sz w:val="24"/>
          <w:szCs w:val="24"/>
          <w:lang w:eastAsia="ar-SA"/>
        </w:rPr>
        <w:t xml:space="preserve">    11) </w:t>
      </w:r>
      <w:r w:rsidRPr="00943071">
        <w:rPr>
          <w:rFonts w:ascii="Times New Roman" w:eastAsia="Times New Roman" w:hAnsi="Times New Roman" w:cs="Times New Roman"/>
          <w:sz w:val="24"/>
          <w:szCs w:val="24"/>
          <w:lang w:eastAsia="ar-SA"/>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6E7B29" w:rsidRPr="00943071" w:rsidRDefault="006E7B29" w:rsidP="006E7B2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                12)  wykonawców będących spółka jawna, spółka partnerska, spółka komandytowa,  </w:t>
      </w:r>
    </w:p>
    <w:p w:rsidR="006E7B29" w:rsidRPr="00943071" w:rsidRDefault="006E7B29" w:rsidP="006E7B2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                  spółka komandytowo-akcyjna lub osoba prawna, których odpowiednio wspólnika, </w:t>
      </w:r>
    </w:p>
    <w:p w:rsidR="006E7B29" w:rsidRPr="00943071" w:rsidRDefault="006E7B29" w:rsidP="006E7B2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                  partnera, członka zarządu, komplementariusza lub urzędującego członka organu </w:t>
      </w:r>
    </w:p>
    <w:p w:rsidR="006E7B29" w:rsidRPr="00943071" w:rsidRDefault="006E7B29" w:rsidP="006E7B2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                  zarządzającego prawomocnie skazano za przestępstwo, o którym mowa w art. 9 </w:t>
      </w:r>
    </w:p>
    <w:p w:rsidR="006E7B29" w:rsidRPr="00943071" w:rsidRDefault="006E7B29" w:rsidP="006E7B2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                  lub art. 10 ustawy z dnia 15 czerwca 2012 r. o skutkach powierzania wykonywania </w:t>
      </w:r>
    </w:p>
    <w:p w:rsidR="006E7B29" w:rsidRPr="00943071" w:rsidRDefault="006E7B29" w:rsidP="006E7B2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                  pracy cudzoziemcom przebywającym wbrew przepisom na terytorium       </w:t>
      </w:r>
    </w:p>
    <w:p w:rsidR="006E7B29" w:rsidRPr="00943071" w:rsidRDefault="006E7B29" w:rsidP="006E7B2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                  Rzeczypospolitej Polskiej – przez okres 1 roku od dnia uprawomocnienia się </w:t>
      </w:r>
    </w:p>
    <w:p w:rsidR="006E7B29" w:rsidRPr="00943071" w:rsidRDefault="006E7B29" w:rsidP="00D644D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                   wyroku”.</w:t>
      </w:r>
    </w:p>
    <w:p w:rsidR="006E7B29" w:rsidRPr="00943071" w:rsidRDefault="006E7B29" w:rsidP="006E7B29">
      <w:pPr>
        <w:tabs>
          <w:tab w:val="left" w:pos="851"/>
        </w:tabs>
        <w:suppressAutoHyphens/>
        <w:autoSpaceDE w:val="0"/>
        <w:spacing w:before="60" w:after="60" w:line="240" w:lineRule="atLeast"/>
        <w:ind w:left="27"/>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7.4. Z postępowania o udzielenie zamówienia wyklucza się również wykonawców , którzy:</w:t>
      </w:r>
    </w:p>
    <w:p w:rsidR="006E7B29" w:rsidRPr="00943071" w:rsidRDefault="006E7B29" w:rsidP="006E7B29">
      <w:pPr>
        <w:numPr>
          <w:ilvl w:val="0"/>
          <w:numId w:val="2"/>
        </w:numPr>
        <w:tabs>
          <w:tab w:val="num" w:pos="720"/>
          <w:tab w:val="left" w:pos="1134"/>
        </w:tabs>
        <w:suppressAutoHyphens/>
        <w:spacing w:after="0" w:line="240" w:lineRule="atLeast"/>
        <w:ind w:left="1134" w:hanging="283"/>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sz w:val="24"/>
          <w:szCs w:val="24"/>
          <w:lang w:eastAsia="ar-SA"/>
        </w:rPr>
        <w:t xml:space="preserve">wykonywali bezpośrednio czynności związane z przygotowaniem prowadzonego postępowania z wyłączeniem czynności wykonywanych podczas dialogu technicznego, o którym mowa w art. 31a ust. 1, lub posługiwali się w celu sporządzenia oferty osobami uczestniczącymi w dokonywaniu tych czynności, </w:t>
      </w:r>
      <w:r w:rsidRPr="00943071">
        <w:rPr>
          <w:rFonts w:ascii="Times New Roman" w:eastAsia="Times New Roman" w:hAnsi="Times New Roman" w:cs="Times New Roman"/>
          <w:sz w:val="24"/>
          <w:szCs w:val="24"/>
          <w:lang w:eastAsia="ar-SA"/>
        </w:rPr>
        <w:lastRenderedPageBreak/>
        <w:t>chyba, że udział tych wykonawców w postępowaniu nie utrudni uczciwej konkurencji;</w:t>
      </w:r>
    </w:p>
    <w:p w:rsidR="006E7B29" w:rsidRPr="00943071" w:rsidRDefault="006E7B29" w:rsidP="006E7B29">
      <w:pPr>
        <w:numPr>
          <w:ilvl w:val="0"/>
          <w:numId w:val="2"/>
        </w:numPr>
        <w:tabs>
          <w:tab w:val="num" w:pos="720"/>
          <w:tab w:val="left" w:pos="1134"/>
        </w:tabs>
        <w:suppressAutoHyphens/>
        <w:spacing w:after="0" w:line="240" w:lineRule="atLeast"/>
        <w:ind w:left="1134" w:hanging="283"/>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złożyli nieprawdziwe informacje mające wpływ lub mogące mieć wpływ na wynik prowadzonego postępo</w:t>
      </w:r>
      <w:r w:rsidRPr="00943071">
        <w:rPr>
          <w:rFonts w:ascii="Times New Roman" w:eastAsia="Times New Roman" w:hAnsi="Times New Roman" w:cs="Times New Roman"/>
          <w:color w:val="000000"/>
          <w:sz w:val="24"/>
          <w:szCs w:val="24"/>
          <w:lang w:eastAsia="ar-SA"/>
        </w:rPr>
        <w:softHyphen/>
        <w:t>wania,</w:t>
      </w:r>
    </w:p>
    <w:p w:rsidR="006E7B29" w:rsidRPr="00943071" w:rsidRDefault="006E7B29" w:rsidP="006E7B29">
      <w:pPr>
        <w:numPr>
          <w:ilvl w:val="0"/>
          <w:numId w:val="2"/>
        </w:numPr>
        <w:tabs>
          <w:tab w:val="num" w:pos="720"/>
          <w:tab w:val="left" w:pos="1134"/>
        </w:tabs>
        <w:suppressAutoHyphens/>
        <w:spacing w:after="0" w:line="240" w:lineRule="atLeast"/>
        <w:ind w:left="1134" w:hanging="283"/>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nie wykazali spełniania warunków udziału w postępowaniu,</w:t>
      </w:r>
    </w:p>
    <w:p w:rsidR="006E7B29" w:rsidRPr="00D644DD" w:rsidRDefault="006E7B29" w:rsidP="00D644DD">
      <w:pPr>
        <w:numPr>
          <w:ilvl w:val="0"/>
          <w:numId w:val="2"/>
        </w:numPr>
        <w:tabs>
          <w:tab w:val="num" w:pos="720"/>
          <w:tab w:val="left" w:pos="1134"/>
        </w:tabs>
        <w:suppressAutoHyphens/>
        <w:spacing w:after="0" w:line="240" w:lineRule="atLeast"/>
        <w:ind w:left="1134" w:hanging="283"/>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należąc do tej samej grupy kapitałowej, w rozumieniu ustawy z dnia 16 lutego 2007 r. o ochronie konkurencji (Dz. U. Nr 50, poz. 331 ze zm.) złożyli oferty lub wnioski o dopuszczenie do udziału w tym samym postępowaniu, chyba że wykażą, że istniejące między nimi powiązania nie prowadzą do zachowania uczciwej  konkurencji pomiędzy wykonawcami  w postępowaniu o udzielenie zamówienia.</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7.5. Zamawiający zwraca się do  wykonawcy o udzielenie informacji w określonym terminie  dotyczących powiązań o których mowa  w pkt 4 </w:t>
      </w:r>
      <w:proofErr w:type="spellStart"/>
      <w:r w:rsidRPr="00943071">
        <w:rPr>
          <w:rFonts w:ascii="Times New Roman" w:eastAsia="Times New Roman" w:hAnsi="Times New Roman" w:cs="Times New Roman"/>
          <w:color w:val="000000"/>
          <w:sz w:val="24"/>
          <w:szCs w:val="24"/>
          <w:lang w:eastAsia="ar-SA"/>
        </w:rPr>
        <w:t>ppkt</w:t>
      </w:r>
      <w:proofErr w:type="spellEnd"/>
      <w:r w:rsidRPr="00943071">
        <w:rPr>
          <w:rFonts w:ascii="Times New Roman" w:eastAsia="Times New Roman" w:hAnsi="Times New Roman" w:cs="Times New Roman"/>
          <w:color w:val="000000"/>
          <w:sz w:val="24"/>
          <w:szCs w:val="24"/>
          <w:lang w:eastAsia="ar-SA"/>
        </w:rPr>
        <w:t xml:space="preserve"> 4  istniejących między przedsiębiorcami w celu ustalenia czy zachodzą przesłanki  wykluczenia wykonawcy.</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7.6.  Zamawiający, oceniając  wyjaśnienia, bierze pod uwagę obiektywne  czynniki, w szczególności wpływ powiązań o których mowa w pkt 4 </w:t>
      </w:r>
      <w:proofErr w:type="spellStart"/>
      <w:r w:rsidRPr="00943071">
        <w:rPr>
          <w:rFonts w:ascii="Times New Roman" w:eastAsia="Times New Roman" w:hAnsi="Times New Roman" w:cs="Times New Roman"/>
          <w:color w:val="000000"/>
          <w:sz w:val="24"/>
          <w:szCs w:val="24"/>
          <w:lang w:eastAsia="ar-SA"/>
        </w:rPr>
        <w:t>ppkt</w:t>
      </w:r>
      <w:proofErr w:type="spellEnd"/>
      <w:r w:rsidRPr="00943071">
        <w:rPr>
          <w:rFonts w:ascii="Times New Roman" w:eastAsia="Times New Roman" w:hAnsi="Times New Roman" w:cs="Times New Roman"/>
          <w:color w:val="000000"/>
          <w:sz w:val="24"/>
          <w:szCs w:val="24"/>
          <w:lang w:eastAsia="ar-SA"/>
        </w:rPr>
        <w:t xml:space="preserve"> 4 istniejących między przedsiębiorcami, na ich zachowanie w postępowaniu oraz przestrzeganie  zasady uczciwej konkurencji,</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7.7. Zamawiający wyklucza z postępowania o udzielenie zamówienia publicznego  wykonawcę, który nie złożył  wyjaśnień oraz wykonawcę, który nie złożył listy  podmiotów należących do tej samej grupy kapitałowej albo informacji o tym, że należy do tej samej grupy kapitałowej</w:t>
      </w:r>
    </w:p>
    <w:p w:rsidR="006E7B29" w:rsidRPr="00943071" w:rsidRDefault="006E7B29" w:rsidP="006E7B29">
      <w:pPr>
        <w:tabs>
          <w:tab w:val="left" w:pos="54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7.8. Zamawiający zawiadamia Wykonawców , którzy zostali wykluczeni z postępowania o udzielenie zamówienia, podając uzasadnienie faktyczne i prawne.</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7.9. Ofertę Wykonawcy wykluczonego uznaje się za odrzuconą.</w:t>
      </w:r>
    </w:p>
    <w:p w:rsidR="006E7B29" w:rsidRPr="00943071" w:rsidRDefault="006E7B29" w:rsidP="006E7B29">
      <w:pPr>
        <w:tabs>
          <w:tab w:val="left" w:pos="540"/>
          <w:tab w:val="left" w:pos="851"/>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7.10. Zamawiający odrzuca ofertę, jeżeli:</w:t>
      </w:r>
    </w:p>
    <w:p w:rsidR="006E7B29" w:rsidRPr="00943071" w:rsidRDefault="006E7B29" w:rsidP="006E7B29">
      <w:pPr>
        <w:numPr>
          <w:ilvl w:val="0"/>
          <w:numId w:val="8"/>
        </w:numPr>
        <w:tabs>
          <w:tab w:val="left" w:pos="360"/>
          <w:tab w:val="left" w:pos="1080"/>
          <w:tab w:val="left" w:pos="1134"/>
        </w:tabs>
        <w:suppressAutoHyphens/>
        <w:spacing w:after="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jest niezgodna z ustawą,</w:t>
      </w:r>
    </w:p>
    <w:p w:rsidR="006E7B29" w:rsidRPr="00943071" w:rsidRDefault="006E7B29" w:rsidP="006E7B29">
      <w:pPr>
        <w:numPr>
          <w:ilvl w:val="0"/>
          <w:numId w:val="8"/>
        </w:numPr>
        <w:tabs>
          <w:tab w:val="left" w:pos="360"/>
          <w:tab w:val="left" w:pos="1080"/>
          <w:tab w:val="left" w:pos="1134"/>
        </w:tabs>
        <w:suppressAutoHyphens/>
        <w:spacing w:after="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jej treść nie odpowiada treści specyfikacji istotnych warunków zamówienia, z zastrzeżeniem art. 87 ust.2 pkt 3 ustawy ( zamawiający poprawia w ofercie inne omyłki polegające na niezgodności oferty ze specyfikacją istotnych warunków zamówienia, niepowodujące istotnych zmian w treści oferty, o czym niezwłocznie powiadamia wykonawcę , którego ofertę poprawiono ),</w:t>
      </w:r>
    </w:p>
    <w:p w:rsidR="006E7B29" w:rsidRPr="00943071" w:rsidRDefault="006E7B29" w:rsidP="006E7B29">
      <w:pPr>
        <w:numPr>
          <w:ilvl w:val="0"/>
          <w:numId w:val="8"/>
        </w:numPr>
        <w:tabs>
          <w:tab w:val="left" w:pos="360"/>
          <w:tab w:val="left" w:pos="1080"/>
          <w:tab w:val="left" w:pos="1134"/>
        </w:tabs>
        <w:suppressAutoHyphens/>
        <w:spacing w:after="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jej złożenie stanowi czyn nieuczciwej konkurencji w rozu</w:t>
      </w:r>
      <w:r w:rsidRPr="00943071">
        <w:rPr>
          <w:rFonts w:ascii="Times New Roman" w:eastAsia="Times New Roman" w:hAnsi="Times New Roman" w:cs="Times New Roman"/>
          <w:color w:val="000000"/>
          <w:sz w:val="24"/>
          <w:szCs w:val="24"/>
          <w:lang w:eastAsia="ar-SA"/>
        </w:rPr>
        <w:softHyphen/>
        <w:t>mieniu przepisów o zwalczaniu nieuczciwej konkurencji,</w:t>
      </w:r>
    </w:p>
    <w:p w:rsidR="006E7B29" w:rsidRPr="00943071" w:rsidRDefault="006E7B29" w:rsidP="006E7B29">
      <w:pPr>
        <w:numPr>
          <w:ilvl w:val="0"/>
          <w:numId w:val="8"/>
        </w:numPr>
        <w:tabs>
          <w:tab w:val="left" w:pos="360"/>
          <w:tab w:val="left" w:pos="1080"/>
          <w:tab w:val="left" w:pos="1134"/>
        </w:tabs>
        <w:suppressAutoHyphens/>
        <w:spacing w:after="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zawiera rażąco niską cenę w stosunku do przedmiotu zamówienia,</w:t>
      </w:r>
    </w:p>
    <w:p w:rsidR="006E7B29" w:rsidRPr="00943071" w:rsidRDefault="006E7B29" w:rsidP="006E7B29">
      <w:pPr>
        <w:numPr>
          <w:ilvl w:val="0"/>
          <w:numId w:val="8"/>
        </w:numPr>
        <w:tabs>
          <w:tab w:val="left" w:pos="360"/>
          <w:tab w:val="left" w:pos="1080"/>
          <w:tab w:val="left" w:pos="1134"/>
        </w:tabs>
        <w:suppressAutoHyphens/>
        <w:spacing w:after="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została złożona przez dostawcę wykluczonego z udziału w postępowaniu o udzielenie zamówienia,</w:t>
      </w:r>
    </w:p>
    <w:p w:rsidR="006E7B29" w:rsidRPr="00943071" w:rsidRDefault="006E7B29" w:rsidP="006E7B29">
      <w:pPr>
        <w:numPr>
          <w:ilvl w:val="0"/>
          <w:numId w:val="8"/>
        </w:numPr>
        <w:tabs>
          <w:tab w:val="left" w:pos="360"/>
          <w:tab w:val="left" w:pos="108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zawiera błędy w obliczeniu ceny,</w:t>
      </w:r>
    </w:p>
    <w:p w:rsidR="006E7B29" w:rsidRPr="00943071" w:rsidRDefault="006E7B29" w:rsidP="006E7B29">
      <w:pPr>
        <w:numPr>
          <w:ilvl w:val="0"/>
          <w:numId w:val="8"/>
        </w:numPr>
        <w:tabs>
          <w:tab w:val="left" w:pos="360"/>
          <w:tab w:val="left" w:pos="1080"/>
          <w:tab w:val="left" w:pos="1134"/>
        </w:tabs>
        <w:suppressAutoHyphens/>
        <w:spacing w:after="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wykonawca w terminie 3 dni od dnia doręczenia za</w:t>
      </w:r>
      <w:r w:rsidRPr="00943071">
        <w:rPr>
          <w:rFonts w:ascii="Times New Roman" w:eastAsia="Times New Roman" w:hAnsi="Times New Roman" w:cs="Times New Roman"/>
          <w:color w:val="000000"/>
          <w:sz w:val="24"/>
          <w:szCs w:val="24"/>
          <w:lang w:eastAsia="ar-SA"/>
        </w:rPr>
        <w:softHyphen/>
        <w:t>wiadomienia nie zgodził się na poprawienie omyłki, o której mowa w art. 87 ust.2 pkt 3 ustawy,</w:t>
      </w:r>
    </w:p>
    <w:p w:rsidR="006E7B29" w:rsidRPr="00943071" w:rsidRDefault="006E7B29" w:rsidP="006E7B29">
      <w:pPr>
        <w:numPr>
          <w:ilvl w:val="0"/>
          <w:numId w:val="8"/>
        </w:numPr>
        <w:tabs>
          <w:tab w:val="left" w:pos="360"/>
          <w:tab w:val="left" w:pos="1080"/>
          <w:tab w:val="left" w:pos="1134"/>
        </w:tabs>
        <w:suppressAutoHyphens/>
        <w:spacing w:after="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jest nieważna na podstawie odrębnych przepisów.</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7.11. O odrzuceniu oferty zamawiający niezwłocznie powiadomi równocześnie wszystkich Wykonawców, podając uzasadnienie faktyczne i prawne.</w:t>
      </w:r>
    </w:p>
    <w:p w:rsidR="006E7B29" w:rsidRPr="00943071" w:rsidRDefault="006E7B29" w:rsidP="006E7B29">
      <w:pPr>
        <w:suppressAutoHyphens/>
        <w:autoSpaceDE w:val="0"/>
        <w:spacing w:before="60" w:after="60" w:line="240" w:lineRule="atLeast"/>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8. Informacje o oświadczeniach lub dokumentach, jakie mają dostarczyć wykonawcy w celu potwierdzenia spełniania warunków udziału w postępowaniu i braku podstaw do wykluczenia z postępowania o udzielenie zamówienia publicznego:</w:t>
      </w:r>
    </w:p>
    <w:p w:rsidR="006E7B29" w:rsidRPr="00943071" w:rsidRDefault="006E7B29" w:rsidP="006E7B29">
      <w:pPr>
        <w:tabs>
          <w:tab w:val="left" w:pos="72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8.1. Na ofertę składają się następujące dokumenty i załączniki:</w:t>
      </w:r>
    </w:p>
    <w:p w:rsidR="006E7B29" w:rsidRPr="00967392" w:rsidRDefault="006E7B29" w:rsidP="006E7B29">
      <w:pPr>
        <w:numPr>
          <w:ilvl w:val="0"/>
          <w:numId w:val="3"/>
        </w:numPr>
        <w:tabs>
          <w:tab w:val="left" w:pos="360"/>
          <w:tab w:val="left" w:pos="1134"/>
        </w:tabs>
        <w:suppressAutoHyphens/>
        <w:spacing w:after="0" w:line="240" w:lineRule="atLeast"/>
        <w:ind w:hanging="218"/>
        <w:jc w:val="both"/>
        <w:rPr>
          <w:rFonts w:ascii="Times New Roman" w:eastAsia="Times New Roman" w:hAnsi="Times New Roman" w:cs="Times New Roman"/>
          <w:b/>
          <w:color w:val="000000" w:themeColor="text1"/>
          <w:sz w:val="24"/>
          <w:szCs w:val="24"/>
          <w:lang w:eastAsia="ar-SA"/>
        </w:rPr>
      </w:pPr>
      <w:r w:rsidRPr="00943071">
        <w:rPr>
          <w:rFonts w:ascii="Times New Roman" w:eastAsia="Times New Roman" w:hAnsi="Times New Roman" w:cs="Times New Roman"/>
          <w:color w:val="000000"/>
          <w:sz w:val="24"/>
          <w:szCs w:val="24"/>
          <w:lang w:eastAsia="ar-SA"/>
        </w:rPr>
        <w:lastRenderedPageBreak/>
        <w:t xml:space="preserve">wypełniony i </w:t>
      </w:r>
      <w:r w:rsidRPr="00967392">
        <w:rPr>
          <w:rFonts w:ascii="Times New Roman" w:eastAsia="Times New Roman" w:hAnsi="Times New Roman" w:cs="Times New Roman"/>
          <w:color w:val="000000" w:themeColor="text1"/>
          <w:sz w:val="24"/>
          <w:szCs w:val="24"/>
          <w:lang w:eastAsia="ar-SA"/>
        </w:rPr>
        <w:t>podpisany formula</w:t>
      </w:r>
      <w:r w:rsidRPr="00967392">
        <w:rPr>
          <w:rFonts w:ascii="Times New Roman" w:eastAsia="Times New Roman" w:hAnsi="Times New Roman" w:cs="Times New Roman"/>
          <w:color w:val="000000" w:themeColor="text1"/>
          <w:spacing w:val="-20"/>
          <w:sz w:val="24"/>
          <w:szCs w:val="24"/>
          <w:lang w:eastAsia="ar-SA"/>
        </w:rPr>
        <w:t>rz</w:t>
      </w:r>
      <w:r w:rsidRPr="00967392">
        <w:rPr>
          <w:rFonts w:ascii="Times New Roman" w:eastAsia="Times New Roman" w:hAnsi="Times New Roman" w:cs="Times New Roman"/>
          <w:color w:val="000000" w:themeColor="text1"/>
          <w:sz w:val="24"/>
          <w:szCs w:val="24"/>
          <w:lang w:eastAsia="ar-SA"/>
        </w:rPr>
        <w:t xml:space="preserve"> ofertowy</w:t>
      </w:r>
      <w:r w:rsidRPr="00967392">
        <w:rPr>
          <w:rFonts w:ascii="Times New Roman" w:eastAsia="Times New Roman" w:hAnsi="Times New Roman" w:cs="Times New Roman"/>
          <w:color w:val="000000" w:themeColor="text1"/>
          <w:spacing w:val="-20"/>
          <w:sz w:val="24"/>
          <w:szCs w:val="24"/>
          <w:lang w:eastAsia="ar-SA"/>
        </w:rPr>
        <w:t xml:space="preserve"> </w:t>
      </w:r>
      <w:r w:rsidRPr="00967392">
        <w:rPr>
          <w:rFonts w:ascii="Times New Roman" w:eastAsia="Times New Roman" w:hAnsi="Times New Roman" w:cs="Times New Roman"/>
          <w:color w:val="000000" w:themeColor="text1"/>
          <w:sz w:val="24"/>
          <w:szCs w:val="24"/>
          <w:lang w:eastAsia="ar-SA"/>
        </w:rPr>
        <w:t xml:space="preserve">z wykorzystaniem wzoru - </w:t>
      </w:r>
      <w:r w:rsidR="00401C1B" w:rsidRPr="00967392">
        <w:rPr>
          <w:rFonts w:ascii="Times New Roman" w:eastAsia="Times New Roman" w:hAnsi="Times New Roman" w:cs="Times New Roman"/>
          <w:b/>
          <w:color w:val="000000" w:themeColor="text1"/>
          <w:sz w:val="24"/>
          <w:szCs w:val="24"/>
          <w:lang w:eastAsia="ar-SA"/>
        </w:rPr>
        <w:t>załącznik nr 1 do SIWZ  i załącznik Nr 7 do SIWZ</w:t>
      </w:r>
    </w:p>
    <w:p w:rsidR="006E7B29" w:rsidRPr="00967392" w:rsidRDefault="006E7B29" w:rsidP="006E7B29">
      <w:pPr>
        <w:suppressAutoHyphens/>
        <w:spacing w:after="0" w:line="240" w:lineRule="auto"/>
        <w:ind w:left="284"/>
        <w:rPr>
          <w:rFonts w:ascii="Times New Roman" w:eastAsia="Times New Roman" w:hAnsi="Times New Roman" w:cs="Times New Roman"/>
          <w:color w:val="000000" w:themeColor="text1"/>
          <w:sz w:val="24"/>
          <w:szCs w:val="24"/>
          <w:lang w:eastAsia="ar-SA"/>
        </w:rPr>
      </w:pPr>
      <w:r w:rsidRPr="00967392">
        <w:rPr>
          <w:rFonts w:ascii="Times New Roman" w:eastAsia="Times New Roman" w:hAnsi="Times New Roman" w:cs="Times New Roman"/>
          <w:color w:val="000000" w:themeColor="text1"/>
          <w:sz w:val="24"/>
          <w:szCs w:val="24"/>
          <w:lang w:eastAsia="ar-SA"/>
        </w:rPr>
        <w:t xml:space="preserve">2) oświadczenie o spełnianiu warunków udziału w postępowaniu z art. 22 ust. 1 </w:t>
      </w:r>
      <w:proofErr w:type="spellStart"/>
      <w:r w:rsidRPr="00967392">
        <w:rPr>
          <w:rFonts w:ascii="Times New Roman" w:eastAsia="Times New Roman" w:hAnsi="Times New Roman" w:cs="Times New Roman"/>
          <w:color w:val="000000" w:themeColor="text1"/>
          <w:sz w:val="24"/>
          <w:szCs w:val="24"/>
          <w:lang w:eastAsia="ar-SA"/>
        </w:rPr>
        <w:t>pzp</w:t>
      </w:r>
      <w:proofErr w:type="spellEnd"/>
      <w:r w:rsidRPr="00967392">
        <w:rPr>
          <w:rFonts w:ascii="Times New Roman" w:eastAsia="Times New Roman" w:hAnsi="Times New Roman" w:cs="Times New Roman"/>
          <w:color w:val="000000" w:themeColor="text1"/>
          <w:sz w:val="24"/>
          <w:szCs w:val="24"/>
          <w:lang w:eastAsia="ar-SA"/>
        </w:rPr>
        <w:t xml:space="preserve"> i braku podstaw do wykluczenia z art. 24 ust. 1 </w:t>
      </w:r>
      <w:proofErr w:type="spellStart"/>
      <w:r w:rsidRPr="00967392">
        <w:rPr>
          <w:rFonts w:ascii="Times New Roman" w:eastAsia="Times New Roman" w:hAnsi="Times New Roman" w:cs="Times New Roman"/>
          <w:color w:val="000000" w:themeColor="text1"/>
          <w:sz w:val="24"/>
          <w:szCs w:val="24"/>
          <w:lang w:eastAsia="ar-SA"/>
        </w:rPr>
        <w:t>pzp</w:t>
      </w:r>
      <w:proofErr w:type="spellEnd"/>
      <w:r w:rsidRPr="00967392">
        <w:rPr>
          <w:rFonts w:ascii="Times New Roman" w:eastAsia="Times New Roman" w:hAnsi="Times New Roman" w:cs="Times New Roman"/>
          <w:color w:val="000000" w:themeColor="text1"/>
          <w:sz w:val="24"/>
          <w:szCs w:val="24"/>
          <w:lang w:eastAsia="ar-SA"/>
        </w:rPr>
        <w:t xml:space="preserve"> – </w:t>
      </w:r>
      <w:r w:rsidRPr="00967392">
        <w:rPr>
          <w:rFonts w:ascii="Times New Roman" w:eastAsia="Times New Roman" w:hAnsi="Times New Roman" w:cs="Times New Roman"/>
          <w:b/>
          <w:color w:val="000000" w:themeColor="text1"/>
          <w:sz w:val="24"/>
          <w:szCs w:val="24"/>
          <w:lang w:eastAsia="ar-SA"/>
        </w:rPr>
        <w:t>załącznik nr 3 do SIWZ,</w:t>
      </w:r>
    </w:p>
    <w:p w:rsidR="006E7B29" w:rsidRPr="00943071" w:rsidRDefault="006E7B29" w:rsidP="006E7B29">
      <w:pPr>
        <w:suppressAutoHyphens/>
        <w:spacing w:after="0" w:line="240" w:lineRule="auto"/>
        <w:ind w:left="284"/>
        <w:rPr>
          <w:rFonts w:ascii="Times New Roman" w:eastAsia="Times New Roman" w:hAnsi="Times New Roman" w:cs="Times New Roman"/>
          <w:b/>
          <w:sz w:val="24"/>
          <w:szCs w:val="24"/>
          <w:lang w:eastAsia="ar-SA"/>
        </w:rPr>
      </w:pPr>
      <w:r w:rsidRPr="00967392">
        <w:rPr>
          <w:rFonts w:ascii="Times New Roman" w:eastAsia="Times New Roman" w:hAnsi="Times New Roman" w:cs="Times New Roman"/>
          <w:color w:val="000000" w:themeColor="text1"/>
          <w:sz w:val="24"/>
          <w:szCs w:val="24"/>
          <w:lang w:eastAsia="ar-SA"/>
        </w:rPr>
        <w:t xml:space="preserve">3) zaakceptowany przez wykonawcę projekt umowy – wzór umowy - </w:t>
      </w:r>
      <w:r w:rsidRPr="00967392">
        <w:rPr>
          <w:rFonts w:ascii="Times New Roman" w:eastAsia="Times New Roman" w:hAnsi="Times New Roman" w:cs="Times New Roman"/>
          <w:b/>
          <w:color w:val="000000" w:themeColor="text1"/>
          <w:sz w:val="24"/>
          <w:szCs w:val="24"/>
          <w:lang w:eastAsia="ar-SA"/>
        </w:rPr>
        <w:t xml:space="preserve">załącznik nr 2 do </w:t>
      </w:r>
      <w:r w:rsidRPr="00943071">
        <w:rPr>
          <w:rFonts w:ascii="Times New Roman" w:eastAsia="Times New Roman" w:hAnsi="Times New Roman" w:cs="Times New Roman"/>
          <w:b/>
          <w:sz w:val="24"/>
          <w:szCs w:val="24"/>
          <w:lang w:eastAsia="ar-SA"/>
        </w:rPr>
        <w:t>SIWZ,</w:t>
      </w:r>
    </w:p>
    <w:p w:rsidR="006E7B29" w:rsidRPr="00943071" w:rsidRDefault="006E7B29" w:rsidP="006E7B29">
      <w:pPr>
        <w:suppressAutoHyphens/>
        <w:spacing w:after="0" w:line="240" w:lineRule="auto"/>
        <w:ind w:left="284"/>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4) </w:t>
      </w:r>
      <w:r w:rsidRPr="00346C8A">
        <w:rPr>
          <w:rFonts w:ascii="Times New Roman" w:eastAsia="Times New Roman" w:hAnsi="Times New Roman" w:cs="Times New Roman"/>
          <w:b/>
          <w:sz w:val="24"/>
          <w:szCs w:val="24"/>
          <w:lang w:eastAsia="ar-SA"/>
        </w:rPr>
        <w:t xml:space="preserve">dokumenty określone </w:t>
      </w:r>
      <w:r w:rsidRPr="00346C8A">
        <w:rPr>
          <w:rFonts w:ascii="Times New Roman" w:eastAsia="Times New Roman" w:hAnsi="Times New Roman" w:cs="Times New Roman"/>
          <w:b/>
          <w:color w:val="000000" w:themeColor="text1"/>
          <w:sz w:val="24"/>
          <w:szCs w:val="24"/>
          <w:lang w:eastAsia="ar-SA"/>
        </w:rPr>
        <w:t>w pkt 8.3. SIWZ.</w:t>
      </w:r>
      <w:r w:rsidRPr="00967392">
        <w:rPr>
          <w:rFonts w:ascii="Times New Roman" w:eastAsia="Times New Roman" w:hAnsi="Times New Roman" w:cs="Times New Roman"/>
          <w:color w:val="000000" w:themeColor="text1"/>
          <w:sz w:val="24"/>
          <w:szCs w:val="24"/>
          <w:lang w:eastAsia="ar-SA"/>
        </w:rPr>
        <w:t xml:space="preserve"> </w:t>
      </w:r>
    </w:p>
    <w:p w:rsidR="00EF6158" w:rsidRDefault="006E7B29" w:rsidP="006E7B29">
      <w:pPr>
        <w:suppressAutoHyphens/>
        <w:spacing w:after="0" w:line="240" w:lineRule="auto"/>
        <w:ind w:left="284"/>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5) lista podmiotów należących do tej samej grupy kapitałowej, o której mowa w art. 24 ust. 2 pkt 5 </w:t>
      </w:r>
      <w:proofErr w:type="spellStart"/>
      <w:r w:rsidRPr="00943071">
        <w:rPr>
          <w:rFonts w:ascii="Times New Roman" w:eastAsia="Times New Roman" w:hAnsi="Times New Roman" w:cs="Times New Roman"/>
          <w:sz w:val="24"/>
          <w:szCs w:val="24"/>
          <w:lang w:eastAsia="ar-SA"/>
        </w:rPr>
        <w:t>pzp</w:t>
      </w:r>
      <w:proofErr w:type="spellEnd"/>
      <w:r w:rsidRPr="00943071">
        <w:rPr>
          <w:rFonts w:ascii="Times New Roman" w:eastAsia="Times New Roman" w:hAnsi="Times New Roman" w:cs="Times New Roman"/>
          <w:sz w:val="24"/>
          <w:szCs w:val="24"/>
          <w:lang w:eastAsia="ar-SA"/>
        </w:rPr>
        <w:t xml:space="preserve"> albo informacja o tym, że wykonawca nie należy do grupy kapitałowej</w:t>
      </w:r>
      <w:r w:rsidR="00401C1B">
        <w:rPr>
          <w:rFonts w:ascii="Times New Roman" w:eastAsia="Times New Roman" w:hAnsi="Times New Roman" w:cs="Times New Roman"/>
          <w:sz w:val="24"/>
          <w:szCs w:val="24"/>
          <w:lang w:eastAsia="ar-SA"/>
        </w:rPr>
        <w:t xml:space="preserve"> </w:t>
      </w:r>
    </w:p>
    <w:p w:rsidR="006E7B29" w:rsidRPr="00D644DD" w:rsidRDefault="00401C1B" w:rsidP="00D644DD">
      <w:pPr>
        <w:suppressAutoHyphens/>
        <w:spacing w:after="0" w:line="240" w:lineRule="auto"/>
        <w:ind w:left="284"/>
        <w:rPr>
          <w:rFonts w:ascii="Times New Roman" w:eastAsia="Times New Roman" w:hAnsi="Times New Roman" w:cs="Times New Roman"/>
          <w:b/>
          <w:color w:val="000000" w:themeColor="text1"/>
          <w:sz w:val="24"/>
          <w:szCs w:val="24"/>
          <w:lang w:eastAsia="ar-SA"/>
        </w:rPr>
      </w:pPr>
      <w:r w:rsidRPr="00967392">
        <w:rPr>
          <w:rFonts w:ascii="Times New Roman" w:eastAsia="Times New Roman" w:hAnsi="Times New Roman" w:cs="Times New Roman"/>
          <w:b/>
          <w:color w:val="000000" w:themeColor="text1"/>
          <w:sz w:val="24"/>
          <w:szCs w:val="24"/>
          <w:lang w:eastAsia="ar-SA"/>
        </w:rPr>
        <w:t>Załącznik Nr 5</w:t>
      </w:r>
      <w:r w:rsidR="006E7B29" w:rsidRPr="00967392">
        <w:rPr>
          <w:rFonts w:ascii="Times New Roman" w:eastAsia="Times New Roman" w:hAnsi="Times New Roman" w:cs="Times New Roman"/>
          <w:b/>
          <w:color w:val="000000" w:themeColor="text1"/>
          <w:sz w:val="24"/>
          <w:szCs w:val="24"/>
          <w:lang w:eastAsia="ar-SA"/>
        </w:rPr>
        <w:t>.</w:t>
      </w:r>
    </w:p>
    <w:p w:rsidR="006E7B29" w:rsidRPr="00943071" w:rsidRDefault="00967392" w:rsidP="006E7B2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  W</w:t>
      </w:r>
      <w:r w:rsidR="006E7B29" w:rsidRPr="00943071">
        <w:rPr>
          <w:rFonts w:ascii="Times New Roman" w:eastAsia="Times New Roman" w:hAnsi="Times New Roman" w:cs="Times New Roman"/>
          <w:sz w:val="24"/>
          <w:szCs w:val="24"/>
          <w:lang w:eastAsia="ar-SA"/>
        </w:rPr>
        <w:t xml:space="preserve"> zakresie wykazania spełnienia przez wykonawcę warunków o których mowa w art. 22 ust. 1 </w:t>
      </w:r>
      <w:proofErr w:type="spellStart"/>
      <w:r w:rsidR="006E7B29" w:rsidRPr="00943071">
        <w:rPr>
          <w:rFonts w:ascii="Times New Roman" w:eastAsia="Times New Roman" w:hAnsi="Times New Roman" w:cs="Times New Roman"/>
          <w:sz w:val="24"/>
          <w:szCs w:val="24"/>
          <w:lang w:eastAsia="ar-SA"/>
        </w:rPr>
        <w:t>pzp</w:t>
      </w:r>
      <w:proofErr w:type="spellEnd"/>
      <w:r w:rsidR="006E7B29" w:rsidRPr="00943071">
        <w:rPr>
          <w:rFonts w:ascii="Times New Roman" w:eastAsia="Times New Roman" w:hAnsi="Times New Roman" w:cs="Times New Roman"/>
          <w:sz w:val="24"/>
          <w:szCs w:val="24"/>
          <w:lang w:eastAsia="ar-SA"/>
        </w:rPr>
        <w:t xml:space="preserve">, oprócz oświadczenia o spełnieniu warunków udziału w postępowaniu należy przedłożyć: </w:t>
      </w:r>
    </w:p>
    <w:p w:rsidR="006E7B29" w:rsidRDefault="006E7B29" w:rsidP="005F19B5">
      <w:pPr>
        <w:tabs>
          <w:tab w:val="left" w:pos="3030"/>
        </w:tabs>
        <w:ind w:left="284" w:hanging="284"/>
        <w:jc w:val="both"/>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r w:rsidRPr="00967392">
        <w:rPr>
          <w:rFonts w:ascii="Times New Roman" w:eastAsia="Times New Roman" w:hAnsi="Times New Roman" w:cs="Times New Roman"/>
          <w:b/>
          <w:sz w:val="24"/>
          <w:szCs w:val="24"/>
          <w:lang w:eastAsia="ar-SA"/>
        </w:rPr>
        <w:t xml:space="preserve">wg załączonego </w:t>
      </w:r>
      <w:r w:rsidRPr="00967392">
        <w:rPr>
          <w:rFonts w:ascii="Times New Roman" w:eastAsia="Times New Roman" w:hAnsi="Times New Roman" w:cs="Times New Roman"/>
          <w:b/>
          <w:color w:val="000000" w:themeColor="text1"/>
          <w:sz w:val="24"/>
          <w:szCs w:val="24"/>
          <w:lang w:eastAsia="ar-SA"/>
        </w:rPr>
        <w:t>wzoru – załącznik nr 4 do SIWZ</w:t>
      </w:r>
      <w:r w:rsidRPr="00967392">
        <w:rPr>
          <w:rFonts w:ascii="Times New Roman" w:eastAsia="Times New Roman" w:hAnsi="Times New Roman" w:cs="Times New Roman"/>
          <w:color w:val="000000" w:themeColor="text1"/>
          <w:sz w:val="24"/>
          <w:szCs w:val="24"/>
          <w:lang w:eastAsia="ar-SA"/>
        </w:rPr>
        <w:t xml:space="preserve">), </w:t>
      </w:r>
      <w:r w:rsidRPr="00943071">
        <w:rPr>
          <w:rFonts w:ascii="Times New Roman" w:eastAsia="Times New Roman" w:hAnsi="Times New Roman" w:cs="Times New Roman"/>
          <w:sz w:val="24"/>
          <w:szCs w:val="24"/>
          <w:lang w:eastAsia="ar-SA"/>
        </w:rPr>
        <w:t xml:space="preserve">zamawiający uzna warunek za spełniony, jeżeli wykonawca wykaże , że </w:t>
      </w:r>
      <w:r w:rsidR="00636A5E" w:rsidRPr="00943071">
        <w:rPr>
          <w:rFonts w:ascii="Times New Roman" w:eastAsia="Times New Roman" w:hAnsi="Times New Roman" w:cs="Times New Roman"/>
          <w:sz w:val="24"/>
          <w:szCs w:val="24"/>
          <w:lang w:eastAsia="ar-SA"/>
        </w:rPr>
        <w:t xml:space="preserve">wykonał w tym okresie co najmniej 5 (pięciu) dostaw ekranów diodowych LED o powierzchni </w:t>
      </w:r>
      <w:r w:rsidR="00DE7CD3">
        <w:rPr>
          <w:rFonts w:ascii="Times New Roman" w:eastAsia="Times New Roman" w:hAnsi="Times New Roman" w:cs="Times New Roman"/>
          <w:sz w:val="24"/>
          <w:szCs w:val="24"/>
          <w:lang w:eastAsia="ar-SA"/>
        </w:rPr>
        <w:t xml:space="preserve">minimum </w:t>
      </w:r>
      <w:r w:rsidR="00636A5E" w:rsidRPr="00943071">
        <w:rPr>
          <w:rFonts w:ascii="Times New Roman" w:eastAsia="Times New Roman" w:hAnsi="Times New Roman" w:cs="Times New Roman"/>
          <w:sz w:val="24"/>
          <w:szCs w:val="24"/>
          <w:lang w:eastAsia="ar-SA"/>
        </w:rPr>
        <w:t>5 m</w:t>
      </w:r>
      <w:r w:rsidR="00636A5E" w:rsidRPr="00943071">
        <w:rPr>
          <w:rFonts w:ascii="Times New Roman" w:eastAsia="Times New Roman" w:hAnsi="Times New Roman" w:cs="Times New Roman"/>
          <w:sz w:val="24"/>
          <w:szCs w:val="24"/>
          <w:vertAlign w:val="superscript"/>
          <w:lang w:eastAsia="ar-SA"/>
        </w:rPr>
        <w:t>2</w:t>
      </w:r>
      <w:r w:rsidR="00720430" w:rsidRPr="00943071">
        <w:rPr>
          <w:rFonts w:ascii="Times New Roman" w:eastAsia="Times New Roman" w:hAnsi="Times New Roman" w:cs="Times New Roman"/>
          <w:sz w:val="24"/>
          <w:szCs w:val="24"/>
          <w:lang w:eastAsia="ar-SA"/>
        </w:rPr>
        <w:t xml:space="preserve"> o wartości </w:t>
      </w:r>
      <w:r w:rsidR="00DE7CD3">
        <w:rPr>
          <w:rFonts w:ascii="Times New Roman" w:eastAsia="Times New Roman" w:hAnsi="Times New Roman" w:cs="Times New Roman"/>
          <w:sz w:val="24"/>
          <w:szCs w:val="24"/>
          <w:lang w:eastAsia="ar-SA"/>
        </w:rPr>
        <w:t xml:space="preserve">minimum </w:t>
      </w:r>
      <w:r w:rsidR="00636A5E" w:rsidRPr="00943071">
        <w:rPr>
          <w:rFonts w:ascii="Times New Roman" w:eastAsia="Times New Roman" w:hAnsi="Times New Roman" w:cs="Times New Roman"/>
          <w:sz w:val="24"/>
          <w:szCs w:val="24"/>
          <w:lang w:eastAsia="ar-SA"/>
        </w:rPr>
        <w:t xml:space="preserve"> 50 000 </w:t>
      </w:r>
      <w:r w:rsidR="00DE7CD3">
        <w:rPr>
          <w:rFonts w:ascii="Times New Roman" w:eastAsia="Times New Roman" w:hAnsi="Times New Roman" w:cs="Times New Roman"/>
          <w:sz w:val="24"/>
          <w:szCs w:val="24"/>
          <w:lang w:eastAsia="ar-SA"/>
        </w:rPr>
        <w:t xml:space="preserve">zł </w:t>
      </w:r>
      <w:r w:rsidR="00636A5E" w:rsidRPr="00943071">
        <w:rPr>
          <w:rFonts w:ascii="Times New Roman" w:eastAsia="Times New Roman" w:hAnsi="Times New Roman" w:cs="Times New Roman"/>
          <w:sz w:val="24"/>
          <w:szCs w:val="24"/>
          <w:lang w:eastAsia="ar-SA"/>
        </w:rPr>
        <w:t>brutto każda.</w:t>
      </w:r>
    </w:p>
    <w:p w:rsidR="006E7B29" w:rsidRPr="00D644DD" w:rsidRDefault="000A73FB" w:rsidP="00D644DD">
      <w:pPr>
        <w:tabs>
          <w:tab w:val="right" w:pos="284"/>
          <w:tab w:val="left" w:pos="408"/>
        </w:tabs>
        <w:suppressAutoHyphens/>
        <w:spacing w:after="0" w:line="240" w:lineRule="auto"/>
        <w:ind w:left="284"/>
        <w:jc w:val="both"/>
        <w:rPr>
          <w:rFonts w:ascii="Times New Roman" w:eastAsia="Times New Roman" w:hAnsi="Times New Roman" w:cs="Calibri"/>
          <w:color w:val="000000" w:themeColor="text1"/>
          <w:sz w:val="24"/>
          <w:szCs w:val="24"/>
          <w:lang w:eastAsia="ar-SA"/>
        </w:rPr>
      </w:pPr>
      <w:r w:rsidRPr="002658E5">
        <w:rPr>
          <w:rFonts w:ascii="Times New Roman" w:eastAsia="Times New Roman" w:hAnsi="Times New Roman" w:cs="Calibri"/>
          <w:color w:val="000000" w:themeColor="text1"/>
          <w:sz w:val="24"/>
          <w:szCs w:val="24"/>
          <w:lang w:eastAsia="ar-SA"/>
        </w:rPr>
        <w:t>- opłaconą polisę, a w przypadku jej braku inny dokumentu potwierdzający, że wykonawca jest ubezpieczony od odpowiedzialności cywilnej w zakresie prowadzonej działalności związanej z przedmiotem zamówienia</w:t>
      </w:r>
      <w:r w:rsidR="00967392">
        <w:rPr>
          <w:rFonts w:ascii="Times New Roman" w:eastAsia="Times New Roman" w:hAnsi="Times New Roman" w:cs="Calibri"/>
          <w:color w:val="000000" w:themeColor="text1"/>
          <w:sz w:val="24"/>
          <w:szCs w:val="24"/>
          <w:lang w:eastAsia="ar-SA"/>
        </w:rPr>
        <w:t xml:space="preserve"> (kserokopia potwierdzona za zgodność z oryginałem)</w:t>
      </w:r>
    </w:p>
    <w:p w:rsidR="006E7B29" w:rsidRPr="00943071" w:rsidRDefault="006E7B29" w:rsidP="006E7B29">
      <w:pPr>
        <w:tabs>
          <w:tab w:val="left" w:pos="360"/>
        </w:tabs>
        <w:suppressAutoHyphens/>
        <w:spacing w:after="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8.3. </w:t>
      </w:r>
      <w:r w:rsidRPr="00943071">
        <w:rPr>
          <w:rFonts w:ascii="Times New Roman" w:eastAsia="Times New Roman" w:hAnsi="Times New Roman" w:cs="Times New Roman"/>
          <w:b/>
          <w:color w:val="000000"/>
          <w:sz w:val="24"/>
          <w:szCs w:val="24"/>
          <w:lang w:eastAsia="ar-SA"/>
        </w:rPr>
        <w:t>W celu wykazania braku podstaw do wykluczenia z postępowania o udzielenie zamówienia wykonawcy w okolicznościach, o których mowa w art. 24 ust. 1 ustawy Prawo zamówień publicznych, do oferty należy dołączyć n/w dokumenty:</w:t>
      </w:r>
    </w:p>
    <w:p w:rsidR="006E7B29" w:rsidRPr="00943071" w:rsidRDefault="006E7B29" w:rsidP="006E7B29">
      <w:pPr>
        <w:tabs>
          <w:tab w:val="left" w:pos="360"/>
        </w:tabs>
        <w:suppressAutoHyphens/>
        <w:spacing w:after="0" w:line="240" w:lineRule="atLeast"/>
        <w:jc w:val="both"/>
        <w:rPr>
          <w:rFonts w:ascii="Times New Roman" w:eastAsia="Times New Roman" w:hAnsi="Times New Roman" w:cs="Times New Roman"/>
          <w:color w:val="000000"/>
          <w:sz w:val="24"/>
          <w:szCs w:val="24"/>
          <w:lang w:eastAsia="ar-SA"/>
        </w:rPr>
      </w:pPr>
    </w:p>
    <w:p w:rsidR="00006FAD" w:rsidRPr="00943071" w:rsidRDefault="006E7B29" w:rsidP="00006FAD">
      <w:pPr>
        <w:pStyle w:val="Akapitzlist"/>
        <w:numPr>
          <w:ilvl w:val="1"/>
          <w:numId w:val="5"/>
        </w:numPr>
        <w:suppressAutoHyphens/>
        <w:spacing w:after="0" w:line="240" w:lineRule="auto"/>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a w stosunku do osób fizycznych oświadczenie w zakresie ustalonym w art. 24 ust. 1 pkt 2 </w:t>
      </w:r>
    </w:p>
    <w:p w:rsidR="006E7B29" w:rsidRDefault="006E7B29" w:rsidP="00AD0826">
      <w:pPr>
        <w:pStyle w:val="Akapitzlist"/>
        <w:suppressAutoHyphens/>
        <w:spacing w:after="0" w:line="240" w:lineRule="auto"/>
        <w:ind w:left="1440"/>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ustawy.</w:t>
      </w:r>
      <w:r w:rsidR="00BB2AB6">
        <w:rPr>
          <w:rFonts w:ascii="Times New Roman" w:eastAsia="Times New Roman" w:hAnsi="Times New Roman" w:cs="Times New Roman"/>
          <w:sz w:val="24"/>
          <w:szCs w:val="24"/>
          <w:lang w:eastAsia="ar-SA"/>
        </w:rPr>
        <w:t xml:space="preserve"> </w:t>
      </w:r>
      <w:r w:rsidR="00BB2AB6" w:rsidRPr="00967392">
        <w:rPr>
          <w:rFonts w:ascii="Times New Roman" w:eastAsia="Times New Roman" w:hAnsi="Times New Roman" w:cs="Times New Roman"/>
          <w:b/>
          <w:color w:val="000000" w:themeColor="text1"/>
          <w:sz w:val="24"/>
          <w:szCs w:val="24"/>
          <w:lang w:eastAsia="ar-SA"/>
        </w:rPr>
        <w:t>Załącznik nr 8</w:t>
      </w:r>
    </w:p>
    <w:p w:rsidR="0032067F" w:rsidRPr="00943071" w:rsidRDefault="0032067F" w:rsidP="00AD0826">
      <w:pPr>
        <w:pStyle w:val="Akapitzlist"/>
        <w:suppressAutoHyphens/>
        <w:spacing w:after="0" w:line="240" w:lineRule="auto"/>
        <w:ind w:left="1440"/>
        <w:rPr>
          <w:rFonts w:ascii="Times New Roman" w:eastAsia="Times New Roman" w:hAnsi="Times New Roman" w:cs="Times New Roman"/>
          <w:sz w:val="24"/>
          <w:szCs w:val="24"/>
          <w:lang w:eastAsia="ar-SA"/>
        </w:rPr>
      </w:pPr>
    </w:p>
    <w:p w:rsidR="006E7B29" w:rsidRPr="00943071" w:rsidRDefault="006E7B29" w:rsidP="00D644DD">
      <w:pPr>
        <w:suppressAutoHyphens/>
        <w:spacing w:after="0" w:line="240" w:lineRule="auto"/>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sz w:val="24"/>
          <w:szCs w:val="24"/>
          <w:lang w:eastAsia="ar-SA"/>
        </w:rPr>
        <w:br/>
      </w:r>
      <w:r w:rsidRPr="00943071">
        <w:rPr>
          <w:rFonts w:ascii="Times New Roman" w:eastAsia="Times New Roman" w:hAnsi="Times New Roman" w:cs="Times New Roman"/>
          <w:color w:val="000000"/>
          <w:sz w:val="24"/>
          <w:szCs w:val="24"/>
          <w:lang w:eastAsia="ar-SA"/>
        </w:rPr>
        <w:t>Wykonawca, powołujący się przy wykazaniu spełnienia warunków udziału w postępowaniu na potencjał innych podmiotów, które będą brały udział w realizacji części zamówienia, przedkłada także dokumenty dotyczące tych podmiotów w zakresie wymaganym dla Wykonawcy.</w:t>
      </w:r>
    </w:p>
    <w:p w:rsidR="006E7B29" w:rsidRPr="00943071" w:rsidRDefault="006E7B29" w:rsidP="006E7B29">
      <w:pPr>
        <w:tabs>
          <w:tab w:val="left" w:pos="72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8.4. Postanowienia dotyczące składanych dokumentów:</w:t>
      </w:r>
    </w:p>
    <w:p w:rsidR="006E7B29" w:rsidRPr="00943071" w:rsidRDefault="006E7B29" w:rsidP="006E7B29">
      <w:pPr>
        <w:numPr>
          <w:ilvl w:val="0"/>
          <w:numId w:val="4"/>
        </w:numPr>
        <w:tabs>
          <w:tab w:val="left" w:pos="360"/>
          <w:tab w:val="left" w:pos="1134"/>
        </w:tabs>
        <w:suppressAutoHyphens/>
        <w:spacing w:after="0" w:line="240" w:lineRule="atLeast"/>
        <w:jc w:val="both"/>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Ofertę należy sporządzić w języku polskim</w:t>
      </w:r>
    </w:p>
    <w:p w:rsidR="006E7B29" w:rsidRPr="00943071" w:rsidRDefault="006E7B29" w:rsidP="006E7B29">
      <w:pPr>
        <w:numPr>
          <w:ilvl w:val="0"/>
          <w:numId w:val="4"/>
        </w:numPr>
        <w:tabs>
          <w:tab w:val="left" w:pos="360"/>
          <w:tab w:val="left" w:pos="1134"/>
        </w:tabs>
        <w:suppressAutoHyphens/>
        <w:spacing w:after="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lastRenderedPageBreak/>
        <w:t>Oferta powinna zawierać wszystkie wymagane dokumenty, oświadczenia i załączniki, o których mowa w specyfikacji Zamawiającego.</w:t>
      </w:r>
    </w:p>
    <w:p w:rsidR="006E7B29" w:rsidRPr="00943071" w:rsidRDefault="006E7B29" w:rsidP="006E7B29">
      <w:pPr>
        <w:numPr>
          <w:ilvl w:val="0"/>
          <w:numId w:val="4"/>
        </w:numPr>
        <w:tabs>
          <w:tab w:val="left" w:pos="36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Oferta oraz wszystkie wymagane załączniki winny być podpisane przez Wykonawcę lub upoważnionego przedstawiciela, uprawnionego do reprezentowania zgodnie z aktem rejestracyjnym, wymogami ustawowymi i przepisami prawa. </w:t>
      </w:r>
    </w:p>
    <w:p w:rsidR="006E7B29" w:rsidRPr="00943071" w:rsidRDefault="006E7B29" w:rsidP="006E7B29">
      <w:pPr>
        <w:numPr>
          <w:ilvl w:val="0"/>
          <w:numId w:val="4"/>
        </w:numPr>
        <w:tabs>
          <w:tab w:val="left" w:pos="360"/>
          <w:tab w:val="left" w:pos="1134"/>
        </w:tabs>
        <w:suppressAutoHyphens/>
        <w:spacing w:after="0" w:line="240" w:lineRule="atLeast"/>
        <w:jc w:val="both"/>
        <w:rPr>
          <w:rFonts w:ascii="Times New Roman" w:eastAsia="Times New Roman" w:hAnsi="Times New Roman" w:cs="Times New Roman"/>
          <w:b/>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Jeżeli oferta i załączniki zostaną podpisane przez upoważnionego przedstawiciela, jest on zobowiązany do przedłożenia dokumentu potwierdzającego </w:t>
      </w:r>
      <w:r w:rsidRPr="00943071">
        <w:rPr>
          <w:rFonts w:ascii="Times New Roman" w:eastAsia="Times New Roman" w:hAnsi="Times New Roman" w:cs="Times New Roman"/>
          <w:b/>
          <w:color w:val="000000"/>
          <w:sz w:val="24"/>
          <w:szCs w:val="24"/>
          <w:lang w:eastAsia="ar-SA"/>
        </w:rPr>
        <w:t>uprawnienia składającego ofertę.</w:t>
      </w:r>
    </w:p>
    <w:p w:rsidR="006E7B29" w:rsidRPr="00943071" w:rsidRDefault="006E7B29" w:rsidP="006E7B29">
      <w:pPr>
        <w:numPr>
          <w:ilvl w:val="0"/>
          <w:numId w:val="4"/>
        </w:numPr>
        <w:tabs>
          <w:tab w:val="left" w:pos="36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Wykonawców obowiązuje wykorzystanie załączonych wzorów dokumentów – załączników. Wszystkie pola i pozycje tych wzorów winny być wypełnione, a w szczególności muszą zawierać wszystkie wymagane informacje i dane oraz odpowiedzi na wszystkie pytania. Nie dopuszcza się składania alternatywnych co do treści i formy dokumentów. </w:t>
      </w:r>
    </w:p>
    <w:p w:rsidR="006E7B29" w:rsidRPr="00943071" w:rsidRDefault="006E7B29" w:rsidP="006E7B29">
      <w:pPr>
        <w:numPr>
          <w:ilvl w:val="0"/>
          <w:numId w:val="4"/>
        </w:numPr>
        <w:tabs>
          <w:tab w:val="left" w:pos="360"/>
          <w:tab w:val="left" w:pos="1134"/>
        </w:tabs>
        <w:suppressAutoHyphens/>
        <w:spacing w:after="0" w:line="240" w:lineRule="atLeast"/>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Wymienione dokumenty składane są w formie oryginału lub kopii poświadczonej za zgodność z oryginałem przez dostawcę lub osobę/osoby uprawnione do podpisania oferty, z dopiskiem “za zgodność z oryginałem”, w ten sposób musi być poświadczona każda strona kopii.</w:t>
      </w:r>
    </w:p>
    <w:p w:rsidR="006E7B29" w:rsidRPr="00D644DD" w:rsidRDefault="00E36664" w:rsidP="00D644DD">
      <w:pPr>
        <w:numPr>
          <w:ilvl w:val="0"/>
          <w:numId w:val="4"/>
        </w:numPr>
        <w:tabs>
          <w:tab w:val="left" w:pos="360"/>
          <w:tab w:val="left" w:pos="1134"/>
        </w:tabs>
        <w:suppressAutoHyphens/>
        <w:spacing w:after="0" w:line="240" w:lineRule="atLeast"/>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Złożenie przez Wyko</w:t>
      </w:r>
      <w:r w:rsidR="006E7B29" w:rsidRPr="00943071">
        <w:rPr>
          <w:rFonts w:ascii="Times New Roman" w:eastAsia="Times New Roman" w:hAnsi="Times New Roman" w:cs="Times New Roman"/>
          <w:color w:val="000000"/>
          <w:sz w:val="24"/>
          <w:szCs w:val="24"/>
          <w:lang w:eastAsia="ar-SA"/>
        </w:rPr>
        <w:t>nawcę fałszywych lub stwierdzających nieprawdę dokumentów lub nierzetelnych oświadczeń mających istotne znaczenie dla prowadzonego postępowania spowoduje wykluczenie Wykonawcy z postępowania.</w:t>
      </w:r>
    </w:p>
    <w:p w:rsidR="006E7B29" w:rsidRPr="00943071" w:rsidRDefault="006E7B29" w:rsidP="006E7B29">
      <w:pPr>
        <w:tabs>
          <w:tab w:val="left" w:pos="72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8.5. Postanowienia dotyczące wnoszenia oferty wspólnej przez dwa lub więcej podmiotów gospodarczych (konsorcja):</w:t>
      </w:r>
    </w:p>
    <w:p w:rsidR="006E7B29" w:rsidRPr="00943071" w:rsidRDefault="006E7B29" w:rsidP="006E7B29">
      <w:pPr>
        <w:suppressAutoHyphens/>
        <w:spacing w:after="0" w:line="240" w:lineRule="auto"/>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1)  jeżeli zostanie wybrana oferta wspólna wykonawców, zamawiający będzie żądał przedłożenia kopii umowy lub innego dokumentu potwierdzającego zakres regulacji i współpracę wykonawców, zawarcie konsorcjum (spółki cywilnej) podpisanego przez wszystkich partnerów, przy czym termin na jaki wskazuje zawarta umowa nie może być krótszy niż termin realizacji zamówienia, </w:t>
      </w:r>
    </w:p>
    <w:p w:rsidR="006E7B29" w:rsidRPr="00943071" w:rsidRDefault="006E7B29" w:rsidP="006E7B29">
      <w:pPr>
        <w:suppressAutoHyphens/>
        <w:spacing w:after="0" w:line="240" w:lineRule="auto"/>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2) wykonawcy ustanawiają pełnomocnika do reprezentowania ich w postępowaniu o udzielenie zamówienia lub do reprezentowania w postępowaniu i zawarciu umowy a pełnomocnictwo (upoważnienie ) do pełnienia tej funkcji udzielone zgodnie z wymogami prawa, podpisane przez przedstawicieli każdego z partnerów – powinno być dołączone do oferty, </w:t>
      </w:r>
    </w:p>
    <w:p w:rsidR="006E7B29" w:rsidRPr="00943071" w:rsidRDefault="006E7B29" w:rsidP="006E7B29">
      <w:pPr>
        <w:suppressAutoHyphens/>
        <w:spacing w:after="0" w:line="240" w:lineRule="auto"/>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3) oferta musi być podpisana przez każdego partnera lub ustanowionego pełnomocnika, </w:t>
      </w:r>
    </w:p>
    <w:p w:rsidR="006E7B29" w:rsidRPr="00943071" w:rsidRDefault="006E7B29" w:rsidP="006E7B29">
      <w:pPr>
        <w:suppressAutoHyphens/>
        <w:spacing w:after="0" w:line="240" w:lineRule="auto"/>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4) pełnomocnik powinien być upoważniony do zaciągania zobowiązań i płatności w imieniu każdego partnera na rzecz każdego z partnerów oraz do wyłącznego występowania w realizacji kontraktu – do oferty należy dołączyć oświadczenie w tym przedmiocie,</w:t>
      </w:r>
    </w:p>
    <w:p w:rsidR="006E7B29" w:rsidRPr="00943071" w:rsidRDefault="006E7B29" w:rsidP="006E7B29">
      <w:pPr>
        <w:suppressAutoHyphens/>
        <w:spacing w:after="0" w:line="240" w:lineRule="auto"/>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5) oferta powinna zawierać dokumenty oddzielne dla każdego partnera, potwierdzające spełnianie warunków udziału w postępowaniu z art. 22 ust. 1 pkt 1 </w:t>
      </w:r>
      <w:proofErr w:type="spellStart"/>
      <w:r w:rsidRPr="00943071">
        <w:rPr>
          <w:rFonts w:ascii="Times New Roman" w:eastAsia="Times New Roman" w:hAnsi="Times New Roman" w:cs="Times New Roman"/>
          <w:sz w:val="24"/>
          <w:szCs w:val="24"/>
          <w:lang w:eastAsia="ar-SA"/>
        </w:rPr>
        <w:t>pzp</w:t>
      </w:r>
      <w:proofErr w:type="spellEnd"/>
      <w:r w:rsidRPr="00943071">
        <w:rPr>
          <w:rFonts w:ascii="Times New Roman" w:eastAsia="Times New Roman" w:hAnsi="Times New Roman" w:cs="Times New Roman"/>
          <w:sz w:val="24"/>
          <w:szCs w:val="24"/>
          <w:lang w:eastAsia="ar-SA"/>
        </w:rPr>
        <w:t xml:space="preserve"> i braku podstaw do wykluczenia z powodu niespełniania warunków z art. 24 ust. 1 </w:t>
      </w:r>
      <w:proofErr w:type="spellStart"/>
      <w:r w:rsidRPr="00943071">
        <w:rPr>
          <w:rFonts w:ascii="Times New Roman" w:eastAsia="Times New Roman" w:hAnsi="Times New Roman" w:cs="Times New Roman"/>
          <w:sz w:val="24"/>
          <w:szCs w:val="24"/>
          <w:lang w:eastAsia="ar-SA"/>
        </w:rPr>
        <w:t>pzp</w:t>
      </w:r>
      <w:proofErr w:type="spellEnd"/>
      <w:r w:rsidRPr="00943071">
        <w:rPr>
          <w:rFonts w:ascii="Times New Roman" w:eastAsia="Times New Roman" w:hAnsi="Times New Roman" w:cs="Times New Roman"/>
          <w:sz w:val="24"/>
          <w:szCs w:val="24"/>
          <w:lang w:eastAsia="ar-SA"/>
        </w:rPr>
        <w:t xml:space="preserve">, pozostałe dokumenty składane są wspólnie. </w:t>
      </w:r>
    </w:p>
    <w:p w:rsidR="006E7B29" w:rsidRPr="00943071" w:rsidRDefault="006E7B29" w:rsidP="006E7B29">
      <w:pPr>
        <w:tabs>
          <w:tab w:val="left" w:pos="72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8.6. Postanowienia dotyczące dostawców mających siedzibę lub miejsce zamieszkania poza terytorium Rzeczpospolitej Polskiej:</w:t>
      </w:r>
    </w:p>
    <w:p w:rsidR="006E7B29" w:rsidRPr="00943071" w:rsidRDefault="006E7B29" w:rsidP="006E7B29">
      <w:pPr>
        <w:tabs>
          <w:tab w:val="left" w:pos="36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 jeżeli Wykonawca ma siedzibę lub miejsce zamieszkania poza terytorium Rzeczypospolitej Polskiej, zamiast dokumentów, o których mowa w punkcie 8.2 składa dokument wystawiony w kraju, w którym ma siedzibę lub miejsce zamieszkania, potwierdzające, że:</w:t>
      </w:r>
      <w:r w:rsidRPr="00943071">
        <w:rPr>
          <w:rFonts w:ascii="Times New Roman" w:eastAsia="Times New Roman" w:hAnsi="Times New Roman" w:cs="Times New Roman"/>
          <w:color w:val="000000"/>
          <w:sz w:val="24"/>
          <w:szCs w:val="24"/>
          <w:lang w:eastAsia="ar-SA"/>
        </w:rPr>
        <w:br/>
        <w:t xml:space="preserve">   a)  nie otwarto jego likwidacji ani nie ogłoszono upadłości- wystawiony nie wcześniej niż 6</w:t>
      </w:r>
      <w:r w:rsidRPr="00943071">
        <w:rPr>
          <w:rFonts w:ascii="Times New Roman" w:eastAsia="Times New Roman" w:hAnsi="Times New Roman" w:cs="Times New Roman"/>
          <w:color w:val="000000"/>
          <w:sz w:val="24"/>
          <w:szCs w:val="24"/>
          <w:lang w:eastAsia="ar-SA"/>
        </w:rPr>
        <w:br/>
        <w:t xml:space="preserve">         miesięcy przed upływem składania ofert,  </w:t>
      </w:r>
    </w:p>
    <w:p w:rsidR="006E7B29" w:rsidRPr="00943071" w:rsidRDefault="006E7B29" w:rsidP="006E7B29">
      <w:pPr>
        <w:tabs>
          <w:tab w:val="left" w:pos="36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   b)  nie orzeczono wobec niego zakazu ubiegania się o zamówienie wystawiony nie</w:t>
      </w:r>
      <w:r w:rsidRPr="00943071">
        <w:rPr>
          <w:rFonts w:ascii="Times New Roman" w:eastAsia="Times New Roman" w:hAnsi="Times New Roman" w:cs="Times New Roman"/>
          <w:color w:val="000000"/>
          <w:sz w:val="24"/>
          <w:szCs w:val="24"/>
          <w:lang w:eastAsia="ar-SA"/>
        </w:rPr>
        <w:br/>
        <w:t xml:space="preserve">         wcześniej niż 6 miesięcy przed terminem składania ofert.             </w:t>
      </w:r>
    </w:p>
    <w:p w:rsidR="006E7B29" w:rsidRPr="00943071" w:rsidRDefault="006E7B29" w:rsidP="006E7B29">
      <w:pPr>
        <w:tabs>
          <w:tab w:val="left" w:pos="360"/>
        </w:tabs>
        <w:suppressAutoHyphens/>
        <w:spacing w:after="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lastRenderedPageBreak/>
        <w:t xml:space="preserve">2) dokumenty, o których mowa w punkcie 8.6.1 powinny być wystawione nie wcześniej niż 6 miesięcy przed upływem terminu składania ofert. </w:t>
      </w:r>
    </w:p>
    <w:p w:rsidR="006E7B29" w:rsidRPr="00943071" w:rsidRDefault="006E7B29" w:rsidP="006E7B29">
      <w:pPr>
        <w:tabs>
          <w:tab w:val="left" w:pos="360"/>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3) jeżeli w miejscu zamieszkania osoby lub w kraju, w którym dostawca ma siedzibę lub miejsce zamieszkania, nie wydaje się dokumentów, o których mowa w punkcie 8.6.1,  zastępuje się je dokumentem zawierającym oświadczenie złożone przed notariuszem, właściwym organem sądowym, administracyjnym albo organem samorządu zawodowego lub gospodarczego odpowiednio miejsca zamieszkania osoby lub kraju, w którym dostawca ma siedzibę lub miejsce zamieszkania.</w:t>
      </w:r>
    </w:p>
    <w:p w:rsidR="00F17E1D" w:rsidRPr="00943071" w:rsidRDefault="006E7B29" w:rsidP="00D644DD">
      <w:pPr>
        <w:tabs>
          <w:tab w:val="left" w:pos="360"/>
        </w:tabs>
        <w:suppressAutoHyphens/>
        <w:spacing w:after="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 4) dokumenty składane są w formie oryginału lub kopii poświadczonej za zgodność z oryginałem przez Wykonawcę lub osobę/osoby uprawnione do podpisania oferty, z dopiskiem „za zgodność z oryginałem”, poświadczona musi być w ten sposób każda strona kopii. Dokumenty sporządzone w języku obcym są składane wraz z tłumaczeniem na język polski, poświadczonym przez dostawcę lub osobę/osoby uprawnione do podpisania oferty, z dopiskiem „</w:t>
      </w:r>
      <w:r w:rsidRPr="00943071">
        <w:rPr>
          <w:rFonts w:ascii="Times New Roman" w:eastAsia="Times New Roman" w:hAnsi="Times New Roman" w:cs="Times New Roman"/>
          <w:b/>
          <w:color w:val="000000"/>
          <w:sz w:val="24"/>
          <w:szCs w:val="24"/>
          <w:lang w:eastAsia="ar-SA"/>
        </w:rPr>
        <w:t>za zgodność z oryginałem”</w:t>
      </w:r>
      <w:r w:rsidRPr="00943071">
        <w:rPr>
          <w:rFonts w:ascii="Times New Roman" w:eastAsia="Times New Roman" w:hAnsi="Times New Roman" w:cs="Times New Roman"/>
          <w:color w:val="000000"/>
          <w:sz w:val="24"/>
          <w:szCs w:val="24"/>
          <w:lang w:eastAsia="ar-SA"/>
        </w:rPr>
        <w:t>.</w:t>
      </w:r>
    </w:p>
    <w:p w:rsidR="006E7B29" w:rsidRPr="00943071" w:rsidRDefault="006E7B29" w:rsidP="006E7B29">
      <w:pPr>
        <w:tabs>
          <w:tab w:val="left" w:pos="72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8.7. Postanowienia w sprawie dokumentów zastrzeżonych:</w:t>
      </w:r>
    </w:p>
    <w:p w:rsidR="006E7B29" w:rsidRPr="00943071" w:rsidRDefault="006E7B29" w:rsidP="006E7B29">
      <w:pPr>
        <w:numPr>
          <w:ilvl w:val="0"/>
          <w:numId w:val="10"/>
        </w:numPr>
        <w:tabs>
          <w:tab w:val="left" w:pos="360"/>
          <w:tab w:val="num" w:pos="720"/>
          <w:tab w:val="left" w:pos="1134"/>
        </w:tabs>
        <w:suppressAutoHyphens/>
        <w:spacing w:after="0" w:line="240" w:lineRule="atLeast"/>
        <w:ind w:left="720"/>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Wszystkie dokumenty złożone w prowadzonym postępowaniu są jawne, z wyjątkiem informacji zastrzeżonych przez wykonawcę ,</w:t>
      </w:r>
    </w:p>
    <w:p w:rsidR="006E7B29" w:rsidRPr="00943071" w:rsidRDefault="006E7B29" w:rsidP="006E7B29">
      <w:pPr>
        <w:numPr>
          <w:ilvl w:val="0"/>
          <w:numId w:val="10"/>
        </w:numPr>
        <w:tabs>
          <w:tab w:val="left" w:pos="360"/>
          <w:tab w:val="num" w:pos="720"/>
          <w:tab w:val="left" w:pos="1134"/>
        </w:tabs>
        <w:suppressAutoHyphens/>
        <w:spacing w:after="0" w:line="240" w:lineRule="atLeast"/>
        <w:ind w:left="720"/>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Dokumenty niejawne (zastrzeżone) składane w ofercie wykonawca wydziela lub oznacza w wybrany przez siebie sposób,</w:t>
      </w:r>
    </w:p>
    <w:p w:rsidR="006E7B29" w:rsidRPr="00943071" w:rsidRDefault="006E7B29" w:rsidP="006E7B29">
      <w:pPr>
        <w:tabs>
          <w:tab w:val="left" w:pos="360"/>
        </w:tabs>
        <w:suppressAutoHyphens/>
        <w:spacing w:after="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Po dokonaniu czynności otwarcia ofert, komisja przetargowa zamawiającego dokona analizy ofert, które w tej części mogą być udostępnione innym uczestnikom postępowania na ich wniosek. Dokumenty złożone w prowadzonym postępowaniu są jawne, z wyjątkiem nie </w:t>
      </w:r>
    </w:p>
    <w:p w:rsidR="006E7B29" w:rsidRPr="00943071" w:rsidRDefault="006E7B29" w:rsidP="006E7B29">
      <w:pPr>
        <w:tabs>
          <w:tab w:val="left" w:pos="360"/>
        </w:tabs>
        <w:suppressAutoHyphens/>
        <w:spacing w:after="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podlegających ujawnieniu oraz z wyjątkiem informacji zastrzeżonych przez składającego ofertę, </w:t>
      </w:r>
    </w:p>
    <w:p w:rsidR="006E7B29" w:rsidRPr="00D644DD" w:rsidRDefault="006E7B29" w:rsidP="006E7B29">
      <w:pPr>
        <w:numPr>
          <w:ilvl w:val="0"/>
          <w:numId w:val="10"/>
        </w:numPr>
        <w:tabs>
          <w:tab w:val="left" w:pos="360"/>
          <w:tab w:val="num" w:pos="720"/>
          <w:tab w:val="left" w:pos="1134"/>
        </w:tabs>
        <w:suppressAutoHyphens/>
        <w:spacing w:after="0" w:line="240" w:lineRule="atLeast"/>
        <w:ind w:left="720"/>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Wykonawca nie może zastrzec informacji i dokumentów, których jawność wynika z innych aktów prawnych, w tym m.in. z zapisu art. 86 ust. 4 ustawy Prawo zamówień publicznych.</w:t>
      </w:r>
    </w:p>
    <w:p w:rsidR="006E7B29" w:rsidRPr="00943071" w:rsidRDefault="006E7B29" w:rsidP="006E7B29">
      <w:pPr>
        <w:suppressAutoHyphens/>
        <w:autoSpaceDE w:val="0"/>
        <w:spacing w:before="60" w:after="60" w:line="240" w:lineRule="atLeast"/>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9. Informacje o sposobie porozumiewania się zamawiającego z wykonawcami oraz przek</w:t>
      </w:r>
      <w:r w:rsidR="00802829">
        <w:rPr>
          <w:rFonts w:ascii="Times New Roman" w:eastAsia="Times New Roman" w:hAnsi="Times New Roman" w:cs="Times New Roman"/>
          <w:b/>
          <w:bCs/>
          <w:color w:val="000000"/>
          <w:sz w:val="24"/>
          <w:szCs w:val="24"/>
          <w:lang w:eastAsia="ar-SA"/>
        </w:rPr>
        <w:t>azywania oświadczeń i doku</w:t>
      </w:r>
      <w:r w:rsidRPr="00943071">
        <w:rPr>
          <w:rFonts w:ascii="Times New Roman" w:eastAsia="Times New Roman" w:hAnsi="Times New Roman" w:cs="Times New Roman"/>
          <w:b/>
          <w:bCs/>
          <w:color w:val="000000"/>
          <w:sz w:val="24"/>
          <w:szCs w:val="24"/>
          <w:lang w:eastAsia="ar-SA"/>
        </w:rPr>
        <w:t>mentów:</w:t>
      </w:r>
    </w:p>
    <w:p w:rsidR="006E7B29" w:rsidRPr="00943071" w:rsidRDefault="006E7B29" w:rsidP="006E7B29">
      <w:pPr>
        <w:tabs>
          <w:tab w:val="left" w:pos="72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9.1. Wszelkie oświad</w:t>
      </w:r>
      <w:r w:rsidRPr="00943071">
        <w:rPr>
          <w:rFonts w:ascii="Times New Roman" w:eastAsia="Times New Roman" w:hAnsi="Times New Roman" w:cs="Times New Roman"/>
          <w:color w:val="000000"/>
          <w:sz w:val="24"/>
          <w:szCs w:val="24"/>
          <w:lang w:eastAsia="ar-SA"/>
        </w:rPr>
        <w:softHyphen/>
        <w:t>czenia, wnioski, zawiadomienia oraz informacje i pytania Zamawiający i Wykonawcy przekazują pisemnie.</w:t>
      </w:r>
    </w:p>
    <w:p w:rsidR="006E7B29" w:rsidRPr="00943071" w:rsidRDefault="006E7B29" w:rsidP="006E7B29">
      <w:pPr>
        <w:tabs>
          <w:tab w:val="left" w:pos="360"/>
          <w:tab w:val="left" w:pos="72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9.2. Oświad</w:t>
      </w:r>
      <w:r w:rsidRPr="00943071">
        <w:rPr>
          <w:rFonts w:ascii="Times New Roman" w:eastAsia="Times New Roman" w:hAnsi="Times New Roman" w:cs="Times New Roman"/>
          <w:color w:val="000000"/>
          <w:sz w:val="24"/>
          <w:szCs w:val="24"/>
          <w:lang w:eastAsia="ar-SA"/>
        </w:rPr>
        <w:softHyphen/>
        <w:t xml:space="preserve">czenia, wnioski, zawiadomienia, informacje oraz pytania kierowane do Zamawiającego są przekazywane z zachowaniem formy pisemnej. Należy je przesłać na adres Zamawiającego podany w punkcie 1 lub przesłać faksem na numer podany w Rozdziale I specyfikacji. Korzystanie z drogi faksowej przysługuje także zamawiającemu w kontaktach z wykonawcami. </w:t>
      </w:r>
    </w:p>
    <w:p w:rsidR="006E7B29" w:rsidRPr="00943071" w:rsidRDefault="006E7B29" w:rsidP="006E7B29">
      <w:pPr>
        <w:tabs>
          <w:tab w:val="left" w:pos="72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9.3. Oświadczenia, wnioski, zawiadomienia oraz informacje i pytania prze</w:t>
      </w:r>
      <w:r w:rsidRPr="00943071">
        <w:rPr>
          <w:rFonts w:ascii="Times New Roman" w:eastAsia="Times New Roman" w:hAnsi="Times New Roman" w:cs="Times New Roman"/>
          <w:color w:val="000000"/>
          <w:sz w:val="24"/>
          <w:szCs w:val="24"/>
          <w:lang w:eastAsia="ar-SA"/>
        </w:rPr>
        <w:softHyphen/>
        <w:t>kazywane są za pomocą faksu, uważa się za złożone  w terminie jeśli ich treść dotarła do adresata przed upływem terminu każda ze stron na żądanie drugiej niezwłocznie potwierdza pisemnie fakt ich otrzymania.</w:t>
      </w:r>
    </w:p>
    <w:p w:rsidR="006E7B29" w:rsidRPr="00346C8A" w:rsidRDefault="006E7B29" w:rsidP="006E7B29">
      <w:pPr>
        <w:tabs>
          <w:tab w:val="left" w:pos="720"/>
        </w:tabs>
        <w:suppressAutoHyphens/>
        <w:autoSpaceDE w:val="0"/>
        <w:spacing w:before="60" w:after="60" w:line="240" w:lineRule="atLeast"/>
        <w:jc w:val="both"/>
        <w:rPr>
          <w:rFonts w:ascii="Times New Roman" w:eastAsia="Times New Roman" w:hAnsi="Times New Roman" w:cs="Times New Roman"/>
          <w:b/>
          <w:color w:val="000000"/>
          <w:sz w:val="24"/>
          <w:szCs w:val="24"/>
          <w:lang w:eastAsia="ar-SA"/>
        </w:rPr>
      </w:pPr>
      <w:r w:rsidRPr="00346C8A">
        <w:rPr>
          <w:rFonts w:ascii="Times New Roman" w:eastAsia="Times New Roman" w:hAnsi="Times New Roman" w:cs="Times New Roman"/>
          <w:b/>
          <w:color w:val="000000"/>
          <w:sz w:val="24"/>
          <w:szCs w:val="24"/>
          <w:lang w:eastAsia="ar-SA"/>
        </w:rPr>
        <w:t xml:space="preserve">9.4. Zamawiający </w:t>
      </w:r>
      <w:r w:rsidRPr="00346C8A">
        <w:rPr>
          <w:rFonts w:ascii="Times New Roman" w:eastAsia="Times New Roman" w:hAnsi="Times New Roman" w:cs="Times New Roman"/>
          <w:b/>
          <w:color w:val="000000"/>
          <w:sz w:val="24"/>
          <w:szCs w:val="24"/>
          <w:u w:val="single"/>
          <w:lang w:eastAsia="ar-SA"/>
        </w:rPr>
        <w:t>nie dopuszcza</w:t>
      </w:r>
      <w:r w:rsidRPr="00346C8A">
        <w:rPr>
          <w:rFonts w:ascii="Times New Roman" w:eastAsia="Times New Roman" w:hAnsi="Times New Roman" w:cs="Times New Roman"/>
          <w:b/>
          <w:color w:val="000000"/>
          <w:sz w:val="24"/>
          <w:szCs w:val="24"/>
          <w:lang w:eastAsia="ar-SA"/>
        </w:rPr>
        <w:t xml:space="preserve"> porozumiewania się wykonawcy drogą elektroniczną. </w:t>
      </w:r>
    </w:p>
    <w:p w:rsidR="006E7B29" w:rsidRPr="00943071" w:rsidRDefault="006E7B29" w:rsidP="006E7B29">
      <w:pPr>
        <w:tabs>
          <w:tab w:val="left" w:pos="1440"/>
        </w:tabs>
        <w:suppressAutoHyphens/>
        <w:autoSpaceDE w:val="0"/>
        <w:spacing w:before="60" w:after="60" w:line="240" w:lineRule="atLeast"/>
        <w:jc w:val="both"/>
        <w:rPr>
          <w:rFonts w:ascii="Times New Roman" w:eastAsia="Times New Roman" w:hAnsi="Times New Roman" w:cs="Times New Roman"/>
          <w:sz w:val="24"/>
          <w:szCs w:val="24"/>
          <w:lang w:eastAsia="ar-SA"/>
        </w:rPr>
      </w:pPr>
      <w:r w:rsidRPr="00943071">
        <w:rPr>
          <w:rFonts w:ascii="Times New Roman" w:eastAsia="Times New Roman" w:hAnsi="Times New Roman" w:cs="Times New Roman"/>
          <w:color w:val="000000"/>
          <w:sz w:val="24"/>
          <w:szCs w:val="24"/>
          <w:lang w:eastAsia="ar-SA"/>
        </w:rPr>
        <w:t>9.5. Osobami wyznaczonymi do potwierdzenia wpłynięcia oświadczeń, wniosków, zawiadomień ora</w:t>
      </w:r>
      <w:r w:rsidRPr="00943071">
        <w:rPr>
          <w:rFonts w:ascii="Times New Roman" w:eastAsia="Times New Roman" w:hAnsi="Times New Roman" w:cs="Times New Roman"/>
          <w:sz w:val="24"/>
          <w:szCs w:val="24"/>
          <w:lang w:eastAsia="ar-SA"/>
        </w:rPr>
        <w:t>z</w:t>
      </w:r>
      <w:r w:rsidR="00C53D99" w:rsidRPr="00943071">
        <w:rPr>
          <w:rFonts w:ascii="Times New Roman" w:eastAsia="Times New Roman" w:hAnsi="Times New Roman" w:cs="Times New Roman"/>
          <w:sz w:val="24"/>
          <w:szCs w:val="24"/>
          <w:lang w:eastAsia="ar-SA"/>
        </w:rPr>
        <w:t xml:space="preserve"> innych informacji i pytań prze</w:t>
      </w:r>
      <w:r w:rsidRPr="00943071">
        <w:rPr>
          <w:rFonts w:ascii="Times New Roman" w:eastAsia="Times New Roman" w:hAnsi="Times New Roman" w:cs="Times New Roman"/>
          <w:sz w:val="24"/>
          <w:szCs w:val="24"/>
          <w:lang w:eastAsia="ar-SA"/>
        </w:rPr>
        <w:t>kazanych za pomocą faksu, są osoby wymienione w Rozdziale XI niniejszej specyfikacji “Wskazanie osób uprawnionych do porozumiewania się z Wykonawcami”.</w:t>
      </w:r>
    </w:p>
    <w:p w:rsidR="006E7B29" w:rsidRPr="00943071" w:rsidRDefault="006E7B29" w:rsidP="006E7B29">
      <w:pPr>
        <w:tabs>
          <w:tab w:val="left" w:pos="144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sz w:val="24"/>
          <w:szCs w:val="24"/>
          <w:lang w:eastAsia="ar-SA"/>
        </w:rPr>
        <w:t>9.6.</w:t>
      </w:r>
      <w:r w:rsidRPr="00943071">
        <w:rPr>
          <w:rFonts w:ascii="Times New Roman" w:eastAsia="Times New Roman" w:hAnsi="Times New Roman" w:cs="Times New Roman"/>
          <w:color w:val="000000"/>
          <w:sz w:val="24"/>
          <w:szCs w:val="24"/>
          <w:lang w:eastAsia="ar-SA"/>
        </w:rPr>
        <w:t xml:space="preserve"> Wykonawca może zwrócić się do zamawiającego o wyjaśnie</w:t>
      </w:r>
      <w:r w:rsidRPr="00943071">
        <w:rPr>
          <w:rFonts w:ascii="Times New Roman" w:eastAsia="Times New Roman" w:hAnsi="Times New Roman" w:cs="Times New Roman"/>
          <w:color w:val="000000"/>
          <w:sz w:val="24"/>
          <w:szCs w:val="24"/>
          <w:lang w:eastAsia="ar-SA"/>
        </w:rPr>
        <w:softHyphen/>
        <w:t xml:space="preserve">nie treści specyfikacji istotnych warunków zamówienia. Zamawiający jest obowiązany niezwłocznie udzielić wyjaśnień, jednak nie później niż na 2 dni przed upływem terminu składania ofert, pod </w:t>
      </w:r>
      <w:r w:rsidRPr="00943071">
        <w:rPr>
          <w:rFonts w:ascii="Times New Roman" w:eastAsia="Times New Roman" w:hAnsi="Times New Roman" w:cs="Times New Roman"/>
          <w:color w:val="000000"/>
          <w:sz w:val="24"/>
          <w:szCs w:val="24"/>
          <w:lang w:eastAsia="ar-SA"/>
        </w:rPr>
        <w:lastRenderedPageBreak/>
        <w:t>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w:t>
      </w:r>
    </w:p>
    <w:p w:rsidR="006E7B29" w:rsidRPr="00943071" w:rsidRDefault="006E7B29" w:rsidP="006E7B29">
      <w:pPr>
        <w:tabs>
          <w:tab w:val="left" w:pos="144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9.7. Treść zapytań wraz z wyjaśnieniami zamawiający przekazuje wykonawcom, którym przekazał specyfikację istotnych warunków zamówienia, bez ujawniania źródła zapytania. Informacja ta umieszczona zostanie na stronie internetowej, na której umieszczona została specyfikacja istotnych warunków zamówienia.</w:t>
      </w:r>
    </w:p>
    <w:p w:rsidR="006E7B29" w:rsidRPr="00943071" w:rsidRDefault="006E7B29" w:rsidP="006E7B29">
      <w:pPr>
        <w:tabs>
          <w:tab w:val="left" w:pos="1440"/>
        </w:tabs>
        <w:suppressAutoHyphens/>
        <w:autoSpaceDE w:val="0"/>
        <w:spacing w:before="60" w:after="60" w:line="240" w:lineRule="atLeast"/>
        <w:jc w:val="both"/>
        <w:rPr>
          <w:rFonts w:ascii="Times New Roman" w:eastAsia="Times New Roman" w:hAnsi="Times New Roman" w:cs="Times New Roman"/>
          <w:color w:val="000000"/>
          <w:sz w:val="24"/>
          <w:szCs w:val="24"/>
          <w:u w:val="single"/>
          <w:lang w:eastAsia="ar-SA"/>
        </w:rPr>
      </w:pPr>
      <w:r w:rsidRPr="00943071">
        <w:rPr>
          <w:rFonts w:ascii="Times New Roman" w:eastAsia="Times New Roman" w:hAnsi="Times New Roman" w:cs="Times New Roman"/>
          <w:color w:val="000000"/>
          <w:sz w:val="24"/>
          <w:szCs w:val="24"/>
          <w:lang w:eastAsia="ar-SA"/>
        </w:rPr>
        <w:t xml:space="preserve">9.8. </w:t>
      </w:r>
      <w:r w:rsidRPr="00943071">
        <w:rPr>
          <w:rFonts w:ascii="Times New Roman" w:eastAsia="Times New Roman" w:hAnsi="Times New Roman" w:cs="Times New Roman"/>
          <w:color w:val="000000"/>
          <w:sz w:val="24"/>
          <w:szCs w:val="24"/>
          <w:u w:val="single"/>
          <w:lang w:eastAsia="ar-SA"/>
        </w:rPr>
        <w:t xml:space="preserve">Nie udziela się żadnych ustnych i telefonicznych informacji, wyjaśnień czy odpowiedzi na kierowane do zamawiającego zapytania w  sprawach wymagających zachowania pisemności postępowania. </w:t>
      </w:r>
    </w:p>
    <w:p w:rsidR="006E7B29" w:rsidRPr="00943071" w:rsidRDefault="006E7B29" w:rsidP="006E7B29">
      <w:pPr>
        <w:tabs>
          <w:tab w:val="left" w:pos="144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9.9. Nie przewiduje się zebrania wszystkich Wykonawców.</w:t>
      </w:r>
    </w:p>
    <w:p w:rsidR="006E7B29" w:rsidRPr="00943071" w:rsidRDefault="006E7B29" w:rsidP="006E7B29">
      <w:pPr>
        <w:tabs>
          <w:tab w:val="left" w:pos="720"/>
        </w:tabs>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10. Wyjaśnienia w toku badania i oceny ofert:</w:t>
      </w:r>
    </w:p>
    <w:p w:rsidR="006E7B29" w:rsidRPr="00943071" w:rsidRDefault="006E7B29" w:rsidP="006E7B29">
      <w:pPr>
        <w:tabs>
          <w:tab w:val="left" w:pos="144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10.1. Zamawiający wzywa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6E7B29" w:rsidRPr="00943071" w:rsidRDefault="006E7B29" w:rsidP="006E7B29">
      <w:pPr>
        <w:tabs>
          <w:tab w:val="left" w:pos="144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10.2. W toku badania i oceny ofert zamawiający może żądać od wykonawców wyjaśnień dotyczących treści złożonych ofert. Niedopuszczalne jest prowadzenie negocjacji dotyczących treści złożonej oferty oraz dokonywanie jakiejkolwiek zmiany w jej treści, z zastrzeżeniem przewidzianym w ustawie.</w:t>
      </w:r>
    </w:p>
    <w:p w:rsidR="006E7B29" w:rsidRPr="00943071" w:rsidRDefault="006E7B29" w:rsidP="006E7B29">
      <w:pPr>
        <w:tabs>
          <w:tab w:val="left" w:pos="144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10.3. Zamawiający poprawia w ofercie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w:t>
      </w:r>
      <w:r w:rsidRPr="00943071">
        <w:rPr>
          <w:rFonts w:ascii="Times New Roman" w:eastAsia="Times New Roman" w:hAnsi="Times New Roman" w:cs="Times New Roman"/>
          <w:color w:val="000000"/>
          <w:sz w:val="24"/>
          <w:szCs w:val="24"/>
          <w:lang w:eastAsia="ar-SA"/>
        </w:rPr>
        <w:softHyphen/>
        <w:t>damiając o tym wykonawcę, którego oferta została poprawiona.</w:t>
      </w:r>
    </w:p>
    <w:p w:rsidR="006E7B29" w:rsidRPr="00943071" w:rsidRDefault="006E7B29" w:rsidP="006E7B29">
      <w:pPr>
        <w:tabs>
          <w:tab w:val="left" w:pos="1440"/>
        </w:tabs>
        <w:suppressAutoHyphens/>
        <w:autoSpaceDE w:val="0"/>
        <w:spacing w:before="60" w:after="60" w:line="240" w:lineRule="atLeast"/>
        <w:jc w:val="both"/>
        <w:rPr>
          <w:rFonts w:ascii="Times New Roman" w:eastAsia="Times New Roman" w:hAnsi="Times New Roman" w:cs="Times New Roman"/>
          <w:b/>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10.4. Oferta wykonawcy , który w terminie 3 dni od dnia doręczenia zawiadomienia nie zgodził się na poprawienie omyłki, o której mowa w art. 87 ust.2 pkt 3 ustawy </w:t>
      </w:r>
      <w:r w:rsidRPr="00943071">
        <w:rPr>
          <w:rFonts w:ascii="Times New Roman" w:eastAsia="Times New Roman" w:hAnsi="Times New Roman" w:cs="Times New Roman"/>
          <w:b/>
          <w:color w:val="000000"/>
          <w:sz w:val="24"/>
          <w:szCs w:val="24"/>
          <w:lang w:eastAsia="ar-SA"/>
        </w:rPr>
        <w:t>podlega odrzuceniu.</w:t>
      </w:r>
    </w:p>
    <w:p w:rsidR="006E7B29" w:rsidRPr="00943071" w:rsidRDefault="006E7B29" w:rsidP="006E7B29">
      <w:pPr>
        <w:tabs>
          <w:tab w:val="left" w:pos="144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10.5. Zamawiający w celu ustalenia, czy oferta zawiera rażąco niską cenę w stosunku do przedmiotu zamówienia, zwróci się do wykonawcy w formie pisemnej o udzielenie w określonym terminie wyjaśnień dotyczących elementów oferty mających wpływ na wysokość ceny.</w:t>
      </w:r>
    </w:p>
    <w:p w:rsidR="006E7B29" w:rsidRPr="00943071" w:rsidRDefault="006E7B29" w:rsidP="006E7B29">
      <w:pPr>
        <w:tabs>
          <w:tab w:val="left" w:pos="144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10.6. Zamawiający, oceniając wyjaśnienia, bierze pod uwagę obiektywne czynniki, w szczególności os</w:t>
      </w:r>
      <w:r w:rsidR="00C53D99" w:rsidRPr="00943071">
        <w:rPr>
          <w:rFonts w:ascii="Times New Roman" w:eastAsia="Times New Roman" w:hAnsi="Times New Roman" w:cs="Times New Roman"/>
          <w:color w:val="000000"/>
          <w:sz w:val="24"/>
          <w:szCs w:val="24"/>
          <w:lang w:eastAsia="ar-SA"/>
        </w:rPr>
        <w:t>zczędność metody wykonania zamó</w:t>
      </w:r>
      <w:r w:rsidRPr="00943071">
        <w:rPr>
          <w:rFonts w:ascii="Times New Roman" w:eastAsia="Times New Roman" w:hAnsi="Times New Roman" w:cs="Times New Roman"/>
          <w:color w:val="000000"/>
          <w:sz w:val="24"/>
          <w:szCs w:val="24"/>
          <w:lang w:eastAsia="ar-SA"/>
        </w:rPr>
        <w:t>wienia, wybrane rozwiązania techniczne, wyjątkowo sprzyjające warunki wykonywania zamówienia dostępne dla wykonawcy, oryginalność projektu wykonawcy oraz wpływ pomocy publicznej udzielonej na podstawie odrębnych przepisów.</w:t>
      </w:r>
    </w:p>
    <w:p w:rsidR="006E7B29" w:rsidRPr="00D644DD" w:rsidRDefault="006E7B29" w:rsidP="00D644DD">
      <w:pPr>
        <w:tabs>
          <w:tab w:val="left" w:pos="144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lastRenderedPageBreak/>
        <w:t>10.7. Zamawiający odrzuca ofertę wykonawcy, który nie złożył wyjaśnień lub, jeżeli dokonana ocena wyjaśnień wraz z dostarczonymi dowodami potwierdza, że oferta zawiera rażąco niską cenę w stosunku do przedmiotu zamówienia.</w:t>
      </w:r>
    </w:p>
    <w:p w:rsidR="00D644DD" w:rsidRDefault="00D644DD" w:rsidP="006E7B29">
      <w:pPr>
        <w:tabs>
          <w:tab w:val="left" w:pos="720"/>
        </w:tabs>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p>
    <w:p w:rsidR="006E7B29" w:rsidRPr="00943071" w:rsidRDefault="006E7B29" w:rsidP="006E7B29">
      <w:pPr>
        <w:tabs>
          <w:tab w:val="left" w:pos="720"/>
        </w:tabs>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11. Wskazanie osób uprawnionych do porozumiewania się z wykonawcami:</w:t>
      </w:r>
    </w:p>
    <w:p w:rsidR="006E7B29" w:rsidRPr="00943071" w:rsidRDefault="006E7B29" w:rsidP="006E7B29">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Osobami ze strony zamawiającego upoważnionymi do kontaktowania się z wykonawcami są: </w:t>
      </w:r>
    </w:p>
    <w:p w:rsidR="006E7B29" w:rsidRPr="00943071" w:rsidRDefault="006E7B29" w:rsidP="006E7B29">
      <w:pPr>
        <w:widowControl w:val="0"/>
        <w:suppressAutoHyphens/>
        <w:autoSpaceDE w:val="0"/>
        <w:spacing w:after="0" w:line="240" w:lineRule="auto"/>
        <w:rPr>
          <w:rFonts w:ascii="Times New Roman" w:eastAsia="Times New Roman" w:hAnsi="Times New Roman" w:cs="Times New Roman"/>
          <w:sz w:val="24"/>
          <w:szCs w:val="24"/>
          <w:lang w:eastAsia="ar-SA"/>
        </w:rPr>
      </w:pPr>
      <w:r w:rsidRPr="00943071">
        <w:rPr>
          <w:rFonts w:ascii="Times New Roman" w:eastAsia="Times New Roman" w:hAnsi="Times New Roman" w:cs="Times New Roman"/>
          <w:color w:val="000000"/>
          <w:sz w:val="24"/>
          <w:szCs w:val="24"/>
          <w:lang w:eastAsia="ar-SA"/>
        </w:rPr>
        <w:t>–</w:t>
      </w:r>
      <w:r w:rsidR="00006FAD" w:rsidRPr="00943071">
        <w:rPr>
          <w:rFonts w:ascii="Times New Roman" w:eastAsia="Times New Roman" w:hAnsi="Times New Roman" w:cs="Times New Roman"/>
          <w:color w:val="000000"/>
          <w:sz w:val="24"/>
          <w:szCs w:val="24"/>
          <w:lang w:eastAsia="ar-SA"/>
        </w:rPr>
        <w:t xml:space="preserve">Anita </w:t>
      </w:r>
      <w:proofErr w:type="spellStart"/>
      <w:r w:rsidR="00006FAD" w:rsidRPr="00943071">
        <w:rPr>
          <w:rFonts w:ascii="Times New Roman" w:eastAsia="Times New Roman" w:hAnsi="Times New Roman" w:cs="Times New Roman"/>
          <w:color w:val="000000"/>
          <w:sz w:val="24"/>
          <w:szCs w:val="24"/>
          <w:lang w:eastAsia="ar-SA"/>
        </w:rPr>
        <w:t>Dworecka</w:t>
      </w:r>
      <w:proofErr w:type="spellEnd"/>
      <w:r w:rsidRPr="00943071">
        <w:rPr>
          <w:rFonts w:ascii="Times New Roman" w:eastAsia="Times New Roman" w:hAnsi="Times New Roman" w:cs="Times New Roman"/>
          <w:color w:val="000000"/>
          <w:sz w:val="24"/>
          <w:szCs w:val="24"/>
          <w:lang w:eastAsia="ar-SA"/>
        </w:rPr>
        <w:t>–</w:t>
      </w:r>
      <w:r w:rsidR="00006FAD" w:rsidRPr="00943071">
        <w:rPr>
          <w:rFonts w:ascii="Times New Roman" w:eastAsia="Times New Roman" w:hAnsi="Times New Roman" w:cs="Times New Roman"/>
          <w:color w:val="000000"/>
          <w:sz w:val="24"/>
          <w:szCs w:val="24"/>
          <w:lang w:eastAsia="ar-SA"/>
        </w:rPr>
        <w:t xml:space="preserve">Kierownik Działu Administracji i Obsługi </w:t>
      </w:r>
      <w:proofErr w:type="spellStart"/>
      <w:r w:rsidR="00006FAD" w:rsidRPr="00943071">
        <w:rPr>
          <w:rFonts w:ascii="Times New Roman" w:eastAsia="Times New Roman" w:hAnsi="Times New Roman" w:cs="Times New Roman"/>
          <w:color w:val="000000"/>
          <w:sz w:val="24"/>
          <w:szCs w:val="24"/>
          <w:lang w:eastAsia="ar-SA"/>
        </w:rPr>
        <w:t>PCKiSz</w:t>
      </w:r>
      <w:proofErr w:type="spellEnd"/>
      <w:r w:rsidR="00006FAD" w:rsidRPr="00943071">
        <w:rPr>
          <w:rFonts w:ascii="Times New Roman" w:eastAsia="Times New Roman" w:hAnsi="Times New Roman" w:cs="Times New Roman"/>
          <w:color w:val="000000"/>
          <w:sz w:val="24"/>
          <w:szCs w:val="24"/>
          <w:lang w:eastAsia="ar-SA"/>
        </w:rPr>
        <w:t xml:space="preserve"> w Ciechanowie</w:t>
      </w:r>
      <w:r w:rsidRPr="00943071">
        <w:rPr>
          <w:rFonts w:ascii="Times New Roman" w:eastAsia="Times New Roman" w:hAnsi="Times New Roman" w:cs="Times New Roman"/>
          <w:sz w:val="24"/>
          <w:szCs w:val="24"/>
          <w:lang w:eastAsia="ar-SA"/>
        </w:rPr>
        <w:t xml:space="preserve"> </w:t>
      </w:r>
    </w:p>
    <w:p w:rsidR="006E7B29" w:rsidRPr="00943071" w:rsidRDefault="006E7B29" w:rsidP="006E7B29">
      <w:pPr>
        <w:tabs>
          <w:tab w:val="left" w:pos="4140"/>
          <w:tab w:val="left" w:leader="dot" w:pos="7380"/>
        </w:tabs>
        <w:suppressAutoHyphens/>
        <w:autoSpaceDE w:val="0"/>
        <w:spacing w:before="60" w:after="60" w:line="240" w:lineRule="atLeast"/>
        <w:jc w:val="both"/>
        <w:rPr>
          <w:rFonts w:ascii="Times New Roman" w:eastAsia="Times New Roman" w:hAnsi="Times New Roman" w:cs="Times New Roman"/>
          <w:b/>
          <w:color w:val="000000"/>
          <w:sz w:val="24"/>
          <w:szCs w:val="24"/>
          <w:vertAlign w:val="superscript"/>
          <w:lang w:eastAsia="ar-SA"/>
        </w:rPr>
      </w:pPr>
      <w:r w:rsidRPr="00943071">
        <w:rPr>
          <w:rFonts w:ascii="Times New Roman" w:eastAsia="Times New Roman" w:hAnsi="Times New Roman" w:cs="Times New Roman"/>
          <w:b/>
          <w:color w:val="000000"/>
          <w:sz w:val="24"/>
          <w:szCs w:val="24"/>
          <w:lang w:eastAsia="ar-SA"/>
        </w:rPr>
        <w:t>od poniedziałku do piątku w godz. pomiędzy 9</w:t>
      </w:r>
      <w:r w:rsidRPr="00943071">
        <w:rPr>
          <w:rFonts w:ascii="Times New Roman" w:eastAsia="Times New Roman" w:hAnsi="Times New Roman" w:cs="Times New Roman"/>
          <w:b/>
          <w:color w:val="000000"/>
          <w:sz w:val="24"/>
          <w:szCs w:val="24"/>
          <w:vertAlign w:val="superscript"/>
          <w:lang w:eastAsia="ar-SA"/>
        </w:rPr>
        <w:t xml:space="preserve">00 </w:t>
      </w:r>
      <w:r w:rsidRPr="00943071">
        <w:rPr>
          <w:rFonts w:ascii="Times New Roman" w:eastAsia="Times New Roman" w:hAnsi="Times New Roman" w:cs="Times New Roman"/>
          <w:b/>
          <w:color w:val="000000"/>
          <w:sz w:val="24"/>
          <w:szCs w:val="24"/>
          <w:lang w:eastAsia="ar-SA"/>
        </w:rPr>
        <w:t xml:space="preserve"> - 16</w:t>
      </w:r>
      <w:r w:rsidRPr="00943071">
        <w:rPr>
          <w:rFonts w:ascii="Times New Roman" w:eastAsia="Times New Roman" w:hAnsi="Times New Roman" w:cs="Times New Roman"/>
          <w:b/>
          <w:color w:val="000000"/>
          <w:sz w:val="24"/>
          <w:szCs w:val="24"/>
          <w:vertAlign w:val="superscript"/>
          <w:lang w:eastAsia="ar-SA"/>
        </w:rPr>
        <w:t>00</w:t>
      </w:r>
    </w:p>
    <w:p w:rsidR="006E7B29" w:rsidRPr="00D644DD" w:rsidRDefault="006E7B29" w:rsidP="006E7B29">
      <w:pPr>
        <w:tabs>
          <w:tab w:val="left" w:pos="144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numer telefonu odpowiednio: 23</w:t>
      </w:r>
      <w:r w:rsidR="00006FAD" w:rsidRPr="00943071">
        <w:rPr>
          <w:rFonts w:ascii="Times New Roman" w:eastAsia="Times New Roman" w:hAnsi="Times New Roman" w:cs="Times New Roman"/>
          <w:color w:val="000000"/>
          <w:sz w:val="24"/>
          <w:szCs w:val="24"/>
          <w:lang w:eastAsia="ar-SA"/>
        </w:rPr>
        <w:t xml:space="preserve"> 672 42 96, </w:t>
      </w:r>
      <w:r w:rsidRPr="00943071">
        <w:rPr>
          <w:rFonts w:ascii="Times New Roman" w:eastAsia="Times New Roman" w:hAnsi="Times New Roman" w:cs="Times New Roman"/>
          <w:color w:val="000000"/>
          <w:sz w:val="24"/>
          <w:szCs w:val="24"/>
          <w:lang w:eastAsia="ar-SA"/>
        </w:rPr>
        <w:t>fax: 23</w:t>
      </w:r>
      <w:r w:rsidR="00006FAD" w:rsidRPr="00943071">
        <w:rPr>
          <w:rFonts w:ascii="Times New Roman" w:eastAsia="Times New Roman" w:hAnsi="Times New Roman" w:cs="Times New Roman"/>
          <w:color w:val="000000"/>
          <w:sz w:val="24"/>
          <w:szCs w:val="24"/>
          <w:lang w:eastAsia="ar-SA"/>
        </w:rPr>
        <w:t> 672 42 96</w:t>
      </w:r>
    </w:p>
    <w:p w:rsidR="00D644DD" w:rsidRDefault="00D644DD" w:rsidP="006E7B29">
      <w:pPr>
        <w:tabs>
          <w:tab w:val="left" w:pos="1440"/>
        </w:tabs>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p>
    <w:p w:rsidR="006E7B29" w:rsidRPr="00943071" w:rsidRDefault="006E7B29" w:rsidP="006E7B29">
      <w:pPr>
        <w:tabs>
          <w:tab w:val="left" w:pos="1440"/>
        </w:tabs>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12. Informacja dotycząca wadium:</w:t>
      </w:r>
    </w:p>
    <w:p w:rsidR="006E7B29" w:rsidRPr="00D644DD" w:rsidRDefault="006E7B29" w:rsidP="00D644DD">
      <w:pPr>
        <w:tabs>
          <w:tab w:val="left" w:leader="dot" w:pos="36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12.1. Zamawiający nie wymaga wniesienia wadium.</w:t>
      </w:r>
    </w:p>
    <w:p w:rsidR="00D644DD" w:rsidRDefault="00D644DD" w:rsidP="006E7B29">
      <w:pPr>
        <w:tabs>
          <w:tab w:val="left" w:pos="540"/>
          <w:tab w:val="left" w:leader="dot" w:pos="6840"/>
        </w:tabs>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p>
    <w:p w:rsidR="006E7B29" w:rsidRPr="00943071" w:rsidRDefault="006E7B29" w:rsidP="006E7B29">
      <w:pPr>
        <w:tabs>
          <w:tab w:val="left" w:pos="540"/>
          <w:tab w:val="left" w:leader="dot" w:pos="6840"/>
        </w:tabs>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13. Termin związania ofertą:</w:t>
      </w:r>
    </w:p>
    <w:p w:rsidR="006E7B29" w:rsidRPr="00943071" w:rsidRDefault="006E7B29" w:rsidP="006E7B29">
      <w:pPr>
        <w:tabs>
          <w:tab w:val="left" w:leader="dot" w:pos="5760"/>
          <w:tab w:val="left" w:leader="dot" w:pos="810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13.1. Bieg terminu związania ofertą rozpoczyna się wraz z upływem terminu składania ofert. </w:t>
      </w:r>
    </w:p>
    <w:p w:rsidR="006E7B29" w:rsidRPr="00943071" w:rsidRDefault="006E7B29" w:rsidP="006E7B29">
      <w:pPr>
        <w:tabs>
          <w:tab w:val="left" w:leader="dot" w:pos="5760"/>
          <w:tab w:val="left" w:leader="dot" w:pos="81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13.2. Wykonawca pozostaje związany ofertą przez okres </w:t>
      </w:r>
      <w:r w:rsidRPr="00943071">
        <w:rPr>
          <w:rFonts w:ascii="Times New Roman" w:eastAsia="Times New Roman" w:hAnsi="Times New Roman" w:cs="Times New Roman"/>
          <w:b/>
          <w:bCs/>
          <w:color w:val="000000"/>
          <w:sz w:val="24"/>
          <w:szCs w:val="24"/>
          <w:lang w:eastAsia="ar-SA"/>
        </w:rPr>
        <w:t>30 dni</w:t>
      </w:r>
      <w:r w:rsidRPr="00943071">
        <w:rPr>
          <w:rFonts w:ascii="Times New Roman" w:eastAsia="Times New Roman" w:hAnsi="Times New Roman" w:cs="Times New Roman"/>
          <w:color w:val="000000"/>
          <w:sz w:val="24"/>
          <w:szCs w:val="24"/>
          <w:lang w:eastAsia="ar-SA"/>
        </w:rPr>
        <w:t>.</w:t>
      </w:r>
    </w:p>
    <w:p w:rsidR="006E7B29" w:rsidRPr="00D644DD" w:rsidRDefault="006E7B29" w:rsidP="00D644DD">
      <w:pPr>
        <w:tabs>
          <w:tab w:val="left" w:leader="dot" w:pos="5760"/>
          <w:tab w:val="left" w:leader="dot" w:pos="810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13.3. Wykonawca samodzielnie lub na wniosek zamawiającego może przedłużyć termin związania ofertą, z tym że zamawiający może tylko raz, co najmniej na 3 dni przed upływem terminu związania ofertą, zwrócić się do dostawców o wyrażenie zgody na przedłużenie tego terminu o oznaczony czas, nie dłuższy jednak niż 60 dni.</w:t>
      </w:r>
    </w:p>
    <w:p w:rsidR="00D644DD" w:rsidRDefault="006E7B29" w:rsidP="006E7B29">
      <w:pPr>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1</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4. Opis sposobu przygotowywania ofert:</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Opis sposobu przygotowywania ofert:</w:t>
      </w:r>
    </w:p>
    <w:p w:rsidR="006E7B29" w:rsidRPr="00943071" w:rsidRDefault="006E7B29" w:rsidP="006E7B29">
      <w:pPr>
        <w:tabs>
          <w:tab w:val="left" w:leader="dot" w:pos="5760"/>
          <w:tab w:val="left" w:leader="dot" w:pos="810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14.1. Wszelkie koszty związane z przygotowaniem oferty ponosi składający ofertę.</w:t>
      </w:r>
    </w:p>
    <w:p w:rsidR="006E7B29" w:rsidRPr="00943071" w:rsidRDefault="006E7B29" w:rsidP="006E7B29">
      <w:pPr>
        <w:tabs>
          <w:tab w:val="left" w:leader="dot" w:pos="5760"/>
          <w:tab w:val="left" w:leader="dot" w:pos="810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14.2. Treść oferty musi odpowiadać treści specyfikacji istotnych warunków zamówienia.</w:t>
      </w:r>
    </w:p>
    <w:p w:rsidR="006E7B29" w:rsidRPr="00943071" w:rsidRDefault="006E7B29" w:rsidP="006E7B29">
      <w:pPr>
        <w:tabs>
          <w:tab w:val="left" w:leader="dot" w:pos="5760"/>
          <w:tab w:val="left" w:leader="dot" w:pos="81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14.3. Oferta powinna być napisana pismem maszynowym, komputerowym albo ręcznym, w sposób czytelny.</w:t>
      </w:r>
    </w:p>
    <w:p w:rsidR="006E7B29" w:rsidRPr="00943071" w:rsidRDefault="006E7B29" w:rsidP="006E7B29">
      <w:pPr>
        <w:tabs>
          <w:tab w:val="left" w:leader="dot" w:pos="5760"/>
          <w:tab w:val="left" w:leader="dot" w:pos="81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14.4. Poprawki w ofercie muszą być naniesione czytelnie oraz opatrzone podpisem osoby podpisującej ofertę. </w:t>
      </w:r>
    </w:p>
    <w:p w:rsidR="006E7B29" w:rsidRPr="00943071" w:rsidRDefault="006E7B29" w:rsidP="006E7B29">
      <w:pPr>
        <w:tabs>
          <w:tab w:val="left" w:leader="dot" w:pos="5760"/>
          <w:tab w:val="left" w:leader="dot" w:pos="81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14.5. Wskazane jest, by pierwsza strona oferty zawierała spis wszystkich dokumentów znajdujących się w kopercie/opakowaniu – brak takiego spisu nie skutkuje odrzuceniem oferty.</w:t>
      </w:r>
    </w:p>
    <w:p w:rsidR="006E7B29" w:rsidRPr="00943071" w:rsidRDefault="006E7B29" w:rsidP="006E7B29">
      <w:pPr>
        <w:tabs>
          <w:tab w:val="left" w:leader="dot" w:pos="5760"/>
          <w:tab w:val="left" w:leader="dot" w:pos="81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14.6. Opis szczegółowych wymagań dotyczących dokumentów wymaganych w niniejszym postępowaniu znajduje się w Rozdziale VIII -“</w:t>
      </w:r>
      <w:r w:rsidRPr="00943071">
        <w:rPr>
          <w:rFonts w:ascii="Times New Roman" w:eastAsia="Times New Roman" w:hAnsi="Times New Roman" w:cs="Times New Roman"/>
          <w:b/>
          <w:bCs/>
          <w:color w:val="000000"/>
          <w:sz w:val="24"/>
          <w:szCs w:val="24"/>
          <w:lang w:eastAsia="ar-SA"/>
        </w:rPr>
        <w:t xml:space="preserve">Informacje o oświadczeniach lub dokumentach, jakie mają dostarczyć </w:t>
      </w:r>
      <w:r w:rsidRPr="00943071">
        <w:rPr>
          <w:rFonts w:ascii="Times New Roman" w:eastAsia="Times New Roman" w:hAnsi="Times New Roman" w:cs="Times New Roman"/>
          <w:color w:val="000000"/>
          <w:sz w:val="24"/>
          <w:szCs w:val="24"/>
          <w:lang w:eastAsia="ar-SA"/>
        </w:rPr>
        <w:t xml:space="preserve">Wykonawcy </w:t>
      </w:r>
      <w:r w:rsidRPr="00943071">
        <w:rPr>
          <w:rFonts w:ascii="Times New Roman" w:eastAsia="Times New Roman" w:hAnsi="Times New Roman" w:cs="Times New Roman"/>
          <w:b/>
          <w:bCs/>
          <w:color w:val="000000"/>
          <w:sz w:val="24"/>
          <w:szCs w:val="24"/>
          <w:lang w:eastAsia="ar-SA"/>
        </w:rPr>
        <w:t xml:space="preserve">w celu potwierdzenia spełniania warunków udziału w postępowaniu i braku podstaw do wykluczenia z postępowania o udzielenie zamówienia publicznego” </w:t>
      </w:r>
      <w:r w:rsidRPr="00943071">
        <w:rPr>
          <w:rFonts w:ascii="Times New Roman" w:eastAsia="Times New Roman" w:hAnsi="Times New Roman" w:cs="Times New Roman"/>
          <w:color w:val="000000"/>
          <w:sz w:val="24"/>
          <w:szCs w:val="24"/>
          <w:lang w:eastAsia="ar-SA"/>
        </w:rPr>
        <w:t>specyfikacji istotnych warunków zamówienia.</w:t>
      </w:r>
    </w:p>
    <w:p w:rsidR="006E7B29" w:rsidRPr="00943071" w:rsidRDefault="006E7B29" w:rsidP="006E7B29">
      <w:pPr>
        <w:tabs>
          <w:tab w:val="left" w:leader="dot" w:pos="5760"/>
          <w:tab w:val="left" w:leader="dot" w:pos="81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14.7. Wszystkie strony oferty powinny być spięte (zszyte) w sposób trwały, zapobiegający możliwości dekompletacji zawartości oferty. </w:t>
      </w:r>
    </w:p>
    <w:p w:rsidR="00D644DD" w:rsidRPr="00943071" w:rsidRDefault="006E7B29" w:rsidP="006E7B29">
      <w:pPr>
        <w:tabs>
          <w:tab w:val="left" w:leader="dot" w:pos="5760"/>
          <w:tab w:val="left" w:leader="dot" w:pos="81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14.8. Ofertę w formie pisemnej należy złożyć w nieprzejrzystej, zamkniętej kopercie/opakowaniu, w sposób gwarantujący zachowanie poufności jej treści oraz zabezpieczającej jej nienaruszalność do terminu otwarcia ofert. Koperta/opakowanie zawierające ofertę winno być zaadresowane do zamawiającego na adres podany w punkcie 1 niniejszej specyfikacji i opatrzone nazwą, dokładnym adresem wykonawcy oraz oznaczone w sposób następujący:</w:t>
      </w:r>
    </w:p>
    <w:p w:rsidR="00C457E7" w:rsidRPr="00943071" w:rsidRDefault="00C457E7" w:rsidP="00C457E7">
      <w:pPr>
        <w:tabs>
          <w:tab w:val="left" w:pos="0"/>
        </w:tabs>
        <w:suppressAutoHyphens/>
        <w:spacing w:after="0" w:line="240" w:lineRule="auto"/>
        <w:jc w:val="center"/>
        <w:rPr>
          <w:rFonts w:ascii="Times New Roman" w:eastAsia="Times New Roman" w:hAnsi="Times New Roman" w:cs="Times New Roman"/>
          <w:b/>
          <w:spacing w:val="4"/>
          <w:sz w:val="24"/>
          <w:szCs w:val="24"/>
          <w:lang w:eastAsia="ar-SA"/>
        </w:rPr>
      </w:pPr>
      <w:r w:rsidRPr="00943071">
        <w:rPr>
          <w:rFonts w:ascii="Times New Roman" w:eastAsia="Times New Roman" w:hAnsi="Times New Roman" w:cs="Times New Roman"/>
          <w:b/>
          <w:spacing w:val="4"/>
          <w:sz w:val="24"/>
          <w:szCs w:val="24"/>
          <w:lang w:eastAsia="ar-SA"/>
        </w:rPr>
        <w:lastRenderedPageBreak/>
        <w:t xml:space="preserve">„Dostawa </w:t>
      </w:r>
      <w:r w:rsidR="00C53D99" w:rsidRPr="00943071">
        <w:rPr>
          <w:rFonts w:ascii="Times New Roman" w:eastAsia="Times New Roman" w:hAnsi="Times New Roman" w:cs="Times New Roman"/>
          <w:b/>
          <w:spacing w:val="4"/>
          <w:sz w:val="24"/>
          <w:szCs w:val="24"/>
          <w:lang w:eastAsia="ar-SA"/>
        </w:rPr>
        <w:t xml:space="preserve">wraz z montażem </w:t>
      </w:r>
      <w:r w:rsidRPr="00943071">
        <w:rPr>
          <w:rFonts w:ascii="Times New Roman" w:eastAsia="Times New Roman" w:hAnsi="Times New Roman" w:cs="Times New Roman"/>
          <w:b/>
          <w:spacing w:val="4"/>
          <w:sz w:val="24"/>
          <w:szCs w:val="24"/>
          <w:lang w:eastAsia="ar-SA"/>
        </w:rPr>
        <w:t>fabrycznie nowego ekranu diodowego LED (telebim) wraz z montażem dla Powiatowego Centrum Kultury i Sztuki im. Marii Konopnickiej w Ciechanowie”.</w:t>
      </w:r>
    </w:p>
    <w:p w:rsidR="006E7B29" w:rsidRPr="00943071" w:rsidRDefault="006E7B29" w:rsidP="006E7B29">
      <w:pPr>
        <w:widowControl w:val="0"/>
        <w:suppressAutoHyphens/>
        <w:spacing w:after="0" w:line="360" w:lineRule="auto"/>
        <w:jc w:val="center"/>
        <w:rPr>
          <w:rFonts w:ascii="Times New Roman" w:eastAsia="Times New Roman" w:hAnsi="Times New Roman" w:cs="Times New Roman"/>
          <w:b/>
          <w:bCs/>
          <w:color w:val="000000"/>
          <w:sz w:val="24"/>
          <w:szCs w:val="24"/>
          <w:lang w:eastAsia="ar-SA"/>
        </w:rPr>
      </w:pPr>
    </w:p>
    <w:p w:rsidR="006E7B29" w:rsidRPr="00D644DD" w:rsidRDefault="006E7B29" w:rsidP="00D644DD">
      <w:pPr>
        <w:widowControl w:val="0"/>
        <w:suppressAutoHyphens/>
        <w:spacing w:after="0" w:line="360" w:lineRule="auto"/>
        <w:jc w:val="center"/>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 xml:space="preserve">nie otwierać </w:t>
      </w:r>
      <w:r w:rsidRPr="002658E5">
        <w:rPr>
          <w:rFonts w:ascii="Times New Roman" w:eastAsia="Times New Roman" w:hAnsi="Times New Roman" w:cs="Times New Roman"/>
          <w:b/>
          <w:bCs/>
          <w:color w:val="000000" w:themeColor="text1"/>
          <w:sz w:val="24"/>
          <w:szCs w:val="24"/>
          <w:lang w:eastAsia="ar-SA"/>
        </w:rPr>
        <w:t xml:space="preserve">przed </w:t>
      </w:r>
      <w:r w:rsidR="0062502B" w:rsidRPr="002658E5">
        <w:rPr>
          <w:rFonts w:ascii="Times New Roman" w:eastAsia="Times New Roman" w:hAnsi="Times New Roman" w:cs="Times New Roman"/>
          <w:b/>
          <w:bCs/>
          <w:color w:val="000000" w:themeColor="text1"/>
          <w:sz w:val="24"/>
          <w:szCs w:val="24"/>
          <w:lang w:eastAsia="ar-SA"/>
        </w:rPr>
        <w:t>17.06.2013 r.</w:t>
      </w:r>
      <w:r w:rsidR="00346C8A" w:rsidRPr="00346C8A">
        <w:rPr>
          <w:rFonts w:ascii="Times New Roman" w:eastAsia="Times New Roman" w:hAnsi="Times New Roman" w:cs="Times New Roman"/>
          <w:color w:val="000000" w:themeColor="text1"/>
          <w:sz w:val="24"/>
          <w:szCs w:val="24"/>
          <w:lang w:eastAsia="ar-SA"/>
        </w:rPr>
        <w:t xml:space="preserve"> </w:t>
      </w:r>
      <w:r w:rsidR="00346C8A" w:rsidRPr="00346C8A">
        <w:rPr>
          <w:rFonts w:ascii="Times New Roman" w:eastAsia="Times New Roman" w:hAnsi="Times New Roman" w:cs="Times New Roman"/>
          <w:b/>
          <w:color w:val="000000" w:themeColor="text1"/>
          <w:sz w:val="24"/>
          <w:szCs w:val="24"/>
          <w:lang w:eastAsia="ar-SA"/>
        </w:rPr>
        <w:t xml:space="preserve">do </w:t>
      </w:r>
      <w:r w:rsidR="00346C8A" w:rsidRPr="00346C8A">
        <w:rPr>
          <w:rFonts w:ascii="Times New Roman" w:eastAsia="Times New Roman" w:hAnsi="Times New Roman" w:cs="Times New Roman"/>
          <w:b/>
          <w:color w:val="000000"/>
          <w:sz w:val="24"/>
          <w:szCs w:val="24"/>
          <w:lang w:eastAsia="ar-SA"/>
        </w:rPr>
        <w:t>godz.10:00</w:t>
      </w:r>
    </w:p>
    <w:p w:rsidR="006E7B29" w:rsidRPr="00943071" w:rsidRDefault="006E7B29" w:rsidP="006E7B29">
      <w:pPr>
        <w:tabs>
          <w:tab w:val="left" w:leader="dot" w:pos="5760"/>
          <w:tab w:val="left" w:leader="dot" w:pos="810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14.9. Zamawiający nie ponosi odpowiedzialności za zdarzenia wynikające z nienależytego oznakowania koperty/opakowania lub braku którejkolwiek z wymaganych informacji.</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 xml:space="preserve">15. Miejsce oraz termin składania i otwarcia ofert: </w:t>
      </w:r>
    </w:p>
    <w:p w:rsidR="006E7B29" w:rsidRPr="00943071" w:rsidRDefault="006E7B29" w:rsidP="006E7B29">
      <w:pPr>
        <w:shd w:val="clear" w:color="auto" w:fill="FFFFFF"/>
        <w:tabs>
          <w:tab w:val="left" w:pos="715"/>
        </w:tabs>
        <w:suppressAutoHyphens/>
        <w:spacing w:after="0" w:line="240" w:lineRule="auto"/>
        <w:rPr>
          <w:rFonts w:ascii="Times New Roman" w:eastAsia="Times New Roman" w:hAnsi="Times New Roman" w:cs="Times New Roman"/>
          <w:b/>
          <w:color w:val="000000"/>
          <w:sz w:val="24"/>
          <w:szCs w:val="24"/>
          <w:lang w:eastAsia="ar-SA"/>
        </w:rPr>
      </w:pPr>
      <w:r w:rsidRPr="00943071">
        <w:rPr>
          <w:rFonts w:ascii="Times New Roman" w:eastAsia="Times New Roman" w:hAnsi="Times New Roman" w:cs="Times New Roman"/>
          <w:sz w:val="24"/>
          <w:szCs w:val="24"/>
          <w:lang w:eastAsia="ar-SA"/>
        </w:rPr>
        <w:t xml:space="preserve">15.1. </w:t>
      </w:r>
      <w:r w:rsidRPr="00943071">
        <w:rPr>
          <w:rFonts w:ascii="Times New Roman" w:eastAsia="Times New Roman" w:hAnsi="Times New Roman" w:cs="Times New Roman"/>
          <w:color w:val="000000"/>
          <w:sz w:val="24"/>
          <w:szCs w:val="24"/>
          <w:lang w:eastAsia="ar-SA"/>
        </w:rPr>
        <w:t xml:space="preserve">Oferty należy przesłać/składać do </w:t>
      </w:r>
      <w:r w:rsidRPr="002658E5">
        <w:rPr>
          <w:rFonts w:ascii="Times New Roman" w:eastAsia="Times New Roman" w:hAnsi="Times New Roman" w:cs="Times New Roman"/>
          <w:color w:val="000000" w:themeColor="text1"/>
          <w:sz w:val="24"/>
          <w:szCs w:val="24"/>
          <w:lang w:eastAsia="ar-SA"/>
        </w:rPr>
        <w:t xml:space="preserve">dnia  </w:t>
      </w:r>
      <w:r w:rsidR="0062502B" w:rsidRPr="002658E5">
        <w:rPr>
          <w:rFonts w:ascii="Times New Roman" w:eastAsia="Times New Roman" w:hAnsi="Times New Roman" w:cs="Times New Roman"/>
          <w:b/>
          <w:bCs/>
          <w:color w:val="000000" w:themeColor="text1"/>
          <w:sz w:val="24"/>
          <w:szCs w:val="24"/>
          <w:lang w:eastAsia="ar-SA"/>
        </w:rPr>
        <w:t xml:space="preserve">17.06.2013 r </w:t>
      </w:r>
      <w:r w:rsidRPr="002658E5">
        <w:rPr>
          <w:rFonts w:ascii="Times New Roman" w:eastAsia="Times New Roman" w:hAnsi="Times New Roman" w:cs="Times New Roman"/>
          <w:color w:val="000000" w:themeColor="text1"/>
          <w:sz w:val="24"/>
          <w:szCs w:val="24"/>
          <w:lang w:eastAsia="ar-SA"/>
        </w:rPr>
        <w:t xml:space="preserve">do </w:t>
      </w:r>
      <w:r w:rsidRPr="00943071">
        <w:rPr>
          <w:rFonts w:ascii="Times New Roman" w:eastAsia="Times New Roman" w:hAnsi="Times New Roman" w:cs="Times New Roman"/>
          <w:color w:val="000000"/>
          <w:sz w:val="24"/>
          <w:szCs w:val="24"/>
          <w:lang w:eastAsia="ar-SA"/>
        </w:rPr>
        <w:t xml:space="preserve">godz.10:00 na adres:  </w:t>
      </w:r>
      <w:r w:rsidR="00C457E7" w:rsidRPr="00943071">
        <w:rPr>
          <w:rFonts w:ascii="Times New Roman" w:eastAsia="Times New Roman" w:hAnsi="Times New Roman" w:cs="Times New Roman"/>
          <w:b/>
          <w:color w:val="000000"/>
          <w:sz w:val="24"/>
          <w:szCs w:val="24"/>
          <w:lang w:eastAsia="ar-SA"/>
        </w:rPr>
        <w:t>Powiatowe Centrum Kultury i Sztuki im. Marii Konopnickiej w Ciechanowie, ul. Strażacka 5</w:t>
      </w:r>
      <w:r w:rsidRPr="00943071">
        <w:rPr>
          <w:rFonts w:ascii="Times New Roman" w:eastAsia="Times New Roman" w:hAnsi="Times New Roman" w:cs="Times New Roman"/>
          <w:b/>
          <w:color w:val="000000"/>
          <w:sz w:val="24"/>
          <w:szCs w:val="24"/>
          <w:lang w:eastAsia="ar-SA"/>
        </w:rPr>
        <w:t xml:space="preserve">, 06 – 400 Ciechanów, </w:t>
      </w:r>
      <w:r w:rsidR="0077609E" w:rsidRPr="00943071">
        <w:rPr>
          <w:rFonts w:ascii="Times New Roman" w:eastAsia="Times New Roman" w:hAnsi="Times New Roman" w:cs="Times New Roman"/>
          <w:b/>
          <w:color w:val="000000"/>
          <w:sz w:val="24"/>
          <w:szCs w:val="24"/>
          <w:lang w:eastAsia="ar-SA"/>
        </w:rPr>
        <w:t>sekre</w:t>
      </w:r>
      <w:r w:rsidR="00C457E7" w:rsidRPr="00943071">
        <w:rPr>
          <w:rFonts w:ascii="Times New Roman" w:eastAsia="Times New Roman" w:hAnsi="Times New Roman" w:cs="Times New Roman"/>
          <w:b/>
          <w:color w:val="000000"/>
          <w:sz w:val="24"/>
          <w:szCs w:val="24"/>
          <w:lang w:eastAsia="ar-SA"/>
        </w:rPr>
        <w:t>t</w:t>
      </w:r>
      <w:r w:rsidR="0077609E" w:rsidRPr="00943071">
        <w:rPr>
          <w:rFonts w:ascii="Times New Roman" w:eastAsia="Times New Roman" w:hAnsi="Times New Roman" w:cs="Times New Roman"/>
          <w:b/>
          <w:color w:val="000000"/>
          <w:sz w:val="24"/>
          <w:szCs w:val="24"/>
          <w:lang w:eastAsia="ar-SA"/>
        </w:rPr>
        <w:t>a</w:t>
      </w:r>
      <w:r w:rsidR="00C457E7" w:rsidRPr="00943071">
        <w:rPr>
          <w:rFonts w:ascii="Times New Roman" w:eastAsia="Times New Roman" w:hAnsi="Times New Roman" w:cs="Times New Roman"/>
          <w:b/>
          <w:color w:val="000000"/>
          <w:sz w:val="24"/>
          <w:szCs w:val="24"/>
          <w:lang w:eastAsia="ar-SA"/>
        </w:rPr>
        <w:t>riat</w:t>
      </w:r>
      <w:r w:rsidR="0077609E" w:rsidRPr="00943071">
        <w:rPr>
          <w:rFonts w:ascii="Times New Roman" w:eastAsia="Times New Roman" w:hAnsi="Times New Roman" w:cs="Times New Roman"/>
          <w:b/>
          <w:color w:val="000000"/>
          <w:sz w:val="24"/>
          <w:szCs w:val="24"/>
          <w:lang w:eastAsia="ar-SA"/>
        </w:rPr>
        <w:t xml:space="preserve"> I</w:t>
      </w:r>
      <w:r w:rsidRPr="00943071">
        <w:rPr>
          <w:rFonts w:ascii="Times New Roman" w:eastAsia="Times New Roman" w:hAnsi="Times New Roman" w:cs="Times New Roman"/>
          <w:b/>
          <w:color w:val="000000"/>
          <w:sz w:val="24"/>
          <w:szCs w:val="24"/>
          <w:lang w:eastAsia="ar-SA"/>
        </w:rPr>
        <w:t xml:space="preserve"> piętro.</w:t>
      </w:r>
    </w:p>
    <w:p w:rsidR="006E7B29" w:rsidRPr="00943071" w:rsidRDefault="006E7B29" w:rsidP="006E7B29">
      <w:pPr>
        <w:tabs>
          <w:tab w:val="left" w:leader="dot" w:pos="5760"/>
          <w:tab w:val="left" w:leader="dot" w:pos="81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15.2. Wykonawca może, przed upływem terminu do składania ofert, zmienić lub wycofać ofertę. Zarówno zmiana, jak i wycofanie oferty wymagają zachowania formy pisemnej.</w:t>
      </w:r>
    </w:p>
    <w:p w:rsidR="006E7B29" w:rsidRPr="00943071" w:rsidRDefault="006E7B29" w:rsidP="006E7B29">
      <w:pPr>
        <w:tabs>
          <w:tab w:val="left" w:leader="dot" w:pos="5760"/>
          <w:tab w:val="left" w:leader="dot" w:pos="81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15.3. Zmiany dotyczące treści oferty powinny być przygotowane, opakowane oraz zaadresowane na adres zamawiającego podany Rozdziale I, w sposób opisany w rozdziale XIV pkt 8. specyfikacji istotnych warunków zamówienia, i dodatkowo opatrzone napisem “Zmiana”. Podobnie, w przypadku powiadomienia o wycofaniu oferty - opatrzone napisem “Wycofane”. Koperty oznaczone w podany wyżej sposób będą otwierane w pierwszej kolejności.</w:t>
      </w:r>
    </w:p>
    <w:p w:rsidR="006E7B29" w:rsidRPr="00943071" w:rsidRDefault="006E7B29" w:rsidP="006E7B29">
      <w:pPr>
        <w:tabs>
          <w:tab w:val="left" w:leader="dot" w:pos="5760"/>
          <w:tab w:val="left" w:leader="dot" w:pos="81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15.4. Wykonawca nie może wycofać oferty lub wprowadzić zmian w jej treści po upływie terminu składania ofert.</w:t>
      </w:r>
    </w:p>
    <w:p w:rsidR="006E7B29" w:rsidRPr="00943071" w:rsidRDefault="006E7B29" w:rsidP="006E7B29">
      <w:pPr>
        <w:tabs>
          <w:tab w:val="left" w:leader="dot" w:pos="5760"/>
          <w:tab w:val="left" w:leader="dot" w:pos="81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15.5. Zamawiający niezwłocznie zwraca ofertę złożoną po terminie składania ofert.</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15.6. Z zawartością ofert nie można zapoznać się przed upływem terminu otwarcia ofert.</w:t>
      </w:r>
    </w:p>
    <w:p w:rsidR="0077609E" w:rsidRPr="00943071" w:rsidRDefault="006E7B29" w:rsidP="0077609E">
      <w:pPr>
        <w:shd w:val="clear" w:color="auto" w:fill="FFFFFF"/>
        <w:tabs>
          <w:tab w:val="left" w:pos="715"/>
        </w:tabs>
        <w:suppressAutoHyphens/>
        <w:spacing w:after="0" w:line="240" w:lineRule="auto"/>
        <w:rPr>
          <w:rFonts w:ascii="Times New Roman" w:eastAsia="Times New Roman" w:hAnsi="Times New Roman" w:cs="Times New Roman"/>
          <w:b/>
          <w:color w:val="000000"/>
          <w:sz w:val="24"/>
          <w:szCs w:val="24"/>
          <w:lang w:eastAsia="ar-SA"/>
        </w:rPr>
      </w:pPr>
      <w:r w:rsidRPr="00943071">
        <w:rPr>
          <w:rFonts w:ascii="Times New Roman" w:eastAsia="Times New Roman" w:hAnsi="Times New Roman" w:cs="Times New Roman"/>
          <w:b/>
          <w:color w:val="000000"/>
          <w:sz w:val="24"/>
          <w:szCs w:val="24"/>
          <w:lang w:eastAsia="ar-SA"/>
        </w:rPr>
        <w:t>15.7.</w:t>
      </w:r>
      <w:r w:rsidRPr="00943071">
        <w:rPr>
          <w:rFonts w:ascii="Times New Roman" w:eastAsia="Times New Roman" w:hAnsi="Times New Roman" w:cs="Times New Roman"/>
          <w:b/>
          <w:bCs/>
          <w:color w:val="000000"/>
          <w:sz w:val="24"/>
          <w:szCs w:val="24"/>
          <w:lang w:eastAsia="ar-SA"/>
        </w:rPr>
        <w:t xml:space="preserve"> Otwarcie złożonych ofert</w:t>
      </w:r>
      <w:r w:rsidRPr="00943071">
        <w:rPr>
          <w:rFonts w:ascii="Times New Roman" w:eastAsia="Times New Roman" w:hAnsi="Times New Roman" w:cs="Times New Roman"/>
          <w:b/>
          <w:color w:val="000000"/>
          <w:sz w:val="24"/>
          <w:szCs w:val="24"/>
          <w:lang w:eastAsia="ar-SA"/>
        </w:rPr>
        <w:t xml:space="preserve"> nastąpi w </w:t>
      </w:r>
      <w:r w:rsidRPr="002658E5">
        <w:rPr>
          <w:rFonts w:ascii="Times New Roman" w:eastAsia="Times New Roman" w:hAnsi="Times New Roman" w:cs="Times New Roman"/>
          <w:b/>
          <w:color w:val="000000" w:themeColor="text1"/>
          <w:sz w:val="24"/>
          <w:szCs w:val="24"/>
          <w:lang w:eastAsia="ar-SA"/>
        </w:rPr>
        <w:t xml:space="preserve">dniu </w:t>
      </w:r>
      <w:r w:rsidR="0062502B" w:rsidRPr="002658E5">
        <w:rPr>
          <w:rFonts w:ascii="Times New Roman" w:eastAsia="Times New Roman" w:hAnsi="Times New Roman" w:cs="Times New Roman"/>
          <w:b/>
          <w:color w:val="000000" w:themeColor="text1"/>
          <w:sz w:val="24"/>
          <w:szCs w:val="24"/>
          <w:lang w:eastAsia="ar-SA"/>
        </w:rPr>
        <w:t xml:space="preserve">17.06.2013 r </w:t>
      </w:r>
      <w:r w:rsidRPr="002658E5">
        <w:rPr>
          <w:rFonts w:ascii="Times New Roman" w:eastAsia="Times New Roman" w:hAnsi="Times New Roman" w:cs="Times New Roman"/>
          <w:b/>
          <w:color w:val="000000" w:themeColor="text1"/>
          <w:sz w:val="24"/>
          <w:szCs w:val="24"/>
          <w:lang w:eastAsia="ar-SA"/>
        </w:rPr>
        <w:t xml:space="preserve">o </w:t>
      </w:r>
      <w:r w:rsidRPr="00943071">
        <w:rPr>
          <w:rFonts w:ascii="Times New Roman" w:eastAsia="Times New Roman" w:hAnsi="Times New Roman" w:cs="Times New Roman"/>
          <w:b/>
          <w:color w:val="000000"/>
          <w:sz w:val="24"/>
          <w:szCs w:val="24"/>
          <w:lang w:eastAsia="ar-SA"/>
        </w:rPr>
        <w:t>godz. 10</w:t>
      </w:r>
      <w:r w:rsidRPr="00943071">
        <w:rPr>
          <w:rFonts w:ascii="Times New Roman" w:eastAsia="Times New Roman" w:hAnsi="Times New Roman" w:cs="Times New Roman"/>
          <w:b/>
          <w:bCs/>
          <w:color w:val="000000"/>
          <w:spacing w:val="-20"/>
          <w:sz w:val="24"/>
          <w:szCs w:val="24"/>
          <w:vertAlign w:val="superscript"/>
          <w:lang w:eastAsia="ar-SA"/>
        </w:rPr>
        <w:t>15</w:t>
      </w:r>
      <w:r w:rsidRPr="00943071">
        <w:rPr>
          <w:rFonts w:ascii="Times New Roman" w:eastAsia="Times New Roman" w:hAnsi="Times New Roman" w:cs="Times New Roman"/>
          <w:color w:val="000000"/>
          <w:sz w:val="24"/>
          <w:szCs w:val="24"/>
          <w:lang w:eastAsia="ar-SA"/>
        </w:rPr>
        <w:t xml:space="preserve"> </w:t>
      </w:r>
      <w:r w:rsidRPr="00943071">
        <w:rPr>
          <w:rFonts w:ascii="Times New Roman" w:eastAsia="Times New Roman" w:hAnsi="Times New Roman" w:cs="Times New Roman"/>
          <w:color w:val="000000"/>
          <w:sz w:val="24"/>
          <w:szCs w:val="24"/>
          <w:lang w:eastAsia="ar-SA"/>
        </w:rPr>
        <w:br/>
      </w:r>
      <w:r w:rsidRPr="00943071">
        <w:rPr>
          <w:rFonts w:ascii="Times New Roman" w:eastAsia="Times New Roman" w:hAnsi="Times New Roman" w:cs="Times New Roman"/>
          <w:b/>
          <w:color w:val="000000"/>
          <w:sz w:val="24"/>
          <w:szCs w:val="24"/>
          <w:lang w:eastAsia="ar-SA"/>
        </w:rPr>
        <w:t>w</w:t>
      </w:r>
      <w:r w:rsidR="0077609E" w:rsidRPr="00943071">
        <w:rPr>
          <w:rFonts w:ascii="Times New Roman" w:eastAsia="Times New Roman" w:hAnsi="Times New Roman" w:cs="Times New Roman"/>
          <w:b/>
          <w:color w:val="000000"/>
          <w:sz w:val="24"/>
          <w:szCs w:val="24"/>
          <w:lang w:eastAsia="ar-SA"/>
        </w:rPr>
        <w:t xml:space="preserve"> Powiatowym Centrum Kultury i Sztuki im. Marii Konopnickiej w Ciechanowie, ul. Strażacka 5, 06 – 400 Ciechanów, sekretariat I piętro.</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15.8. Otwarcie ofert jest jawne.</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15.9. Bezpośrednio przed otwarciem ofert podana zostanie kwota, jaką zamawiający zamierza przeznaczyć na sfinansowanie zamówienia. Podczas otwarcia ofert podane będą nazwy (firmy) oraz adresy wykonawców, a także informacje dotyczące ceny poszczególnych ofert. Pozostałe informacje, o których mowa w art. 86 ust. 4 ustawy Prawo zamówień publicznych nie stanowią kryteriów oceny ofert. Informacje te przekazane zostaną niezwłocznie wykonawcom , którzy nie byli obecni przy otwarciu ofert, na ich wniosek.</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16. Opis sposobu obliczenia ceny:</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16.1. Cena musi być </w:t>
      </w:r>
      <w:r w:rsidRPr="00321AE9">
        <w:rPr>
          <w:rFonts w:ascii="Times New Roman" w:eastAsia="Times New Roman" w:hAnsi="Times New Roman" w:cs="Times New Roman"/>
          <w:sz w:val="24"/>
          <w:szCs w:val="24"/>
          <w:lang w:eastAsia="ar-SA"/>
        </w:rPr>
        <w:t xml:space="preserve">zgodna z załącznikiem Nr 1 do SIWZ </w:t>
      </w:r>
      <w:r w:rsidRPr="00943071">
        <w:rPr>
          <w:rFonts w:ascii="Times New Roman" w:eastAsia="Times New Roman" w:hAnsi="Times New Roman" w:cs="Times New Roman"/>
          <w:color w:val="000000"/>
          <w:sz w:val="24"/>
          <w:szCs w:val="24"/>
          <w:lang w:eastAsia="ar-SA"/>
        </w:rPr>
        <w:t>o nazwie</w:t>
      </w:r>
      <w:r w:rsidRPr="00943071">
        <w:rPr>
          <w:rFonts w:ascii="Times New Roman" w:eastAsia="Times New Roman" w:hAnsi="Times New Roman" w:cs="Times New Roman"/>
          <w:b/>
          <w:color w:val="000000"/>
          <w:sz w:val="24"/>
          <w:szCs w:val="24"/>
          <w:lang w:eastAsia="ar-SA"/>
        </w:rPr>
        <w:t xml:space="preserve"> „Formularz ofertowy” </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16.2. Cena podana w ofercie powinna obejmować wszystkie koszty związane z wykonaniem przedmiotu zamówienia oraz warunkami stawianymi przez zamawiającego. </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16.3. Cena może być tylko jedna, nie dopuszcza się wariantowości cen. </w:t>
      </w:r>
    </w:p>
    <w:p w:rsidR="006E7B29" w:rsidRPr="00D644DD" w:rsidRDefault="006E7B29" w:rsidP="00D644DD">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16.4. Cena nie ulega zmianie przez okres ważności oferty (związania) oraz okres realizacji (wykonania) zamówienia.</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17. Informacje dotyczące walut obcych, w jakich mogą być prowadzone rozliczenia między Zamawiającym a dostawcą:</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17.1. Zamawiający nie przewiduje możliwości prowadzenia rozliczeń w walutach obcych.</w:t>
      </w:r>
    </w:p>
    <w:p w:rsidR="006E7B29" w:rsidRPr="00D644DD" w:rsidRDefault="006E7B29" w:rsidP="00D644DD">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lastRenderedPageBreak/>
        <w:t>17.2. Rozliczenia pomiędzy wykonawcą a zamawiającym będą dokonywane w złotych polskich PLN.</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18. Opis kryteriów, którymi zamawiający będzie się kierował przy wyborze oferty, wraz z podaniem znaczenia tych kryteriów oraz sposobu oceny ofert:</w:t>
      </w:r>
    </w:p>
    <w:p w:rsidR="006E7B29" w:rsidRPr="00943071" w:rsidRDefault="006E7B29" w:rsidP="006E7B29">
      <w:pPr>
        <w:tabs>
          <w:tab w:val="left" w:leader="dot" w:pos="6120"/>
          <w:tab w:val="left" w:leader="dot" w:pos="900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18.1. Zamawiający uzna oferty za spełniające wymagania i przyjmie do szczegółowego rozpatrywania, jeżeli:</w:t>
      </w:r>
    </w:p>
    <w:p w:rsidR="006E7B29" w:rsidRPr="00943071" w:rsidRDefault="006E7B29" w:rsidP="006E7B29">
      <w:pPr>
        <w:numPr>
          <w:ilvl w:val="0"/>
          <w:numId w:val="9"/>
        </w:numPr>
        <w:tabs>
          <w:tab w:val="left" w:pos="36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Wykonawca przedstawił ofertę zgodną co do treści z wymaganiami zamawiającego,</w:t>
      </w:r>
    </w:p>
    <w:p w:rsidR="006E7B29" w:rsidRPr="00943071" w:rsidRDefault="006E7B29" w:rsidP="006E7B29">
      <w:pPr>
        <w:numPr>
          <w:ilvl w:val="0"/>
          <w:numId w:val="9"/>
        </w:numPr>
        <w:tabs>
          <w:tab w:val="left" w:pos="36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z liczby i treści złożonych dokumentów wynika, że wykonawca spełnia warunki formalne określone niniejszą specyfikacją,</w:t>
      </w:r>
    </w:p>
    <w:p w:rsidR="006E7B29" w:rsidRPr="00943071" w:rsidRDefault="006E7B29" w:rsidP="006E7B29">
      <w:pPr>
        <w:numPr>
          <w:ilvl w:val="0"/>
          <w:numId w:val="9"/>
        </w:numPr>
        <w:tabs>
          <w:tab w:val="left" w:pos="36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złożone oświadczenia są aktualne i podpisane przez osoby uprawnione,</w:t>
      </w:r>
    </w:p>
    <w:p w:rsidR="006E7B29" w:rsidRPr="00943071" w:rsidRDefault="006E7B29" w:rsidP="006E7B29">
      <w:pPr>
        <w:numPr>
          <w:ilvl w:val="0"/>
          <w:numId w:val="9"/>
        </w:numPr>
        <w:tabs>
          <w:tab w:val="left" w:pos="360"/>
          <w:tab w:val="left" w:pos="1134"/>
        </w:tabs>
        <w:suppressAutoHyphens/>
        <w:spacing w:after="0" w:line="240" w:lineRule="atLeast"/>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oferta została złożona w określonym przez zamawiającego terminie.</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18.2. Przy wyborze oferty Zamawiający będzie się kierował następującymi kryterium:</w:t>
      </w:r>
    </w:p>
    <w:p w:rsidR="006E7B29" w:rsidRPr="00943071" w:rsidRDefault="006E7B29" w:rsidP="006E7B29">
      <w:pPr>
        <w:suppressAutoHyphens/>
        <w:spacing w:after="0" w:line="240" w:lineRule="auto"/>
        <w:ind w:right="-567"/>
        <w:rPr>
          <w:rFonts w:ascii="Times New Roman" w:eastAsia="Times New Roman" w:hAnsi="Times New Roman" w:cs="Times New Roman"/>
          <w:b/>
          <w:sz w:val="24"/>
          <w:szCs w:val="24"/>
          <w:lang w:eastAsia="ar-SA"/>
        </w:rPr>
      </w:pPr>
      <w:r w:rsidRPr="00943071">
        <w:rPr>
          <w:rFonts w:ascii="Times New Roman" w:eastAsia="Times New Roman" w:hAnsi="Times New Roman" w:cs="Times New Roman"/>
          <w:b/>
          <w:sz w:val="24"/>
          <w:szCs w:val="24"/>
          <w:lang w:eastAsia="ar-SA"/>
        </w:rPr>
        <w:t xml:space="preserve">Najniższa cena brutto dostawy przedmiotu zamówienia – 100 % </w:t>
      </w:r>
    </w:p>
    <w:p w:rsidR="006E7B29" w:rsidRPr="00943071" w:rsidRDefault="006E7B29" w:rsidP="006E7B29">
      <w:pPr>
        <w:suppressAutoHyphens/>
        <w:spacing w:after="0" w:line="240" w:lineRule="auto"/>
        <w:ind w:right="-567"/>
        <w:rPr>
          <w:rFonts w:ascii="Times New Roman" w:eastAsia="Times New Roman" w:hAnsi="Times New Roman" w:cs="Times New Roman"/>
          <w:b/>
          <w:sz w:val="24"/>
          <w:szCs w:val="24"/>
          <w:lang w:eastAsia="ar-SA"/>
        </w:rPr>
      </w:pPr>
      <w:r w:rsidRPr="00943071">
        <w:rPr>
          <w:rFonts w:ascii="Times New Roman" w:eastAsia="Times New Roman" w:hAnsi="Times New Roman" w:cs="Times New Roman"/>
          <w:b/>
          <w:sz w:val="24"/>
          <w:szCs w:val="24"/>
          <w:lang w:eastAsia="ar-SA"/>
        </w:rPr>
        <w:t xml:space="preserve">  przy spełnieniu przez Wykonawcę warunków określonych w SIWZ</w:t>
      </w:r>
    </w:p>
    <w:p w:rsidR="006E7B29" w:rsidRPr="00943071" w:rsidRDefault="006E7B29" w:rsidP="006E7B29">
      <w:pPr>
        <w:tabs>
          <w:tab w:val="left" w:leader="dot" w:pos="6120"/>
          <w:tab w:val="left" w:leader="dot" w:pos="900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18.3. Jeżeli wybór najkorzystniejszej oferty będzie niemożliwy z uwagi na to, że zostały złożone oferty o takiej samej cenie, zamawiający wezwie dostawców, którzy złożyli te oferty, do złożenia w terminie określonym przez zamawiającego ofert dodatkowych . Dostawcy, składając oferty dodatkowe, nie mogą zaoferować cen wyższych niż zaoferowane w złożonych ofertach.</w:t>
      </w:r>
    </w:p>
    <w:p w:rsidR="006E7B29" w:rsidRPr="00943071" w:rsidRDefault="006E7B29" w:rsidP="006E7B29">
      <w:pPr>
        <w:tabs>
          <w:tab w:val="left" w:pos="0"/>
        </w:tabs>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19. Informacja o formalnościach, jakie powinny zostać dopełnione po wyborze oferty w celu zawarcia umowy w sprawie zamówienia publicznego:</w:t>
      </w:r>
    </w:p>
    <w:p w:rsidR="006E7B29" w:rsidRPr="00943071" w:rsidRDefault="006E7B29" w:rsidP="006E7B29">
      <w:pPr>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19.1. Zamawiający unieważnia po</w:t>
      </w:r>
      <w:r w:rsidR="00E36664">
        <w:rPr>
          <w:rFonts w:ascii="Times New Roman" w:eastAsia="Times New Roman" w:hAnsi="Times New Roman" w:cs="Times New Roman"/>
          <w:color w:val="000000"/>
          <w:sz w:val="24"/>
          <w:szCs w:val="24"/>
          <w:lang w:eastAsia="ar-SA"/>
        </w:rPr>
        <w:t>stępowanie o udzielenie zamówie</w:t>
      </w:r>
      <w:r w:rsidRPr="00943071">
        <w:rPr>
          <w:rFonts w:ascii="Times New Roman" w:eastAsia="Times New Roman" w:hAnsi="Times New Roman" w:cs="Times New Roman"/>
          <w:color w:val="000000"/>
          <w:sz w:val="24"/>
          <w:szCs w:val="24"/>
          <w:lang w:eastAsia="ar-SA"/>
        </w:rPr>
        <w:t>nia, jeżeli:</w:t>
      </w:r>
    </w:p>
    <w:p w:rsidR="006E7B29" w:rsidRPr="00943071" w:rsidRDefault="006E7B29" w:rsidP="006E7B29">
      <w:pPr>
        <w:numPr>
          <w:ilvl w:val="0"/>
          <w:numId w:val="11"/>
        </w:numPr>
        <w:tabs>
          <w:tab w:val="left" w:pos="360"/>
          <w:tab w:val="left" w:pos="1134"/>
        </w:tabs>
        <w:suppressAutoHyphens/>
        <w:spacing w:after="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nie złożono żadnej oferty niepodlegającej odrzuceniu,</w:t>
      </w:r>
    </w:p>
    <w:p w:rsidR="006E7B29" w:rsidRPr="00943071" w:rsidRDefault="006E7B29" w:rsidP="006E7B29">
      <w:pPr>
        <w:numPr>
          <w:ilvl w:val="0"/>
          <w:numId w:val="11"/>
        </w:numPr>
        <w:tabs>
          <w:tab w:val="left" w:pos="36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cena najkorzystniejszej oferty lub oferta z najniższą ceną przewyższa kwotę, którą zamawiający zamierza przeznaczyć na sfinansowanie z</w:t>
      </w:r>
      <w:r w:rsidR="00E36664">
        <w:rPr>
          <w:rFonts w:ascii="Times New Roman" w:eastAsia="Times New Roman" w:hAnsi="Times New Roman" w:cs="Times New Roman"/>
          <w:color w:val="000000"/>
          <w:sz w:val="24"/>
          <w:szCs w:val="24"/>
          <w:lang w:eastAsia="ar-SA"/>
        </w:rPr>
        <w:t>amówie</w:t>
      </w:r>
      <w:r w:rsidRPr="00943071">
        <w:rPr>
          <w:rFonts w:ascii="Times New Roman" w:eastAsia="Times New Roman" w:hAnsi="Times New Roman" w:cs="Times New Roman"/>
          <w:color w:val="000000"/>
          <w:sz w:val="24"/>
          <w:szCs w:val="24"/>
          <w:lang w:eastAsia="ar-SA"/>
        </w:rPr>
        <w:t>nia,</w:t>
      </w:r>
    </w:p>
    <w:p w:rsidR="006E7B29" w:rsidRPr="00943071" w:rsidRDefault="006E7B29" w:rsidP="006E7B29">
      <w:pPr>
        <w:numPr>
          <w:ilvl w:val="0"/>
          <w:numId w:val="11"/>
        </w:numPr>
        <w:tabs>
          <w:tab w:val="left" w:pos="36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zostały złożone oferty dodatkowe o takiej samej cenie,</w:t>
      </w:r>
    </w:p>
    <w:p w:rsidR="006E7B29" w:rsidRPr="00943071" w:rsidRDefault="006E7B29" w:rsidP="006E7B29">
      <w:pPr>
        <w:numPr>
          <w:ilvl w:val="0"/>
          <w:numId w:val="11"/>
        </w:numPr>
        <w:tabs>
          <w:tab w:val="left" w:pos="36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wystąpiła istotna zmiana okoliczności, </w:t>
      </w:r>
      <w:r w:rsidR="003105D9" w:rsidRPr="00943071">
        <w:rPr>
          <w:rFonts w:ascii="Times New Roman" w:eastAsia="Times New Roman" w:hAnsi="Times New Roman" w:cs="Times New Roman"/>
          <w:color w:val="000000"/>
          <w:sz w:val="24"/>
          <w:szCs w:val="24"/>
          <w:lang w:eastAsia="ar-SA"/>
        </w:rPr>
        <w:t>powodująca, że pro</w:t>
      </w:r>
      <w:r w:rsidRPr="00943071">
        <w:rPr>
          <w:rFonts w:ascii="Times New Roman" w:eastAsia="Times New Roman" w:hAnsi="Times New Roman" w:cs="Times New Roman"/>
          <w:color w:val="000000"/>
          <w:sz w:val="24"/>
          <w:szCs w:val="24"/>
          <w:lang w:eastAsia="ar-SA"/>
        </w:rPr>
        <w:t>wadzenie postępowania lub wykonanie zamówienia nie leży w interesie publicznym, czego nie można było wcześ</w:t>
      </w:r>
      <w:r w:rsidRPr="00943071">
        <w:rPr>
          <w:rFonts w:ascii="Times New Roman" w:eastAsia="Times New Roman" w:hAnsi="Times New Roman" w:cs="Times New Roman"/>
          <w:color w:val="000000"/>
          <w:sz w:val="24"/>
          <w:szCs w:val="24"/>
          <w:lang w:eastAsia="ar-SA"/>
        </w:rPr>
        <w:softHyphen/>
        <w:t>niej przewidzieć,</w:t>
      </w:r>
    </w:p>
    <w:p w:rsidR="006E7B29" w:rsidRPr="00943071" w:rsidRDefault="006E7B29" w:rsidP="006E7B29">
      <w:pPr>
        <w:numPr>
          <w:ilvl w:val="0"/>
          <w:numId w:val="11"/>
        </w:numPr>
        <w:tabs>
          <w:tab w:val="left" w:pos="360"/>
          <w:tab w:val="left" w:pos="1134"/>
        </w:tabs>
        <w:suppressAutoHyphens/>
        <w:spacing w:after="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postępowanie obarczone jest niemożliwą do usunięcia wadą uniemożliwiającą zawarcie niepodlegającej unieważnieniu umowy w sprawie zamówienia publicznego.</w:t>
      </w:r>
    </w:p>
    <w:p w:rsidR="006E7B29" w:rsidRPr="00943071" w:rsidRDefault="006E7B29" w:rsidP="006E7B29">
      <w:pPr>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19.2. O unieważnieniu postępowan</w:t>
      </w:r>
      <w:r w:rsidR="003105D9" w:rsidRPr="00943071">
        <w:rPr>
          <w:rFonts w:ascii="Times New Roman" w:eastAsia="Times New Roman" w:hAnsi="Times New Roman" w:cs="Times New Roman"/>
          <w:color w:val="000000"/>
          <w:sz w:val="24"/>
          <w:szCs w:val="24"/>
          <w:lang w:eastAsia="ar-SA"/>
        </w:rPr>
        <w:t>ia o udzielenie zamówienia Zama</w:t>
      </w:r>
      <w:r w:rsidRPr="00943071">
        <w:rPr>
          <w:rFonts w:ascii="Times New Roman" w:eastAsia="Times New Roman" w:hAnsi="Times New Roman" w:cs="Times New Roman"/>
          <w:color w:val="000000"/>
          <w:sz w:val="24"/>
          <w:szCs w:val="24"/>
          <w:lang w:eastAsia="ar-SA"/>
        </w:rPr>
        <w:t xml:space="preserve">wiający zawiadamia równocześnie wszystkich Wykonawców – podając uzasadnienie faktyczne i prawne, którzy:  </w:t>
      </w:r>
    </w:p>
    <w:p w:rsidR="006E7B29" w:rsidRPr="00943071" w:rsidRDefault="006E7B29" w:rsidP="006E7B29">
      <w:pPr>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  ubiegali się o udzielenie zamówienia – w przypadku unieważnienia postępowania przed upływem terminu składania ofert,</w:t>
      </w:r>
    </w:p>
    <w:p w:rsidR="006E7B29" w:rsidRPr="00943071" w:rsidRDefault="006E7B29" w:rsidP="006E7B29">
      <w:pPr>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 złożyli oferty – w przypadku unieważnienia postępowania po upływie terminu składania ofert.</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19.3. W przypadku unieważnienia postępowania o udzielenie zamówienia z przyczyn leżących po stronie Zamawiającego, oferentom, którzy złożyli oferty niepodlegające odrzuceniu, przysługuje roszczenie o zwrot uzasadnionych kosztów uczestnictwa w postępowaniu, w szczególności kosztów przygotowania oferty,</w:t>
      </w:r>
    </w:p>
    <w:p w:rsidR="006E7B29" w:rsidRPr="00943071" w:rsidRDefault="006E7B29" w:rsidP="006E7B29">
      <w:pPr>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19.4. 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lastRenderedPageBreak/>
        <w:t xml:space="preserve">19.5. Umowa w sprawie realizacji zamówienia publicznego zawarta zostanie z uwzględnieniem postanowień wynikających z treści niniejszej SIWZ oraz danych zawartych w ofercie. </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19.6. Zamawiający podpisze umowę z dostawcą, który przedłożył najkorzystniejszą ofertę z punktu widzenia kryterium przyjętego w niniejszej specyfikacji.</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19.7. Niezwłocznie po wyborze najkorzystniejszej oferty, Zamawiający jednocześnie zawiadamia Wykonawców, którzy złożyli oferty, o :                                                                                      a) wyborze najkorzystniejszej oferty, podając nazwę ( firmę ) albo imię i nazwisko, siedzibę albo miejsce zamieszkania i adres Wykonawcy, którego ofertę wybrano, uzasadnienie jej wyboru oraz nazwy ( firmy ) albo imiona i nazwiska, siedziby albo miejsce zamieszkania i adresy dostawców, którzy złożyli oferty,</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b) Wykonawcach, których oferty zostały odrzucone, z podaniem uzasadnienia faktycznego i prawnego,</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c) Wykonawcach, którzy zostali wykluczeni z postępowania o udzielenie zamówienia, z podaniem uzasadnienia faktycznego i prawnego,</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d) terminie, określonym zgodnie z art. 94 ust.1 pkt 2 i ust. 2 ustawy Prawo zamówień publicznych, po którego upływie umowa w sprawie zamówienia publicznego może być zawarta.</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19.8. Zamawiający zawrze umowę w sprawie zamówienia publicznego z wybranym Wykonawcą w terminie nie krótszym niż 5 dni od dnia przesłania zawiadomienia o wyborze oferty, jeżeli zawiadomienie to przesłane zostało w sposób określony w art. 27 ust. 2 ustawy Prawo zamówień publicznych ( droga faksowa ) albo nie krótszym niż 10 dni, jeżeli zawiadomienie o wyborze najkorzystniejszej oferty przesłane zostało w inny sposób (np. poprzez pocztę ). Zamawiający zawiera umowę w sprawie zamówienia publicznego przed upływem w/w terminu, jeżeli w postępowaniu o udzielenie zamówienia została złożona tylko jedna oferta.</w:t>
      </w:r>
    </w:p>
    <w:p w:rsidR="006E7B29" w:rsidRPr="00943071" w:rsidRDefault="006E7B29" w:rsidP="006E7B29">
      <w:pPr>
        <w:tabs>
          <w:tab w:val="left" w:leader="dot" w:pos="6120"/>
          <w:tab w:val="left" w:leader="dot" w:pos="900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19.9. O miejscu i terminie podpisania umowy Zamawiający powiadomi wybranego Wykonawcę odrębnym pismem.</w:t>
      </w:r>
    </w:p>
    <w:p w:rsidR="006E7B29" w:rsidRPr="00943071" w:rsidRDefault="006E7B29" w:rsidP="006E7B29">
      <w:pPr>
        <w:tabs>
          <w:tab w:val="left" w:leader="dot" w:pos="6120"/>
          <w:tab w:val="left" w:leader="dot" w:pos="900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19.10. Jeżeli Wykonawca, którego oferta została wybrana, uchyla się od zawarcia umowy w sprawie zamówienia publicznego, Zamawiający wybierze ofertę najkorzystniejszą spośród pozostałych ofert, bez przeprowadzania ich ponownego badania i oceny, chyba że zachodzą przesłanki do unieważnienia postępowania o udzielenie zamówienia publicznego.</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20. Istotne dla stron po</w:t>
      </w:r>
      <w:r w:rsidR="006A3DDE" w:rsidRPr="00943071">
        <w:rPr>
          <w:rFonts w:ascii="Times New Roman" w:eastAsia="Times New Roman" w:hAnsi="Times New Roman" w:cs="Times New Roman"/>
          <w:b/>
          <w:bCs/>
          <w:color w:val="000000"/>
          <w:sz w:val="24"/>
          <w:szCs w:val="24"/>
          <w:lang w:eastAsia="ar-SA"/>
        </w:rPr>
        <w:t>stanowienia, które zostaną wpro</w:t>
      </w:r>
      <w:r w:rsidRPr="00943071">
        <w:rPr>
          <w:rFonts w:ascii="Times New Roman" w:eastAsia="Times New Roman" w:hAnsi="Times New Roman" w:cs="Times New Roman"/>
          <w:b/>
          <w:bCs/>
          <w:color w:val="000000"/>
          <w:sz w:val="24"/>
          <w:szCs w:val="24"/>
          <w:lang w:eastAsia="ar-SA"/>
        </w:rPr>
        <w:t>wadzone do treści zawieranej umowy:</w:t>
      </w:r>
    </w:p>
    <w:p w:rsidR="006E7B29" w:rsidRPr="00943071" w:rsidRDefault="006E7B29" w:rsidP="006E7B29">
      <w:pPr>
        <w:tabs>
          <w:tab w:val="left" w:leader="dot" w:pos="6120"/>
          <w:tab w:val="left" w:leader="dot" w:pos="900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20.1. Umowa w sprawie realizacji zamówienia publicznego zawarta zostanie z uwzględnieniem postanowień wynikających z treści niniejszej specyfikacji oraz danych zawartych w ofercie. </w:t>
      </w:r>
    </w:p>
    <w:p w:rsidR="006E7B29" w:rsidRPr="00943071" w:rsidRDefault="006E7B29" w:rsidP="006E7B29">
      <w:pPr>
        <w:tabs>
          <w:tab w:val="left" w:leader="dot" w:pos="6120"/>
          <w:tab w:val="left" w:leader="dot" w:pos="900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20.2. Formularz postanowień umowy stanowi </w:t>
      </w:r>
      <w:r w:rsidR="00E36664" w:rsidRPr="00F17E1D">
        <w:rPr>
          <w:rFonts w:ascii="Times New Roman" w:eastAsia="Times New Roman" w:hAnsi="Times New Roman" w:cs="Times New Roman"/>
          <w:b/>
          <w:color w:val="000000" w:themeColor="text1"/>
          <w:sz w:val="24"/>
          <w:szCs w:val="24"/>
          <w:lang w:eastAsia="ar-SA"/>
        </w:rPr>
        <w:t>załącznik nr 2</w:t>
      </w:r>
      <w:r w:rsidRPr="00F17E1D">
        <w:rPr>
          <w:rFonts w:ascii="Times New Roman" w:eastAsia="Times New Roman" w:hAnsi="Times New Roman" w:cs="Times New Roman"/>
          <w:color w:val="000000" w:themeColor="text1"/>
          <w:sz w:val="24"/>
          <w:szCs w:val="24"/>
          <w:lang w:eastAsia="ar-SA"/>
        </w:rPr>
        <w:t xml:space="preserve"> </w:t>
      </w:r>
      <w:r w:rsidRPr="00943071">
        <w:rPr>
          <w:rFonts w:ascii="Times New Roman" w:eastAsia="Times New Roman" w:hAnsi="Times New Roman" w:cs="Times New Roman"/>
          <w:color w:val="000000"/>
          <w:sz w:val="24"/>
          <w:szCs w:val="24"/>
          <w:lang w:eastAsia="ar-SA"/>
        </w:rPr>
        <w:t xml:space="preserve">do niniejszej specyfikacji istotnych warunków zamówienia. </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21. Środki ochrony prawnej w postępowaniu o udzielenie zamówienia publicznego, przysługują zgodnie z przepisami Działu VI ustawy Prawo zamówień publicznych.</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21.1. Zgodnie z art. 179 ust.1 ustawy Prawo zamówień publicznych, środki ochrony prawnej przysługują wykonawcom, a także innym podmiotom, jeżeli mają lub mieli interes w uzyskaniu zamówienia oraz ponieśli lub mogą ponieść szkodę w wyniku naruszenia przez zamawiającego przepisów ustawy Prawo zamówień publicznych.</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lastRenderedPageBreak/>
        <w:t xml:space="preserve">21.2. Odwołanie przysługuje wyłącznie od niezgodnej z przepisami ustawy Prawo zamówień publicznych czynności zamawiającego podjętej w postępowaniu o udzielenie zamówienia lub zaniechania czynności, do której zamawiający jest zobowiązany na podstawie ustawy, </w:t>
      </w:r>
      <w:proofErr w:type="spellStart"/>
      <w:r w:rsidRPr="00943071">
        <w:rPr>
          <w:rFonts w:ascii="Times New Roman" w:eastAsia="Times New Roman" w:hAnsi="Times New Roman" w:cs="Times New Roman"/>
          <w:color w:val="000000"/>
          <w:sz w:val="24"/>
          <w:szCs w:val="24"/>
          <w:lang w:eastAsia="ar-SA"/>
        </w:rPr>
        <w:t>t.j</w:t>
      </w:r>
      <w:proofErr w:type="spellEnd"/>
      <w:r w:rsidRPr="00943071">
        <w:rPr>
          <w:rFonts w:ascii="Times New Roman" w:eastAsia="Times New Roman" w:hAnsi="Times New Roman" w:cs="Times New Roman"/>
          <w:color w:val="000000"/>
          <w:sz w:val="24"/>
          <w:szCs w:val="24"/>
          <w:lang w:eastAsia="ar-SA"/>
        </w:rPr>
        <w:t>.</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1) opisu sposobu dokonywania oceny spełnienia warunków udziału w postępowaniu,</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 wykluczenia odwołującego się z postępowania o udzielenie zamówienia,</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3) odrzucenia oferty odwołującego się. </w:t>
      </w:r>
    </w:p>
    <w:p w:rsidR="006E7B29" w:rsidRPr="00943071" w:rsidRDefault="006E7B29" w:rsidP="006E7B29">
      <w:pPr>
        <w:tabs>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21.3.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E7B29" w:rsidRPr="00943071" w:rsidRDefault="006E7B29" w:rsidP="006E7B29">
      <w:pPr>
        <w:tabs>
          <w:tab w:val="left" w:pos="540"/>
          <w:tab w:val="left" w:leader="dot" w:pos="851"/>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21.4. Odwołanie wnosi się do Prezesa Krajowej Izby Odwoławczej w Warszawie w formie pisemnej albo elektronicznej opatrzonej bezpiecznym podpisem elektronicznym weryfikowanym za pomocą ważnego kwalifikowanego certyfikatu.</w:t>
      </w:r>
    </w:p>
    <w:p w:rsidR="006E7B29" w:rsidRPr="00943071" w:rsidRDefault="006E7B29" w:rsidP="006E7B29">
      <w:pPr>
        <w:tabs>
          <w:tab w:val="left" w:pos="540"/>
          <w:tab w:val="left" w:leader="dot" w:pos="851"/>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21.5. Odwołujący przesyła kopię odwołania zamawiającemu przed upływem terminu do wniesienia odwołania w taki sposób, aby mógł on zapoznać się z jego treścią przed upływem tego terminu. Zamawiający uzna, że zapoznał się z treścią odwołania przed upływem terminu do jego wniesienia, jeżeli przesłanie jego kopii nastąpiło przed upływem terminu do jego wniesienia w sposób określony w art. 27 ust.2 ustawy, t. j. za pomocą faksu.</w:t>
      </w:r>
    </w:p>
    <w:p w:rsidR="006E7B29" w:rsidRPr="00943071" w:rsidRDefault="006E7B29" w:rsidP="006E7B29">
      <w:pPr>
        <w:tabs>
          <w:tab w:val="left" w:pos="540"/>
          <w:tab w:val="left" w:leader="dot" w:pos="851"/>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21.6. Odwołanie wnosi się w terminie 5 dni od dnia przesłania informacji o czynności zamawiającego stanowiącej podstawę jego wniesienia, jeżeli została przesłana w sposób określony w art. 27 ust. 2 ustawy Prawo zamówień publicznych ( faksem ) albo w terminie 10 dni, jeżeli informacja została przesłana w inny sposób ( droga pocztowa ).</w:t>
      </w:r>
    </w:p>
    <w:p w:rsidR="006E7B29" w:rsidRPr="00943071" w:rsidRDefault="006E7B29" w:rsidP="006E7B29">
      <w:pPr>
        <w:tabs>
          <w:tab w:val="left" w:pos="540"/>
          <w:tab w:val="left" w:leader="dot" w:pos="851"/>
        </w:tabs>
        <w:suppressAutoHyphens/>
        <w:autoSpaceDE w:val="0"/>
        <w:spacing w:before="60" w:after="60" w:line="240" w:lineRule="atLeast"/>
        <w:jc w:val="both"/>
        <w:rPr>
          <w:rFonts w:ascii="Times New Roman" w:eastAsia="Times New Roman" w:hAnsi="Times New Roman" w:cs="Times New Roman"/>
          <w:color w:val="FF0000"/>
          <w:sz w:val="24"/>
          <w:szCs w:val="24"/>
          <w:lang w:eastAsia="ar-SA"/>
        </w:rPr>
      </w:pPr>
      <w:r w:rsidRPr="00943071">
        <w:rPr>
          <w:rFonts w:ascii="Times New Roman" w:eastAsia="Times New Roman" w:hAnsi="Times New Roman" w:cs="Times New Roman"/>
          <w:color w:val="000000"/>
          <w:sz w:val="24"/>
          <w:szCs w:val="24"/>
          <w:lang w:eastAsia="ar-SA"/>
        </w:rPr>
        <w:t>21.7. Odwołanie wobec treści ogłoszenia o zamówieniu, a także wobec postanowień specyfikacji istotnych warunków zamówienia wnosi się w terminie 5 dni od dnia publikacji ogłoszenia w Biuletynie Zamówień Publicznych oraz zamieszczenia specyfikacji istotnych warunków zamówienia na stronie internetowej zamawiającego</w:t>
      </w:r>
      <w:r w:rsidRPr="00F17E1D">
        <w:rPr>
          <w:rFonts w:ascii="Times New Roman" w:eastAsia="Times New Roman" w:hAnsi="Times New Roman" w:cs="Times New Roman"/>
          <w:color w:val="000000" w:themeColor="text1"/>
          <w:sz w:val="24"/>
          <w:szCs w:val="24"/>
          <w:lang w:eastAsia="ar-SA"/>
        </w:rPr>
        <w:t xml:space="preserve"> </w:t>
      </w:r>
      <w:r w:rsidR="00F17E1D" w:rsidRPr="00F17E1D">
        <w:rPr>
          <w:rFonts w:ascii="Times New Roman" w:eastAsia="Times New Roman" w:hAnsi="Times New Roman" w:cs="Times New Roman"/>
          <w:color w:val="000000" w:themeColor="text1"/>
          <w:sz w:val="24"/>
          <w:szCs w:val="24"/>
          <w:lang w:eastAsia="ar-SA"/>
        </w:rPr>
        <w:t>.</w:t>
      </w:r>
    </w:p>
    <w:p w:rsidR="006E7B29" w:rsidRPr="00943071" w:rsidRDefault="006E7B29" w:rsidP="006E7B29">
      <w:pPr>
        <w:tabs>
          <w:tab w:val="left" w:pos="540"/>
          <w:tab w:val="left" w:leader="dot" w:pos="851"/>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21.8. Odwołanie wobec czynności innych niż określone wyżej wnosi się w terminie 5 dni od dnia, w którym powzięto lub przy zachowaniu należytej staranności można było powziąć wiadomość o okolicznościach stanowiących podstawę jego wniesienia.</w:t>
      </w:r>
    </w:p>
    <w:p w:rsidR="006E7B29" w:rsidRPr="00943071" w:rsidRDefault="006E7B29" w:rsidP="006E7B29">
      <w:pPr>
        <w:tabs>
          <w:tab w:val="left" w:pos="540"/>
          <w:tab w:val="left" w:leader="dot" w:pos="851"/>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21.9. W przypadku wniesienia odwołania wobec treści ogłoszenia o zamówieniu lub postanowień specyfikacji istotnych warunków zamówienia zamawiający może przedłużyć termin składania ofert.</w:t>
      </w:r>
    </w:p>
    <w:p w:rsidR="006E7B29" w:rsidRPr="00943071" w:rsidRDefault="006E7B29" w:rsidP="006E7B29">
      <w:pPr>
        <w:tabs>
          <w:tab w:val="left" w:pos="540"/>
          <w:tab w:val="left" w:leader="dot" w:pos="851"/>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21.10.Po wniesieniu odwołania po upływie terminu składania ofert bieg terminu związania ofertą ulega zawieszeniu do czasu ogłoszenia orzeczenia przez Krajową Izbę Odwoławczą.</w:t>
      </w:r>
    </w:p>
    <w:p w:rsidR="006E7B29" w:rsidRPr="00943071" w:rsidRDefault="006E7B29" w:rsidP="006E7B29">
      <w:pPr>
        <w:tabs>
          <w:tab w:val="left" w:pos="540"/>
          <w:tab w:val="left" w:leader="dot" w:pos="851"/>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21.11. Po wniesieniu odwołania zamawiający nie może zawrzeć umowy z wybranym wykonawcą do czasu ogłoszenia przez Krajową Izbę Odwoławczą wyroku lub postanowienia kończącego postępowanie odwoławcze.</w:t>
      </w:r>
    </w:p>
    <w:p w:rsidR="006E7B29" w:rsidRPr="00943071" w:rsidRDefault="006E7B29" w:rsidP="006E7B29">
      <w:pPr>
        <w:tabs>
          <w:tab w:val="left" w:pos="540"/>
          <w:tab w:val="left" w:leader="dot" w:pos="851"/>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21.12.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wyłącznie do wykonawcy, którego ofertę wybrano jako najkorzystniejszą.</w:t>
      </w:r>
    </w:p>
    <w:p w:rsidR="006E7B29" w:rsidRPr="00943071" w:rsidRDefault="006E7B29" w:rsidP="006E7B29">
      <w:pPr>
        <w:tabs>
          <w:tab w:val="left" w:pos="540"/>
          <w:tab w:val="left" w:leader="dot" w:pos="851"/>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21.13.Zamawiający niezwłocznie przesyła,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kopię odwołania na </w:t>
      </w:r>
      <w:r w:rsidRPr="00943071">
        <w:rPr>
          <w:rFonts w:ascii="Times New Roman" w:eastAsia="Times New Roman" w:hAnsi="Times New Roman" w:cs="Times New Roman"/>
          <w:color w:val="000000"/>
          <w:sz w:val="24"/>
          <w:szCs w:val="24"/>
          <w:lang w:eastAsia="ar-SA"/>
        </w:rPr>
        <w:lastRenderedPageBreak/>
        <w:t>stronie internetowej, na której zamieszczone jest ogłoszenie o zamówieniu lub jest udostępniona specyfikacja istotnych warunków zamówienia, wzywając jednocześnie wykonawców do przystąpienia do postępowania odwoławczego.</w:t>
      </w:r>
    </w:p>
    <w:p w:rsidR="006E7B29" w:rsidRPr="00943071" w:rsidRDefault="006E7B29" w:rsidP="006E7B29">
      <w:pPr>
        <w:tabs>
          <w:tab w:val="left" w:pos="540"/>
          <w:tab w:val="left" w:leader="dot" w:pos="851"/>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21.14. Wykonawca zgłasza przystąpienie do postępowania odwoławczego w terminie 3 dni od dnia otrzymania kopii odwołania, wskazując stronę, do której przystępuje, i interes w uzyskaniu rozstrzygnięcia na korzyść strony, do której przystępuje. Zgłoszenie przystąpienia do postępowania odwoławczego doręcza się Prezesowi Krajowej Izby Odwoławczej w Warszawie w formie pisemnej albo elektronicznej opatrzonej bezpiecznym podpisem elektronicznym weryfikowanym za pomocą ważnego kwalifikowanego certyfikatu, a kopię zgłoszenia przesyła się zamawiającemu oraz wykonawcy wnoszącemu odwołanie.</w:t>
      </w:r>
    </w:p>
    <w:p w:rsidR="006E7B29" w:rsidRPr="00943071" w:rsidRDefault="006E7B29" w:rsidP="006E7B29">
      <w:pPr>
        <w:tabs>
          <w:tab w:val="left" w:pos="540"/>
          <w:tab w:val="left" w:leader="dot" w:pos="851"/>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21.15. Wykonawcy, którzy przystąpili do postępowania odwoławczego, stają się uczestnikami tego postępowania, jeżeli mają interes w tym, aby odwołanie zostało rozstrzygnięte na korzyść jednej ze stron.</w:t>
      </w:r>
    </w:p>
    <w:p w:rsidR="006E7B29" w:rsidRPr="00943071" w:rsidRDefault="006E7B29" w:rsidP="006E7B29">
      <w:pPr>
        <w:tabs>
          <w:tab w:val="left" w:pos="540"/>
          <w:tab w:val="left" w:leader="dot" w:pos="851"/>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21.16. Na orzeczenie Krajowej Izby Odwoławczej stronom oraz uczestnikom postępowania odwoławczego  przysługuje skarga do sądu.</w:t>
      </w:r>
    </w:p>
    <w:p w:rsidR="006E7B29" w:rsidRPr="00943071" w:rsidRDefault="006E7B29" w:rsidP="006E7B29">
      <w:pPr>
        <w:tabs>
          <w:tab w:val="left" w:pos="540"/>
          <w:tab w:val="left" w:leader="dot" w:pos="851"/>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21.17. Skargę wnosi się do sadu okręgowego właściwego dla siedziby Zamawiającego.</w:t>
      </w:r>
    </w:p>
    <w:p w:rsidR="006E7B29" w:rsidRPr="00943071" w:rsidRDefault="006E7B29" w:rsidP="006E7B29">
      <w:pPr>
        <w:tabs>
          <w:tab w:val="left" w:pos="540"/>
          <w:tab w:val="left" w:leader="dot" w:pos="851"/>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21.18. Skargę wnosi się za pośrednictwem Prezesa Krajowej Izby Odwoławczej w terminie 7 dni od dnia doręczenia orzeczenia Krajowej Izby Odwoławczej, przesyłając jednocześnie jej odpis przeciwnikom skargi. Złożenie skargi w placówce pocztowej operatora publicznego jest równoznaczne z jej wniesieniem.</w:t>
      </w:r>
    </w:p>
    <w:p w:rsidR="006E7B29" w:rsidRPr="00943071" w:rsidRDefault="006E7B29" w:rsidP="006E7B29">
      <w:pPr>
        <w:suppressAutoHyphens/>
        <w:autoSpaceDE w:val="0"/>
        <w:spacing w:before="60" w:after="60" w:line="240" w:lineRule="atLeast"/>
        <w:rPr>
          <w:rFonts w:ascii="Times New Roman" w:eastAsia="Times New Roman" w:hAnsi="Times New Roman" w:cs="Times New Roman"/>
          <w:b/>
          <w:bCs/>
          <w:color w:val="000000"/>
          <w:sz w:val="24"/>
          <w:szCs w:val="24"/>
          <w:lang w:eastAsia="ar-SA"/>
        </w:rPr>
      </w:pPr>
      <w:r w:rsidRPr="00943071">
        <w:rPr>
          <w:rFonts w:ascii="Times New Roman" w:eastAsia="Times New Roman" w:hAnsi="Times New Roman" w:cs="Times New Roman"/>
          <w:b/>
          <w:bCs/>
          <w:color w:val="000000"/>
          <w:sz w:val="24"/>
          <w:szCs w:val="24"/>
          <w:lang w:eastAsia="ar-SA"/>
        </w:rPr>
        <w:t>22. Postanowienia dotyczące jawności protokołu postępowania o udzielenie zamówienia:</w:t>
      </w:r>
    </w:p>
    <w:p w:rsidR="006E7B29" w:rsidRPr="00943071" w:rsidRDefault="006E7B29" w:rsidP="006E7B29">
      <w:pPr>
        <w:tabs>
          <w:tab w:val="left" w:leader="dot" w:pos="-1701"/>
          <w:tab w:val="left" w:leader="dot" w:pos="36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22.1. Oferty, opinie biegłych, oświadczenia, zawiadomienia, wnioski, inne dokumenty i informacje składane przez zamawiającego i dostawców oraz umowa w sprawie zamówienia publicznego stanowią załączniki do protokołu postępowania.</w:t>
      </w:r>
    </w:p>
    <w:p w:rsidR="006E7B29" w:rsidRPr="00943071" w:rsidRDefault="006E7B29" w:rsidP="006E7B29">
      <w:pPr>
        <w:tabs>
          <w:tab w:val="left" w:leader="dot" w:pos="-1701"/>
          <w:tab w:val="left" w:leader="dot" w:pos="36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22.2. Protokół wraz z załącznikami jest jawny. Załączniki do </w:t>
      </w:r>
      <w:proofErr w:type="spellStart"/>
      <w:r w:rsidRPr="00943071">
        <w:rPr>
          <w:rFonts w:ascii="Times New Roman" w:eastAsia="Times New Roman" w:hAnsi="Times New Roman" w:cs="Times New Roman"/>
          <w:color w:val="000000"/>
          <w:sz w:val="24"/>
          <w:szCs w:val="24"/>
          <w:lang w:eastAsia="ar-SA"/>
        </w:rPr>
        <w:t>protokółu</w:t>
      </w:r>
      <w:proofErr w:type="spellEnd"/>
      <w:r w:rsidRPr="00943071">
        <w:rPr>
          <w:rFonts w:ascii="Times New Roman" w:eastAsia="Times New Roman" w:hAnsi="Times New Roman" w:cs="Times New Roman"/>
          <w:color w:val="000000"/>
          <w:sz w:val="24"/>
          <w:szCs w:val="24"/>
          <w:lang w:eastAsia="ar-SA"/>
        </w:rPr>
        <w:t xml:space="preserve"> udostępnia się po dokonaniu wyboru najkorzystniejszej oferty lub unieważnienia postępowania, z tym że oferty udostępnia się od chwili ich otwarcia. Zamawiający udostępnia protokół lub załączniki do </w:t>
      </w:r>
      <w:proofErr w:type="spellStart"/>
      <w:r w:rsidRPr="00943071">
        <w:rPr>
          <w:rFonts w:ascii="Times New Roman" w:eastAsia="Times New Roman" w:hAnsi="Times New Roman" w:cs="Times New Roman"/>
          <w:color w:val="000000"/>
          <w:sz w:val="24"/>
          <w:szCs w:val="24"/>
          <w:lang w:eastAsia="ar-SA"/>
        </w:rPr>
        <w:t>protokółu</w:t>
      </w:r>
      <w:proofErr w:type="spellEnd"/>
      <w:r w:rsidRPr="00943071">
        <w:rPr>
          <w:rFonts w:ascii="Times New Roman" w:eastAsia="Times New Roman" w:hAnsi="Times New Roman" w:cs="Times New Roman"/>
          <w:color w:val="000000"/>
          <w:sz w:val="24"/>
          <w:szCs w:val="24"/>
          <w:lang w:eastAsia="ar-SA"/>
        </w:rPr>
        <w:t xml:space="preserve"> na wniosek.</w:t>
      </w:r>
    </w:p>
    <w:p w:rsidR="006E7B29" w:rsidRPr="00943071" w:rsidRDefault="006E7B29" w:rsidP="006E7B29">
      <w:pPr>
        <w:tabs>
          <w:tab w:val="left" w:leader="dot" w:pos="-1701"/>
          <w:tab w:val="left" w:leader="dot" w:pos="36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22.3. Nie ujawnia się informacji stanowiących tajemnicę przed</w:t>
      </w:r>
      <w:r w:rsidRPr="00943071">
        <w:rPr>
          <w:rFonts w:ascii="Times New Roman" w:eastAsia="Times New Roman" w:hAnsi="Times New Roman" w:cs="Times New Roman"/>
          <w:color w:val="000000"/>
          <w:sz w:val="24"/>
          <w:szCs w:val="24"/>
          <w:lang w:eastAsia="ar-SA"/>
        </w:rPr>
        <w:softHyphen/>
        <w:t>siębiorstwa w rozumieniu przepisów o zwalczaniu nieuczciwej konkurencji, jeżeli wykonawca, nie później niż w terminie składania ofert, zastrzegł, że nie mogą one być udostępniane. Wykonawca nie może zastrzec informacji, o których mowa w art.86 ust.4 ustawy Prawo zamówień publicznych</w:t>
      </w:r>
    </w:p>
    <w:p w:rsidR="006E7B29" w:rsidRPr="00943071" w:rsidRDefault="006E7B29" w:rsidP="006E7B29">
      <w:pPr>
        <w:tabs>
          <w:tab w:val="left" w:leader="dot" w:pos="-1701"/>
          <w:tab w:val="left" w:leader="dot" w:pos="36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22.4. Udostępnienie </w:t>
      </w:r>
      <w:proofErr w:type="spellStart"/>
      <w:r w:rsidRPr="00943071">
        <w:rPr>
          <w:rFonts w:ascii="Times New Roman" w:eastAsia="Times New Roman" w:hAnsi="Times New Roman" w:cs="Times New Roman"/>
          <w:color w:val="000000"/>
          <w:sz w:val="24"/>
          <w:szCs w:val="24"/>
          <w:lang w:eastAsia="ar-SA"/>
        </w:rPr>
        <w:t>protokółu</w:t>
      </w:r>
      <w:proofErr w:type="spellEnd"/>
      <w:r w:rsidRPr="00943071">
        <w:rPr>
          <w:rFonts w:ascii="Times New Roman" w:eastAsia="Times New Roman" w:hAnsi="Times New Roman" w:cs="Times New Roman"/>
          <w:color w:val="000000"/>
          <w:sz w:val="24"/>
          <w:szCs w:val="24"/>
          <w:lang w:eastAsia="ar-SA"/>
        </w:rPr>
        <w:t xml:space="preserve"> lub załączników może nastąpić poprzez wgląd w miejscu wyznaczonym przez zamawiającego, przesłanie kopii pocztą, faksem lub drogą elektroniczną, zgodnie z wyborem wykonawcy wskazanym we wniosku.</w:t>
      </w:r>
    </w:p>
    <w:p w:rsidR="006E7B29" w:rsidRPr="00943071" w:rsidRDefault="006E7B29" w:rsidP="006E7B29">
      <w:pPr>
        <w:tabs>
          <w:tab w:val="left" w:leader="dot" w:pos="-1701"/>
          <w:tab w:val="left" w:leader="dot" w:pos="36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22.5. Bez zgody Zamawiającego, Wykonawca w trakcie wglądu do </w:t>
      </w:r>
      <w:proofErr w:type="spellStart"/>
      <w:r w:rsidRPr="00943071">
        <w:rPr>
          <w:rFonts w:ascii="Times New Roman" w:eastAsia="Times New Roman" w:hAnsi="Times New Roman" w:cs="Times New Roman"/>
          <w:color w:val="000000"/>
          <w:sz w:val="24"/>
          <w:szCs w:val="24"/>
          <w:lang w:eastAsia="ar-SA"/>
        </w:rPr>
        <w:t>protokółu</w:t>
      </w:r>
      <w:proofErr w:type="spellEnd"/>
      <w:r w:rsidRPr="00943071">
        <w:rPr>
          <w:rFonts w:ascii="Times New Roman" w:eastAsia="Times New Roman" w:hAnsi="Times New Roman" w:cs="Times New Roman"/>
          <w:color w:val="000000"/>
          <w:sz w:val="24"/>
          <w:szCs w:val="24"/>
          <w:lang w:eastAsia="ar-SA"/>
        </w:rPr>
        <w:t xml:space="preserve"> lub załączników, w miejscu wyznaczonym przez zamawiającego, nie może samodzielnie kopiować lub utrwalać za pomocą urządzeń lub środków technicznych służących do utrwalania obrazu treści złożonych ofert.</w:t>
      </w:r>
    </w:p>
    <w:p w:rsidR="006E7B29" w:rsidRPr="00943071" w:rsidRDefault="006E7B29" w:rsidP="006E7B29">
      <w:pPr>
        <w:tabs>
          <w:tab w:val="left" w:leader="dot" w:pos="-1701"/>
          <w:tab w:val="left" w:leader="dot" w:pos="36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22.6. Jeżeli przesłanie kopii </w:t>
      </w:r>
      <w:proofErr w:type="spellStart"/>
      <w:r w:rsidRPr="00943071">
        <w:rPr>
          <w:rFonts w:ascii="Times New Roman" w:eastAsia="Times New Roman" w:hAnsi="Times New Roman" w:cs="Times New Roman"/>
          <w:color w:val="000000"/>
          <w:sz w:val="24"/>
          <w:szCs w:val="24"/>
          <w:lang w:eastAsia="ar-SA"/>
        </w:rPr>
        <w:t>protokółu</w:t>
      </w:r>
      <w:proofErr w:type="spellEnd"/>
      <w:r w:rsidRPr="00943071">
        <w:rPr>
          <w:rFonts w:ascii="Times New Roman" w:eastAsia="Times New Roman" w:hAnsi="Times New Roman" w:cs="Times New Roman"/>
          <w:color w:val="000000"/>
          <w:sz w:val="24"/>
          <w:szCs w:val="24"/>
          <w:lang w:eastAsia="ar-SA"/>
        </w:rPr>
        <w:t xml:space="preserve"> lub załączników zgodnie z wyborem wnioskodawcy jest z przyczyn technicznych znacząco utrudnione, w szczególności z uwagi na ilość żądanych do przesłania dokumentów, zamawiający informuje o tym wnioskodawcę i wskazuje sposób, w jaki mogą być one udostępnione.</w:t>
      </w:r>
    </w:p>
    <w:p w:rsidR="006E7B29" w:rsidRPr="00943071" w:rsidRDefault="006E7B29" w:rsidP="006E7B29">
      <w:pPr>
        <w:tabs>
          <w:tab w:val="left" w:leader="dot" w:pos="-1701"/>
          <w:tab w:val="left" w:leader="dot" w:pos="36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22.7. Zamawiający udostępnia wnioskodawcy protokół lub załączniki niezwłocznie.</w:t>
      </w:r>
    </w:p>
    <w:p w:rsidR="006E7B29" w:rsidRPr="00943071" w:rsidRDefault="006E7B29" w:rsidP="006E7B29">
      <w:pPr>
        <w:tabs>
          <w:tab w:val="left" w:leader="dot" w:pos="-1701"/>
          <w:tab w:val="left" w:leader="dot" w:pos="360"/>
        </w:tabs>
        <w:suppressAutoHyphens/>
        <w:autoSpaceDE w:val="0"/>
        <w:spacing w:before="60" w:after="60" w:line="240" w:lineRule="atLeast"/>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 xml:space="preserve">W wyjątkowych przypadkach, w szczególności związanych z zapewnieniem sprawnego toku prac dotyczących badania i oceny ofert, Zamawiający udostępnia oferty do wglądu lub przesyła ich kopie w terminie przez siebie wyznaczonym, nie później jednak niż w dniu </w:t>
      </w:r>
      <w:r w:rsidRPr="00943071">
        <w:rPr>
          <w:rFonts w:ascii="Times New Roman" w:eastAsia="Times New Roman" w:hAnsi="Times New Roman" w:cs="Times New Roman"/>
          <w:color w:val="000000"/>
          <w:sz w:val="24"/>
          <w:szCs w:val="24"/>
          <w:lang w:eastAsia="ar-SA"/>
        </w:rPr>
        <w:lastRenderedPageBreak/>
        <w:t>przesłania informacji o wyborze najkorzystniejszej oferty albo o unieważnieniu postępowania.</w:t>
      </w:r>
    </w:p>
    <w:p w:rsidR="006E7B29" w:rsidRPr="00943071" w:rsidRDefault="006E7B29" w:rsidP="006E7B29">
      <w:pPr>
        <w:tabs>
          <w:tab w:val="left" w:leader="dot" w:pos="0"/>
          <w:tab w:val="left" w:pos="360"/>
        </w:tabs>
        <w:suppressAutoHyphens/>
        <w:autoSpaceDE w:val="0"/>
        <w:spacing w:before="60" w:after="60" w:line="240" w:lineRule="atLeast"/>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22.8. W sprawach nieuregulowanych w specyfikacji zastosowanie mają przepisy ustawy Prawo zamówień publicznych i przepisy ustawy Kodeks cywilny.</w:t>
      </w:r>
    </w:p>
    <w:p w:rsidR="006E7B29" w:rsidRPr="00943071" w:rsidRDefault="006E7B29" w:rsidP="006E7B29">
      <w:pPr>
        <w:tabs>
          <w:tab w:val="left" w:leader="dot" w:pos="0"/>
          <w:tab w:val="left" w:pos="360"/>
        </w:tabs>
        <w:suppressAutoHyphens/>
        <w:autoSpaceDE w:val="0"/>
        <w:spacing w:before="60" w:after="60" w:line="240" w:lineRule="atLeast"/>
        <w:rPr>
          <w:rFonts w:ascii="Times New Roman" w:eastAsia="Times New Roman" w:hAnsi="Times New Roman" w:cs="Times New Roman"/>
          <w:color w:val="000000"/>
          <w:sz w:val="24"/>
          <w:szCs w:val="24"/>
          <w:lang w:eastAsia="ar-SA"/>
        </w:rPr>
      </w:pPr>
    </w:p>
    <w:p w:rsidR="006E7B29" w:rsidRPr="00943071" w:rsidRDefault="006E7B29" w:rsidP="006E7B29">
      <w:pPr>
        <w:tabs>
          <w:tab w:val="left" w:pos="720"/>
          <w:tab w:val="left" w:leader="dot" w:pos="6120"/>
          <w:tab w:val="left" w:leader="dot" w:pos="9000"/>
        </w:tabs>
        <w:suppressAutoHyphens/>
        <w:autoSpaceDE w:val="0"/>
        <w:spacing w:before="60" w:after="60" w:line="240" w:lineRule="atLeast"/>
        <w:jc w:val="both"/>
        <w:rPr>
          <w:rFonts w:ascii="Times New Roman" w:eastAsia="Times New Roman" w:hAnsi="Times New Roman" w:cs="Times New Roman"/>
          <w:b/>
          <w:bCs/>
          <w:sz w:val="24"/>
          <w:szCs w:val="24"/>
          <w:lang w:eastAsia="ar-SA"/>
        </w:rPr>
      </w:pPr>
      <w:r w:rsidRPr="00943071">
        <w:rPr>
          <w:rFonts w:ascii="Times New Roman" w:eastAsia="Times New Roman" w:hAnsi="Times New Roman" w:cs="Times New Roman"/>
          <w:b/>
          <w:bCs/>
          <w:sz w:val="24"/>
          <w:szCs w:val="24"/>
          <w:lang w:eastAsia="ar-SA"/>
        </w:rPr>
        <w:t>23. Załączniki do specyfikacji istotnych warunków zamówienia:</w:t>
      </w:r>
    </w:p>
    <w:p w:rsidR="006E7B29" w:rsidRPr="00943071" w:rsidRDefault="006E7B29" w:rsidP="006E7B29">
      <w:pPr>
        <w:suppressAutoHyphens/>
        <w:spacing w:after="0" w:line="240" w:lineRule="auto"/>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Załącznik nr 1 – wzór Formularza Ofertowego;</w:t>
      </w:r>
    </w:p>
    <w:p w:rsidR="006E7B29" w:rsidRPr="00943071" w:rsidRDefault="006E7B29" w:rsidP="006E7B29">
      <w:pPr>
        <w:suppressAutoHyphens/>
        <w:spacing w:after="0" w:line="240" w:lineRule="auto"/>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Załącznik Nr 2 – wzór umowy</w:t>
      </w:r>
    </w:p>
    <w:p w:rsidR="006E7B29" w:rsidRPr="00943071" w:rsidRDefault="006E7B29" w:rsidP="006E7B29">
      <w:pPr>
        <w:suppressAutoHyphens/>
        <w:spacing w:after="0" w:line="240" w:lineRule="auto"/>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Załącznik Nr 3 – wzór oświadczenia o spełnianiu warunków udziału w postępowaniu;</w:t>
      </w:r>
    </w:p>
    <w:p w:rsidR="006E7B29" w:rsidRPr="00943071" w:rsidRDefault="006E7B29" w:rsidP="006E7B29">
      <w:pPr>
        <w:tabs>
          <w:tab w:val="left" w:pos="-2127"/>
          <w:tab w:val="right" w:pos="4140"/>
          <w:tab w:val="left" w:pos="4320"/>
          <w:tab w:val="left" w:leader="dot" w:pos="8460"/>
        </w:tabs>
        <w:suppressAutoHyphens/>
        <w:spacing w:after="0" w:line="240" w:lineRule="auto"/>
        <w:jc w:val="both"/>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Załącznik Nr 4 – </w:t>
      </w:r>
      <w:r w:rsidR="0059495A">
        <w:rPr>
          <w:rFonts w:ascii="Times New Roman" w:eastAsia="Times New Roman" w:hAnsi="Times New Roman" w:cs="Times New Roman"/>
          <w:sz w:val="24"/>
          <w:szCs w:val="24"/>
          <w:lang w:eastAsia="ar-SA"/>
        </w:rPr>
        <w:t xml:space="preserve">doświadczenie zawodowe, </w:t>
      </w:r>
      <w:r w:rsidRPr="00943071">
        <w:rPr>
          <w:rFonts w:ascii="Times New Roman" w:eastAsia="Times New Roman" w:hAnsi="Times New Roman" w:cs="Times New Roman"/>
          <w:sz w:val="24"/>
          <w:szCs w:val="24"/>
          <w:lang w:eastAsia="ar-SA"/>
        </w:rPr>
        <w:t>wzór Wykazu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w:t>
      </w:r>
    </w:p>
    <w:p w:rsidR="006E7B29" w:rsidRPr="00943071" w:rsidRDefault="006E7B29" w:rsidP="006E7B29">
      <w:pPr>
        <w:tabs>
          <w:tab w:val="left" w:pos="-2127"/>
          <w:tab w:val="right" w:pos="4140"/>
          <w:tab w:val="left" w:pos="4320"/>
          <w:tab w:val="left" w:leader="dot" w:pos="8460"/>
        </w:tabs>
        <w:suppressAutoHyphens/>
        <w:spacing w:after="0" w:line="240" w:lineRule="auto"/>
        <w:jc w:val="both"/>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Załącznik Nr 5 -  lista podmiotów należących do tej samej grupy kapitałowej, o której mowa w art. 24 ust. 2 pkt 5 </w:t>
      </w:r>
      <w:proofErr w:type="spellStart"/>
      <w:r w:rsidRPr="00943071">
        <w:rPr>
          <w:rFonts w:ascii="Times New Roman" w:eastAsia="Times New Roman" w:hAnsi="Times New Roman" w:cs="Times New Roman"/>
          <w:sz w:val="24"/>
          <w:szCs w:val="24"/>
          <w:lang w:eastAsia="ar-SA"/>
        </w:rPr>
        <w:t>pzp</w:t>
      </w:r>
      <w:proofErr w:type="spellEnd"/>
      <w:r w:rsidRPr="00943071">
        <w:rPr>
          <w:rFonts w:ascii="Times New Roman" w:eastAsia="Times New Roman" w:hAnsi="Times New Roman" w:cs="Times New Roman"/>
          <w:sz w:val="24"/>
          <w:szCs w:val="24"/>
          <w:lang w:eastAsia="ar-SA"/>
        </w:rPr>
        <w:t xml:space="preserve"> albo informacja o tym, że wykonawca nie należy do grupy kapitałowej</w:t>
      </w:r>
    </w:p>
    <w:p w:rsidR="004E7AEE" w:rsidRDefault="004E7AEE" w:rsidP="006E7B29">
      <w:pPr>
        <w:tabs>
          <w:tab w:val="left" w:pos="-2127"/>
          <w:tab w:val="right" w:pos="4140"/>
          <w:tab w:val="left" w:pos="4320"/>
          <w:tab w:val="left" w:leader="dot" w:pos="8460"/>
        </w:tabs>
        <w:suppressAutoHyphens/>
        <w:spacing w:after="0" w:line="240" w:lineRule="auto"/>
        <w:jc w:val="both"/>
        <w:rPr>
          <w:rFonts w:ascii="Times New Roman" w:eastAsia="Times New Roman" w:hAnsi="Times New Roman" w:cs="Times New Roman"/>
          <w:sz w:val="24"/>
          <w:szCs w:val="24"/>
          <w:lang w:eastAsia="ar-SA"/>
        </w:rPr>
      </w:pPr>
      <w:r w:rsidRPr="00943071">
        <w:rPr>
          <w:rFonts w:ascii="Times New Roman" w:eastAsia="Times New Roman" w:hAnsi="Times New Roman" w:cs="Times New Roman"/>
          <w:sz w:val="24"/>
          <w:szCs w:val="24"/>
          <w:lang w:eastAsia="ar-SA"/>
        </w:rPr>
        <w:t xml:space="preserve">Załącznik Nr 6 </w:t>
      </w:r>
      <w:r w:rsidR="00B26236" w:rsidRPr="00943071">
        <w:rPr>
          <w:rFonts w:ascii="Times New Roman" w:eastAsia="Times New Roman" w:hAnsi="Times New Roman" w:cs="Times New Roman"/>
          <w:sz w:val="24"/>
          <w:szCs w:val="24"/>
          <w:lang w:eastAsia="ar-SA"/>
        </w:rPr>
        <w:t>–</w:t>
      </w:r>
      <w:r w:rsidRPr="00943071">
        <w:rPr>
          <w:rFonts w:ascii="Times New Roman" w:eastAsia="Times New Roman" w:hAnsi="Times New Roman" w:cs="Times New Roman"/>
          <w:sz w:val="24"/>
          <w:szCs w:val="24"/>
          <w:lang w:eastAsia="ar-SA"/>
        </w:rPr>
        <w:t xml:space="preserve"> </w:t>
      </w:r>
      <w:r w:rsidR="00B26236" w:rsidRPr="00943071">
        <w:rPr>
          <w:rFonts w:ascii="Times New Roman" w:eastAsia="Times New Roman" w:hAnsi="Times New Roman" w:cs="Times New Roman"/>
          <w:sz w:val="24"/>
          <w:szCs w:val="24"/>
          <w:lang w:eastAsia="ar-SA"/>
        </w:rPr>
        <w:t xml:space="preserve">Szczegółowy opis przedmiotu zamówienia </w:t>
      </w:r>
      <w:r w:rsidR="003E6243" w:rsidRPr="00943071">
        <w:rPr>
          <w:rFonts w:ascii="Times New Roman" w:eastAsia="Times New Roman" w:hAnsi="Times New Roman" w:cs="Times New Roman"/>
          <w:sz w:val="24"/>
          <w:szCs w:val="24"/>
          <w:lang w:eastAsia="ar-SA"/>
        </w:rPr>
        <w:t xml:space="preserve">(w tym szczegółowa specyfikacja techniczna ekranu diodowego LED) </w:t>
      </w:r>
    </w:p>
    <w:p w:rsidR="00EC3004" w:rsidRDefault="00EC3004" w:rsidP="006E7B29">
      <w:pPr>
        <w:tabs>
          <w:tab w:val="left" w:pos="-2127"/>
          <w:tab w:val="right" w:pos="4140"/>
          <w:tab w:val="left" w:pos="4320"/>
          <w:tab w:val="left" w:leader="dot" w:pos="846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Załącznik Nr 7- Parametry oferowanego przedmiotu zamówienia</w:t>
      </w:r>
    </w:p>
    <w:p w:rsidR="00BB2AB6" w:rsidRPr="00943071" w:rsidRDefault="00BB2AB6" w:rsidP="006E7B29">
      <w:pPr>
        <w:tabs>
          <w:tab w:val="left" w:pos="-2127"/>
          <w:tab w:val="right" w:pos="4140"/>
          <w:tab w:val="left" w:pos="4320"/>
          <w:tab w:val="left" w:leader="dot" w:pos="846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Załącznik Nr 8- Oświadczenie</w:t>
      </w:r>
    </w:p>
    <w:p w:rsidR="006E7B29" w:rsidRDefault="006E7B29" w:rsidP="006E7B29">
      <w:pPr>
        <w:tabs>
          <w:tab w:val="left" w:pos="-2127"/>
          <w:tab w:val="right" w:pos="4140"/>
          <w:tab w:val="left" w:pos="4320"/>
          <w:tab w:val="left" w:leader="dot" w:pos="8460"/>
        </w:tabs>
        <w:suppressAutoHyphens/>
        <w:spacing w:after="0" w:line="360" w:lineRule="auto"/>
        <w:jc w:val="both"/>
        <w:rPr>
          <w:rFonts w:ascii="Times New Roman" w:eastAsia="Times New Roman" w:hAnsi="Times New Roman" w:cs="Times New Roman"/>
          <w:color w:val="000000"/>
          <w:sz w:val="24"/>
          <w:szCs w:val="24"/>
          <w:lang w:eastAsia="ar-SA"/>
        </w:rPr>
      </w:pPr>
      <w:r w:rsidRPr="00943071">
        <w:rPr>
          <w:rFonts w:ascii="Times New Roman" w:eastAsia="Times New Roman" w:hAnsi="Times New Roman" w:cs="Times New Roman"/>
          <w:color w:val="000000"/>
          <w:sz w:val="24"/>
          <w:szCs w:val="24"/>
          <w:lang w:eastAsia="ar-SA"/>
        </w:rPr>
        <w:tab/>
      </w:r>
      <w:r w:rsidRPr="00943071">
        <w:rPr>
          <w:rFonts w:ascii="Times New Roman" w:eastAsia="Times New Roman" w:hAnsi="Times New Roman" w:cs="Times New Roman"/>
          <w:color w:val="000000"/>
          <w:sz w:val="24"/>
          <w:szCs w:val="24"/>
          <w:lang w:eastAsia="ar-SA"/>
        </w:rPr>
        <w:tab/>
        <w:t xml:space="preserve"> </w:t>
      </w:r>
    </w:p>
    <w:p w:rsidR="00F17E1D" w:rsidRDefault="00F17E1D" w:rsidP="006E7B29">
      <w:pPr>
        <w:tabs>
          <w:tab w:val="left" w:pos="-2127"/>
          <w:tab w:val="right" w:pos="4140"/>
          <w:tab w:val="left" w:pos="4320"/>
          <w:tab w:val="left" w:leader="dot" w:pos="8460"/>
        </w:tabs>
        <w:suppressAutoHyphens/>
        <w:spacing w:after="0" w:line="36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t>ZATWIERDZAM</w:t>
      </w:r>
    </w:p>
    <w:p w:rsidR="00EA734E" w:rsidRDefault="00EA734E" w:rsidP="006E7B29">
      <w:pPr>
        <w:tabs>
          <w:tab w:val="left" w:pos="-2127"/>
          <w:tab w:val="right" w:pos="4140"/>
          <w:tab w:val="left" w:pos="4320"/>
          <w:tab w:val="left" w:leader="dot" w:pos="8460"/>
        </w:tabs>
        <w:suppressAutoHyphens/>
        <w:spacing w:after="0" w:line="360" w:lineRule="auto"/>
        <w:jc w:val="both"/>
        <w:rPr>
          <w:rFonts w:ascii="Times New Roman" w:eastAsia="Times New Roman" w:hAnsi="Times New Roman" w:cs="Times New Roman"/>
          <w:color w:val="000000"/>
          <w:sz w:val="24"/>
          <w:szCs w:val="24"/>
          <w:lang w:eastAsia="ar-SA"/>
        </w:rPr>
      </w:pPr>
    </w:p>
    <w:p w:rsidR="00F17E1D" w:rsidRDefault="00F17E1D" w:rsidP="006E7B29">
      <w:pPr>
        <w:tabs>
          <w:tab w:val="left" w:pos="-2127"/>
          <w:tab w:val="right" w:pos="4140"/>
          <w:tab w:val="left" w:pos="4320"/>
          <w:tab w:val="left" w:leader="dot" w:pos="8460"/>
        </w:tabs>
        <w:suppressAutoHyphens/>
        <w:spacing w:after="0" w:line="36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r>
      <w:r w:rsidR="00CA4142">
        <w:rPr>
          <w:rFonts w:ascii="Times New Roman" w:eastAsia="Times New Roman" w:hAnsi="Times New Roman" w:cs="Times New Roman"/>
          <w:color w:val="000000"/>
          <w:sz w:val="24"/>
          <w:szCs w:val="24"/>
          <w:lang w:eastAsia="ar-SA"/>
        </w:rPr>
        <w:t xml:space="preserve">p.o. Dyrektora </w:t>
      </w:r>
      <w:proofErr w:type="spellStart"/>
      <w:r w:rsidR="00CA4142">
        <w:rPr>
          <w:rFonts w:ascii="Times New Roman" w:eastAsia="Times New Roman" w:hAnsi="Times New Roman" w:cs="Times New Roman"/>
          <w:color w:val="000000"/>
          <w:sz w:val="24"/>
          <w:szCs w:val="24"/>
          <w:lang w:eastAsia="ar-SA"/>
        </w:rPr>
        <w:t>PCKiSz</w:t>
      </w:r>
      <w:proofErr w:type="spellEnd"/>
    </w:p>
    <w:p w:rsidR="00CA4142" w:rsidRDefault="00CA4142" w:rsidP="006E7B29">
      <w:pPr>
        <w:tabs>
          <w:tab w:val="left" w:pos="-2127"/>
          <w:tab w:val="right" w:pos="4140"/>
          <w:tab w:val="left" w:pos="4320"/>
          <w:tab w:val="left" w:leader="dot" w:pos="8460"/>
        </w:tabs>
        <w:suppressAutoHyphens/>
        <w:spacing w:after="0" w:line="36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t>/-/ Teresa Kaczorowska</w:t>
      </w:r>
    </w:p>
    <w:p w:rsidR="00F17E1D" w:rsidRDefault="00F17E1D" w:rsidP="006E7B29">
      <w:pPr>
        <w:tabs>
          <w:tab w:val="left" w:pos="-2127"/>
          <w:tab w:val="right" w:pos="4140"/>
          <w:tab w:val="left" w:pos="4320"/>
          <w:tab w:val="left" w:leader="dot" w:pos="8460"/>
        </w:tabs>
        <w:suppressAutoHyphens/>
        <w:spacing w:after="0" w:line="36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p>
    <w:p w:rsidR="00F17E1D" w:rsidRDefault="00F17E1D" w:rsidP="006E7B29">
      <w:pPr>
        <w:tabs>
          <w:tab w:val="left" w:pos="-2127"/>
          <w:tab w:val="right" w:pos="4140"/>
          <w:tab w:val="left" w:pos="4320"/>
          <w:tab w:val="left" w:leader="dot" w:pos="8460"/>
        </w:tabs>
        <w:suppressAutoHyphens/>
        <w:spacing w:after="0" w:line="360" w:lineRule="auto"/>
        <w:jc w:val="both"/>
        <w:rPr>
          <w:rFonts w:ascii="Times New Roman" w:eastAsia="Times New Roman" w:hAnsi="Times New Roman" w:cs="Times New Roman"/>
          <w:color w:val="000000"/>
          <w:sz w:val="24"/>
          <w:szCs w:val="24"/>
          <w:lang w:eastAsia="ar-SA"/>
        </w:rPr>
      </w:pPr>
    </w:p>
    <w:p w:rsidR="00F17E1D" w:rsidRDefault="00F17E1D" w:rsidP="006E7B29">
      <w:pPr>
        <w:tabs>
          <w:tab w:val="left" w:pos="-2127"/>
          <w:tab w:val="right" w:pos="4140"/>
          <w:tab w:val="left" w:pos="4320"/>
          <w:tab w:val="left" w:leader="dot" w:pos="8460"/>
        </w:tabs>
        <w:suppressAutoHyphens/>
        <w:spacing w:after="0" w:line="360" w:lineRule="auto"/>
        <w:jc w:val="both"/>
        <w:rPr>
          <w:rFonts w:ascii="Times New Roman" w:eastAsia="Times New Roman" w:hAnsi="Times New Roman" w:cs="Times New Roman"/>
          <w:color w:val="000000"/>
          <w:sz w:val="24"/>
          <w:szCs w:val="24"/>
          <w:lang w:eastAsia="ar-SA"/>
        </w:rPr>
      </w:pPr>
    </w:p>
    <w:p w:rsidR="00F17E1D" w:rsidRDefault="00F17E1D" w:rsidP="006E7B29">
      <w:pPr>
        <w:tabs>
          <w:tab w:val="left" w:pos="-2127"/>
          <w:tab w:val="right" w:pos="4140"/>
          <w:tab w:val="left" w:pos="4320"/>
          <w:tab w:val="left" w:leader="dot" w:pos="8460"/>
        </w:tabs>
        <w:suppressAutoHyphens/>
        <w:spacing w:after="0" w:line="36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Ciechanów, dn</w:t>
      </w:r>
      <w:r w:rsidR="00CA4142">
        <w:rPr>
          <w:rFonts w:ascii="Times New Roman" w:eastAsia="Times New Roman" w:hAnsi="Times New Roman" w:cs="Times New Roman"/>
          <w:color w:val="000000"/>
          <w:sz w:val="24"/>
          <w:szCs w:val="24"/>
          <w:lang w:eastAsia="ar-SA"/>
        </w:rPr>
        <w:t>. 03.06.2013 r</w:t>
      </w:r>
    </w:p>
    <w:p w:rsidR="00F17E1D" w:rsidRDefault="00F17E1D" w:rsidP="006E7B29">
      <w:pPr>
        <w:tabs>
          <w:tab w:val="left" w:pos="-2127"/>
          <w:tab w:val="right" w:pos="4140"/>
          <w:tab w:val="left" w:pos="4320"/>
          <w:tab w:val="left" w:leader="dot" w:pos="8460"/>
        </w:tabs>
        <w:suppressAutoHyphens/>
        <w:spacing w:after="0" w:line="360" w:lineRule="auto"/>
        <w:jc w:val="both"/>
        <w:rPr>
          <w:rFonts w:ascii="Times New Roman" w:eastAsia="Times New Roman" w:hAnsi="Times New Roman" w:cs="Times New Roman"/>
          <w:color w:val="000000"/>
          <w:sz w:val="24"/>
          <w:szCs w:val="24"/>
          <w:lang w:eastAsia="ar-SA"/>
        </w:rPr>
      </w:pPr>
    </w:p>
    <w:p w:rsidR="00F17E1D" w:rsidRDefault="00F17E1D" w:rsidP="006E7B29">
      <w:pPr>
        <w:tabs>
          <w:tab w:val="left" w:pos="-2127"/>
          <w:tab w:val="right" w:pos="4140"/>
          <w:tab w:val="left" w:pos="4320"/>
          <w:tab w:val="left" w:leader="dot" w:pos="8460"/>
        </w:tabs>
        <w:suppressAutoHyphens/>
        <w:spacing w:after="0" w:line="360" w:lineRule="auto"/>
        <w:jc w:val="both"/>
        <w:rPr>
          <w:rFonts w:ascii="Times New Roman" w:eastAsia="Times New Roman" w:hAnsi="Times New Roman" w:cs="Times New Roman"/>
          <w:color w:val="000000"/>
          <w:sz w:val="24"/>
          <w:szCs w:val="24"/>
          <w:lang w:eastAsia="ar-SA"/>
        </w:rPr>
      </w:pPr>
    </w:p>
    <w:p w:rsidR="00F17E1D" w:rsidRDefault="00F17E1D" w:rsidP="006E7B29">
      <w:pPr>
        <w:tabs>
          <w:tab w:val="left" w:pos="-2127"/>
          <w:tab w:val="right" w:pos="4140"/>
          <w:tab w:val="left" w:pos="4320"/>
          <w:tab w:val="left" w:leader="dot" w:pos="8460"/>
        </w:tabs>
        <w:suppressAutoHyphens/>
        <w:spacing w:after="0" w:line="360" w:lineRule="auto"/>
        <w:jc w:val="both"/>
        <w:rPr>
          <w:rFonts w:ascii="Times New Roman" w:eastAsia="Times New Roman" w:hAnsi="Times New Roman" w:cs="Times New Roman"/>
          <w:color w:val="000000"/>
          <w:sz w:val="24"/>
          <w:szCs w:val="24"/>
          <w:lang w:eastAsia="ar-SA"/>
        </w:rPr>
      </w:pPr>
    </w:p>
    <w:p w:rsidR="00F17E1D" w:rsidRPr="00943071" w:rsidRDefault="00F17E1D" w:rsidP="006E7B29">
      <w:pPr>
        <w:tabs>
          <w:tab w:val="left" w:pos="-2127"/>
          <w:tab w:val="right" w:pos="4140"/>
          <w:tab w:val="left" w:pos="4320"/>
          <w:tab w:val="left" w:leader="dot" w:pos="8460"/>
        </w:tabs>
        <w:suppressAutoHyphens/>
        <w:spacing w:after="0" w:line="360" w:lineRule="auto"/>
        <w:jc w:val="both"/>
        <w:rPr>
          <w:rFonts w:ascii="Times New Roman" w:eastAsia="Times New Roman" w:hAnsi="Times New Roman" w:cs="Times New Roman"/>
          <w:sz w:val="24"/>
          <w:szCs w:val="24"/>
          <w:lang w:eastAsia="ar-SA"/>
        </w:rPr>
      </w:pPr>
    </w:p>
    <w:p w:rsidR="006E7B29" w:rsidRPr="006E7B29" w:rsidRDefault="006E7B29" w:rsidP="006E7B29">
      <w:pPr>
        <w:suppressAutoHyphens/>
        <w:spacing w:after="0" w:line="240" w:lineRule="auto"/>
        <w:rPr>
          <w:rFonts w:ascii="Calibri" w:eastAsia="Times New Roman" w:hAnsi="Calibri" w:cs="Calibri"/>
          <w:sz w:val="24"/>
          <w:szCs w:val="24"/>
          <w:lang w:eastAsia="ar-SA"/>
        </w:rPr>
      </w:pPr>
    </w:p>
    <w:sectPr w:rsidR="006E7B29" w:rsidRPr="006E7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3F" w:csb1="00000000"/>
  </w:font>
  <w:font w:name="TimesNewRoman">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211"/>
        </w:tabs>
        <w:ind w:left="1211" w:hanging="360"/>
      </w:pPr>
      <w:rPr>
        <w:b w:val="0"/>
        <w:bCs w:val="0"/>
        <w:i w:val="0"/>
        <w:iCs w:val="0"/>
      </w:rPr>
    </w:lvl>
    <w:lvl w:ilvl="1">
      <w:start w:val="1"/>
      <w:numFmt w:val="lowerLetter"/>
      <w:lvlText w:val="%2."/>
      <w:lvlJc w:val="left"/>
      <w:pPr>
        <w:tabs>
          <w:tab w:val="num" w:pos="1581"/>
        </w:tabs>
        <w:ind w:left="1581" w:hanging="360"/>
      </w:pPr>
    </w:lvl>
    <w:lvl w:ilvl="2">
      <w:start w:val="1"/>
      <w:numFmt w:val="lowerRoman"/>
      <w:lvlText w:val="%3."/>
      <w:lvlJc w:val="left"/>
      <w:pPr>
        <w:tabs>
          <w:tab w:val="num" w:pos="2301"/>
        </w:tabs>
        <w:ind w:left="2301" w:hanging="180"/>
      </w:pPr>
    </w:lvl>
    <w:lvl w:ilvl="3">
      <w:start w:val="1"/>
      <w:numFmt w:val="decimal"/>
      <w:lvlText w:val="%4."/>
      <w:lvlJc w:val="left"/>
      <w:pPr>
        <w:tabs>
          <w:tab w:val="num" w:pos="3021"/>
        </w:tabs>
        <w:ind w:left="3021" w:hanging="360"/>
      </w:pPr>
    </w:lvl>
    <w:lvl w:ilvl="4">
      <w:start w:val="1"/>
      <w:numFmt w:val="lowerLetter"/>
      <w:lvlText w:val="%5."/>
      <w:lvlJc w:val="left"/>
      <w:pPr>
        <w:tabs>
          <w:tab w:val="num" w:pos="3741"/>
        </w:tabs>
        <w:ind w:left="3741" w:hanging="360"/>
      </w:pPr>
    </w:lvl>
    <w:lvl w:ilvl="5">
      <w:start w:val="1"/>
      <w:numFmt w:val="lowerRoman"/>
      <w:lvlText w:val="%6."/>
      <w:lvlJc w:val="left"/>
      <w:pPr>
        <w:tabs>
          <w:tab w:val="num" w:pos="4461"/>
        </w:tabs>
        <w:ind w:left="4461" w:hanging="180"/>
      </w:pPr>
    </w:lvl>
    <w:lvl w:ilvl="6">
      <w:start w:val="1"/>
      <w:numFmt w:val="decimal"/>
      <w:lvlText w:val="%7."/>
      <w:lvlJc w:val="left"/>
      <w:pPr>
        <w:tabs>
          <w:tab w:val="num" w:pos="5181"/>
        </w:tabs>
        <w:ind w:left="5181" w:hanging="360"/>
      </w:pPr>
    </w:lvl>
    <w:lvl w:ilvl="7">
      <w:start w:val="1"/>
      <w:numFmt w:val="lowerLetter"/>
      <w:lvlText w:val="%8."/>
      <w:lvlJc w:val="left"/>
      <w:pPr>
        <w:tabs>
          <w:tab w:val="num" w:pos="5901"/>
        </w:tabs>
        <w:ind w:left="5901" w:hanging="360"/>
      </w:pPr>
    </w:lvl>
    <w:lvl w:ilvl="8">
      <w:start w:val="1"/>
      <w:numFmt w:val="lowerRoman"/>
      <w:lvlText w:val="%9."/>
      <w:lvlJc w:val="left"/>
      <w:pPr>
        <w:tabs>
          <w:tab w:val="num" w:pos="6621"/>
        </w:tabs>
        <w:ind w:left="6621" w:hanging="180"/>
      </w:pPr>
    </w:lvl>
  </w:abstractNum>
  <w:abstractNum w:abstractNumId="2">
    <w:nsid w:val="00000003"/>
    <w:multiLevelType w:val="multilevel"/>
    <w:tmpl w:val="00000003"/>
    <w:name w:val="WW8Num3"/>
    <w:lvl w:ilvl="0">
      <w:start w:val="1"/>
      <w:numFmt w:val="decimal"/>
      <w:lvlText w:val="%1)"/>
      <w:lvlJc w:val="left"/>
      <w:pPr>
        <w:tabs>
          <w:tab w:val="num" w:pos="502"/>
        </w:tabs>
        <w:ind w:left="502"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b w:val="0"/>
        <w:bCs w:val="0"/>
        <w:i w:val="0"/>
        <w:iCs w:val="0"/>
      </w:rPr>
    </w:lvl>
    <w:lvl w:ilvl="1">
      <w:start w:val="1"/>
      <w:numFmt w:val="bullet"/>
      <w:lvlText w:val=""/>
      <w:lvlJc w:val="left"/>
      <w:pPr>
        <w:tabs>
          <w:tab w:val="num" w:pos="1440"/>
        </w:tabs>
        <w:ind w:left="1440" w:hanging="360"/>
      </w:pPr>
      <w:rPr>
        <w:rFonts w:ascii="Symbol" w:hAnsi="Symbol" w:cs="Symbol"/>
        <w:b w:val="0"/>
        <w:bCs w:val="0"/>
        <w:i w:val="0"/>
        <w:iCs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8Num6"/>
    <w:lvl w:ilvl="0">
      <w:start w:val="2"/>
      <w:numFmt w:val="decimal"/>
      <w:lvlText w:val="%1."/>
      <w:lvlJc w:val="left"/>
      <w:pPr>
        <w:tabs>
          <w:tab w:val="num" w:pos="360"/>
        </w:tabs>
        <w:ind w:left="360" w:hanging="360"/>
      </w:pPr>
      <w:rPr>
        <w:rFonts w:ascii="Symbol" w:hAnsi="Symbol"/>
      </w:rPr>
    </w:lvl>
    <w:lvl w:ilvl="1">
      <w:start w:val="4"/>
      <w:numFmt w:val="decimal"/>
      <w:lvlText w:val="%1.%2."/>
      <w:lvlJc w:val="left"/>
      <w:pPr>
        <w:tabs>
          <w:tab w:val="num" w:pos="360"/>
        </w:tabs>
        <w:ind w:left="360" w:hanging="360"/>
      </w:pPr>
      <w:rPr>
        <w:rFonts w:ascii="Symbol" w:hAnsi="Symbo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singleLevel"/>
    <w:tmpl w:val="00000008"/>
    <w:lvl w:ilvl="0">
      <w:start w:val="1"/>
      <w:numFmt w:val="upperRoman"/>
      <w:lvlText w:val="%1."/>
      <w:lvlJc w:val="left"/>
      <w:pPr>
        <w:tabs>
          <w:tab w:val="num" w:pos="0"/>
        </w:tabs>
        <w:ind w:left="1080" w:hanging="720"/>
      </w:pPr>
    </w:lvl>
  </w:abstractNum>
  <w:abstractNum w:abstractNumId="8">
    <w:nsid w:val="00000009"/>
    <w:multiLevelType w:val="multilevel"/>
    <w:tmpl w:val="00000009"/>
    <w:name w:val="WW8Num9"/>
    <w:lvl w:ilvl="0">
      <w:start w:val="1"/>
      <w:numFmt w:val="decimal"/>
      <w:lvlText w:val="%1)"/>
      <w:lvlJc w:val="left"/>
      <w:pPr>
        <w:tabs>
          <w:tab w:val="num" w:pos="750"/>
        </w:tabs>
        <w:ind w:left="750" w:hanging="390"/>
      </w:pPr>
    </w:lvl>
    <w:lvl w:ilvl="1">
      <w:start w:val="23"/>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b w:val="0"/>
        <w:bCs w:val="0"/>
        <w:i w:val="0"/>
        <w:iCs w:val="0"/>
      </w:rPr>
    </w:lvl>
    <w:lvl w:ilvl="1">
      <w:start w:val="9"/>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rPr>
        <w:b w:val="0"/>
        <w:bCs w:val="0"/>
        <w:i w:val="0"/>
        <w:iCs w:val="0"/>
        <w:color w:val="auto"/>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8"/>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29"/>
    <w:rsid w:val="00006FAD"/>
    <w:rsid w:val="0003321B"/>
    <w:rsid w:val="00040CAE"/>
    <w:rsid w:val="000A73FB"/>
    <w:rsid w:val="00162493"/>
    <w:rsid w:val="0019232B"/>
    <w:rsid w:val="001F3A96"/>
    <w:rsid w:val="002658E5"/>
    <w:rsid w:val="002A3AC2"/>
    <w:rsid w:val="003105D9"/>
    <w:rsid w:val="0032067F"/>
    <w:rsid w:val="00321AE9"/>
    <w:rsid w:val="00346C8A"/>
    <w:rsid w:val="00355F77"/>
    <w:rsid w:val="00360463"/>
    <w:rsid w:val="003734B7"/>
    <w:rsid w:val="0038375A"/>
    <w:rsid w:val="003E6243"/>
    <w:rsid w:val="00401C1B"/>
    <w:rsid w:val="00485DBF"/>
    <w:rsid w:val="00492726"/>
    <w:rsid w:val="004B4CF3"/>
    <w:rsid w:val="004B5967"/>
    <w:rsid w:val="004E7AEE"/>
    <w:rsid w:val="00565FC9"/>
    <w:rsid w:val="005713AE"/>
    <w:rsid w:val="0059495A"/>
    <w:rsid w:val="005B339B"/>
    <w:rsid w:val="005F19B5"/>
    <w:rsid w:val="0062502B"/>
    <w:rsid w:val="00636A5E"/>
    <w:rsid w:val="0068105D"/>
    <w:rsid w:val="006A3DDE"/>
    <w:rsid w:val="006E7B29"/>
    <w:rsid w:val="00720430"/>
    <w:rsid w:val="007530B8"/>
    <w:rsid w:val="0077609E"/>
    <w:rsid w:val="007B1BA8"/>
    <w:rsid w:val="00802829"/>
    <w:rsid w:val="00826EFA"/>
    <w:rsid w:val="00943071"/>
    <w:rsid w:val="00967392"/>
    <w:rsid w:val="00992DFE"/>
    <w:rsid w:val="00AD0826"/>
    <w:rsid w:val="00B16D18"/>
    <w:rsid w:val="00B24F98"/>
    <w:rsid w:val="00B26236"/>
    <w:rsid w:val="00B96FF0"/>
    <w:rsid w:val="00BB2AB6"/>
    <w:rsid w:val="00C076AB"/>
    <w:rsid w:val="00C457E7"/>
    <w:rsid w:val="00C53D99"/>
    <w:rsid w:val="00C86714"/>
    <w:rsid w:val="00CA4142"/>
    <w:rsid w:val="00D644DD"/>
    <w:rsid w:val="00D71DF2"/>
    <w:rsid w:val="00D73822"/>
    <w:rsid w:val="00D770A5"/>
    <w:rsid w:val="00D82BDF"/>
    <w:rsid w:val="00DE7CD3"/>
    <w:rsid w:val="00E36664"/>
    <w:rsid w:val="00E74976"/>
    <w:rsid w:val="00EA734E"/>
    <w:rsid w:val="00EC3004"/>
    <w:rsid w:val="00EF6158"/>
    <w:rsid w:val="00F12347"/>
    <w:rsid w:val="00F17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
    <w:name w:val="rozdział"/>
    <w:basedOn w:val="Normalny"/>
    <w:rsid w:val="002A3AC2"/>
    <w:pPr>
      <w:tabs>
        <w:tab w:val="left" w:pos="0"/>
      </w:tabs>
      <w:suppressAutoHyphens/>
      <w:spacing w:after="0" w:line="240" w:lineRule="auto"/>
    </w:pPr>
    <w:rPr>
      <w:rFonts w:ascii="Times New Roman" w:eastAsia="Times New Roman" w:hAnsi="Times New Roman" w:cs="Calibri"/>
      <w:b/>
      <w:i/>
      <w:spacing w:val="4"/>
      <w:sz w:val="24"/>
      <w:szCs w:val="24"/>
      <w:lang w:eastAsia="ar-SA"/>
    </w:rPr>
  </w:style>
  <w:style w:type="paragraph" w:styleId="Tekstdymka">
    <w:name w:val="Balloon Text"/>
    <w:basedOn w:val="Normalny"/>
    <w:link w:val="TekstdymkaZnak"/>
    <w:uiPriority w:val="99"/>
    <w:semiHidden/>
    <w:unhideWhenUsed/>
    <w:rsid w:val="00F123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2347"/>
    <w:rPr>
      <w:rFonts w:ascii="Tahoma" w:hAnsi="Tahoma" w:cs="Tahoma"/>
      <w:sz w:val="16"/>
      <w:szCs w:val="16"/>
    </w:rPr>
  </w:style>
  <w:style w:type="paragraph" w:styleId="Tekstpodstawowy">
    <w:name w:val="Body Text"/>
    <w:basedOn w:val="Normalny"/>
    <w:link w:val="TekstpodstawowyZnak"/>
    <w:rsid w:val="00636A5E"/>
    <w:pPr>
      <w:suppressAutoHyphens/>
      <w:spacing w:after="0" w:line="240" w:lineRule="auto"/>
    </w:pPr>
    <w:rPr>
      <w:rFonts w:ascii="Arial" w:eastAsia="Times New Roman" w:hAnsi="Arial" w:cs="Calibri"/>
      <w:sz w:val="24"/>
      <w:szCs w:val="20"/>
      <w:lang w:eastAsia="ar-SA"/>
    </w:rPr>
  </w:style>
  <w:style w:type="character" w:customStyle="1" w:styleId="TekstpodstawowyZnak">
    <w:name w:val="Tekst podstawowy Znak"/>
    <w:basedOn w:val="Domylnaczcionkaakapitu"/>
    <w:link w:val="Tekstpodstawowy"/>
    <w:rsid w:val="00636A5E"/>
    <w:rPr>
      <w:rFonts w:ascii="Arial" w:eastAsia="Times New Roman" w:hAnsi="Arial" w:cs="Calibri"/>
      <w:sz w:val="24"/>
      <w:szCs w:val="20"/>
      <w:lang w:eastAsia="ar-SA"/>
    </w:rPr>
  </w:style>
  <w:style w:type="paragraph" w:styleId="Akapitzlist">
    <w:name w:val="List Paragraph"/>
    <w:basedOn w:val="Normalny"/>
    <w:uiPriority w:val="34"/>
    <w:qFormat/>
    <w:rsid w:val="00006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
    <w:name w:val="rozdział"/>
    <w:basedOn w:val="Normalny"/>
    <w:rsid w:val="002A3AC2"/>
    <w:pPr>
      <w:tabs>
        <w:tab w:val="left" w:pos="0"/>
      </w:tabs>
      <w:suppressAutoHyphens/>
      <w:spacing w:after="0" w:line="240" w:lineRule="auto"/>
    </w:pPr>
    <w:rPr>
      <w:rFonts w:ascii="Times New Roman" w:eastAsia="Times New Roman" w:hAnsi="Times New Roman" w:cs="Calibri"/>
      <w:b/>
      <w:i/>
      <w:spacing w:val="4"/>
      <w:sz w:val="24"/>
      <w:szCs w:val="24"/>
      <w:lang w:eastAsia="ar-SA"/>
    </w:rPr>
  </w:style>
  <w:style w:type="paragraph" w:styleId="Tekstdymka">
    <w:name w:val="Balloon Text"/>
    <w:basedOn w:val="Normalny"/>
    <w:link w:val="TekstdymkaZnak"/>
    <w:uiPriority w:val="99"/>
    <w:semiHidden/>
    <w:unhideWhenUsed/>
    <w:rsid w:val="00F123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2347"/>
    <w:rPr>
      <w:rFonts w:ascii="Tahoma" w:hAnsi="Tahoma" w:cs="Tahoma"/>
      <w:sz w:val="16"/>
      <w:szCs w:val="16"/>
    </w:rPr>
  </w:style>
  <w:style w:type="paragraph" w:styleId="Tekstpodstawowy">
    <w:name w:val="Body Text"/>
    <w:basedOn w:val="Normalny"/>
    <w:link w:val="TekstpodstawowyZnak"/>
    <w:rsid w:val="00636A5E"/>
    <w:pPr>
      <w:suppressAutoHyphens/>
      <w:spacing w:after="0" w:line="240" w:lineRule="auto"/>
    </w:pPr>
    <w:rPr>
      <w:rFonts w:ascii="Arial" w:eastAsia="Times New Roman" w:hAnsi="Arial" w:cs="Calibri"/>
      <w:sz w:val="24"/>
      <w:szCs w:val="20"/>
      <w:lang w:eastAsia="ar-SA"/>
    </w:rPr>
  </w:style>
  <w:style w:type="character" w:customStyle="1" w:styleId="TekstpodstawowyZnak">
    <w:name w:val="Tekst podstawowy Znak"/>
    <w:basedOn w:val="Domylnaczcionkaakapitu"/>
    <w:link w:val="Tekstpodstawowy"/>
    <w:rsid w:val="00636A5E"/>
    <w:rPr>
      <w:rFonts w:ascii="Arial" w:eastAsia="Times New Roman" w:hAnsi="Arial" w:cs="Calibri"/>
      <w:sz w:val="24"/>
      <w:szCs w:val="20"/>
      <w:lang w:eastAsia="ar-SA"/>
    </w:rPr>
  </w:style>
  <w:style w:type="paragraph" w:styleId="Akapitzlist">
    <w:name w:val="List Paragraph"/>
    <w:basedOn w:val="Normalny"/>
    <w:uiPriority w:val="34"/>
    <w:qFormat/>
    <w:rsid w:val="00006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19</Pages>
  <Words>7631</Words>
  <Characters>45790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PCKiSz</Company>
  <LinksUpToDate>false</LinksUpToDate>
  <CharactersWithSpaces>53315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Dworecka</dc:creator>
  <cp:keywords/>
  <dc:description/>
  <cp:lastModifiedBy>Anita Dworecka</cp:lastModifiedBy>
  <cp:revision>51</cp:revision>
  <cp:lastPrinted>2013-06-03T11:22:00Z</cp:lastPrinted>
  <dcterms:created xsi:type="dcterms:W3CDTF">2013-05-27T10:13:00Z</dcterms:created>
  <dcterms:modified xsi:type="dcterms:W3CDTF">2013-06-03T11:32:00Z</dcterms:modified>
</cp:coreProperties>
</file>