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05" w:rsidRDefault="00DE2A05" w:rsidP="00DE2A05">
      <w:pPr>
        <w:pStyle w:val="Domylnie"/>
        <w:spacing w:line="100" w:lineRule="atLeast"/>
        <w:ind w:left="142"/>
        <w:rPr>
          <w:rFonts w:cs="Arial"/>
          <w:color w:val="auto"/>
          <w:sz w:val="20"/>
        </w:rPr>
      </w:pPr>
      <w:bookmarkStart w:id="0" w:name="_GoBack"/>
      <w:bookmarkEnd w:id="0"/>
      <w:r>
        <w:rPr>
          <w:rFonts w:cs="Arial"/>
          <w:color w:val="auto"/>
          <w:sz w:val="20"/>
        </w:rPr>
        <w:t>G.3037.1.5.2014</w:t>
      </w:r>
    </w:p>
    <w:p w:rsidR="009D390E" w:rsidRPr="00CC7FBA" w:rsidRDefault="0047667C">
      <w:pPr>
        <w:pStyle w:val="Domylnie"/>
        <w:spacing w:line="100" w:lineRule="atLeast"/>
        <w:ind w:left="5670"/>
        <w:rPr>
          <w:color w:val="auto"/>
        </w:rPr>
      </w:pPr>
      <w:r w:rsidRPr="00CC7FBA">
        <w:rPr>
          <w:rFonts w:cs="Arial"/>
          <w:color w:val="auto"/>
          <w:sz w:val="20"/>
        </w:rPr>
        <w:t>Ciechanów, dn</w:t>
      </w:r>
      <w:r w:rsidR="00DE2A05">
        <w:rPr>
          <w:rFonts w:cs="Arial"/>
          <w:color w:val="auto"/>
          <w:sz w:val="20"/>
        </w:rPr>
        <w:t>. 2014.02.18.</w:t>
      </w:r>
    </w:p>
    <w:p w:rsidR="009D390E" w:rsidRDefault="0047667C">
      <w:pPr>
        <w:pStyle w:val="Domylnie"/>
        <w:spacing w:line="100" w:lineRule="atLeast"/>
        <w:jc w:val="center"/>
      </w:pPr>
      <w:r>
        <w:rPr>
          <w:rFonts w:cs="Arial"/>
          <w:b/>
          <w:sz w:val="20"/>
        </w:rPr>
        <w:t>SPECYFIKACJA ISTOTNYCH WARUNKÓW ZAMÓWIENIA</w:t>
      </w:r>
    </w:p>
    <w:p w:rsidR="009D390E" w:rsidRPr="00AF1C5E" w:rsidRDefault="0047667C">
      <w:pPr>
        <w:pStyle w:val="Domylnie"/>
        <w:spacing w:line="100" w:lineRule="atLeast"/>
      </w:pPr>
      <w:r>
        <w:rPr>
          <w:rFonts w:cs="Arial"/>
          <w:sz w:val="20"/>
        </w:rPr>
        <w:t xml:space="preserve">w postępowaniu o udzielenie zamówienia publicznego w trybie przetargu nieograniczonego na </w:t>
      </w:r>
      <w:r>
        <w:rPr>
          <w:b/>
          <w:sz w:val="20"/>
          <w:szCs w:val="24"/>
          <w:lang w:eastAsia="en-GB"/>
        </w:rPr>
        <w:t xml:space="preserve">sporządzenie operatów szacunkowych z wyceny wartości prawa własności nieruchomości do celów ustalenia wysokości odszkodowania za nieruchomości, które przeszły na własność gminy w trybie przepisów ustawy z dnia 10.04.2003 </w:t>
      </w:r>
      <w:r>
        <w:rPr>
          <w:b/>
          <w:i/>
          <w:sz w:val="20"/>
          <w:szCs w:val="24"/>
          <w:lang w:eastAsia="en-GB"/>
        </w:rPr>
        <w:t>o szczególnych zasadach przygotowania i realizacji inwesty</w:t>
      </w:r>
      <w:r w:rsidR="00AF1C5E">
        <w:rPr>
          <w:b/>
          <w:i/>
          <w:sz w:val="20"/>
          <w:szCs w:val="24"/>
          <w:lang w:eastAsia="en-GB"/>
        </w:rPr>
        <w:t xml:space="preserve">cji w zakresie dróg publicznych </w:t>
      </w:r>
      <w:r w:rsidR="00AF1C5E" w:rsidRPr="00AF1C5E">
        <w:rPr>
          <w:b/>
          <w:sz w:val="20"/>
          <w:szCs w:val="24"/>
          <w:lang w:eastAsia="en-GB"/>
        </w:rPr>
        <w:t>w obrębach Malużyn, Płaciszewo, Bielawy, Bronisławie.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Rozdział 1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POSTANOWIENIA OGÓLNE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>1.1 Zamawiający:  Starosta Ciechanowski,  ul. 17 Stycznia 7, 06-400 Ciechanów, Tel. 23 673 2590, fax:  23 672 2945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 xml:space="preserve">Strona internetowa: </w:t>
      </w:r>
      <w:hyperlink r:id="rId9">
        <w:r>
          <w:rPr>
            <w:rStyle w:val="czeinternetowe"/>
            <w:rFonts w:cs="Arial"/>
            <w:sz w:val="20"/>
          </w:rPr>
          <w:t>http://stciechanow.bip.org.pl</w:t>
        </w:r>
      </w:hyperlink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1.2 Postępowanie o udzielenie zamówienia publicznego prowadzone jest w trybie przetargu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nieograniczonego, na podstawie ustawy z dnia 29 stycznia 2004 r. Prawo zamówień publicznych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(Dz. U. 2013, poz. 907) oraz aktów wykonawczych wydanych na jej podstawie.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1.3 Wartość zamówienia jest mniejsza od kwoty określonej w przepisach wydanych na podstawie art. 11 ust. 8 ustawy z dnia 29 stycznia 2004 r. Prawo zamówień publicznych .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>1.4 Wykonawca powinien dokładnie zapoznać się z niniejszą SIWZ i złożyć ofertę zgodnie z jej wymaganiami.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b/>
          <w:sz w:val="20"/>
        </w:rPr>
        <w:t>Rozdział 2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PRZEDMIOTU ZAMÓWIENIA</w:t>
      </w:r>
    </w:p>
    <w:p w:rsidR="009D390E" w:rsidRDefault="0047667C">
      <w:pPr>
        <w:pStyle w:val="Domylnie"/>
        <w:spacing w:line="100" w:lineRule="atLeast"/>
      </w:pPr>
      <w:r>
        <w:rPr>
          <w:rFonts w:cs="Arial"/>
          <w:sz w:val="20"/>
        </w:rPr>
        <w:t xml:space="preserve">2.1 Przedmiotem zamówienia jest </w:t>
      </w:r>
      <w:r>
        <w:rPr>
          <w:b/>
          <w:sz w:val="20"/>
          <w:szCs w:val="24"/>
          <w:lang w:eastAsia="en-GB"/>
        </w:rPr>
        <w:t xml:space="preserve">sporządzenie operatów szacunkowych z wyceny wartości prawa własności nieruchomości do celów ustalenia wysokości odszkodowania za nieruchomości, które przeszły na własność gminy w trybie przepisów ustawy z dnia 10.04.2003 </w:t>
      </w:r>
      <w:r>
        <w:rPr>
          <w:b/>
          <w:i/>
          <w:sz w:val="20"/>
          <w:szCs w:val="24"/>
          <w:lang w:eastAsia="en-GB"/>
        </w:rPr>
        <w:t>o szczególnych zasadach przygotowania i realizacji inwestycji w zakresie dróg publicznych</w:t>
      </w:r>
      <w:r>
        <w:rPr>
          <w:b/>
          <w:sz w:val="20"/>
          <w:szCs w:val="24"/>
          <w:lang w:eastAsia="en-GB"/>
        </w:rPr>
        <w:t xml:space="preserve">  </w:t>
      </w:r>
      <w:r w:rsidR="00AF1C5E" w:rsidRPr="00AF1C5E">
        <w:rPr>
          <w:b/>
          <w:sz w:val="20"/>
          <w:szCs w:val="24"/>
          <w:lang w:eastAsia="en-GB"/>
        </w:rPr>
        <w:t>w obrębach Malużyn, Płaciszewo, Bielawy, Bronisławie.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2.2 Kod i nazwa zamówienia według Wspólnego Słownika Zamówień (CPV):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70.33.20.00-7,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rFonts w:cs="Arial"/>
          <w:b/>
          <w:sz w:val="20"/>
          <w:szCs w:val="20"/>
        </w:rPr>
        <w:t>Szczegółowy opis przedmiotu zamówienia.</w:t>
      </w:r>
    </w:p>
    <w:p w:rsidR="00580665" w:rsidRDefault="0047667C">
      <w:pPr>
        <w:pStyle w:val="Domylnie"/>
        <w:spacing w:before="40" w:after="40" w:line="100" w:lineRule="atLeast"/>
        <w:rPr>
          <w:sz w:val="20"/>
          <w:szCs w:val="24"/>
          <w:lang w:eastAsia="en-GB"/>
        </w:rPr>
      </w:pPr>
      <w:r>
        <w:rPr>
          <w:sz w:val="20"/>
          <w:szCs w:val="24"/>
          <w:lang w:eastAsia="en-GB"/>
        </w:rPr>
        <w:t>Przedmiotem zamówienia jest wykonanie przez uprawnionego rzeczoznawcę majątkowego operatów szacunkowych z wyceny wartości nieruchomości do celów ustalenia wysokości odszkodowania za nieruchomości, które przeszły na własność</w:t>
      </w:r>
      <w:r w:rsidR="00580665">
        <w:rPr>
          <w:sz w:val="20"/>
          <w:szCs w:val="24"/>
          <w:lang w:eastAsia="en-GB"/>
        </w:rPr>
        <w:t>:</w:t>
      </w:r>
    </w:p>
    <w:p w:rsidR="009D390E" w:rsidRDefault="0047667C" w:rsidP="00580665">
      <w:pPr>
        <w:pStyle w:val="Domylnie"/>
        <w:numPr>
          <w:ilvl w:val="0"/>
          <w:numId w:val="5"/>
        </w:numPr>
        <w:spacing w:before="40" w:after="40" w:line="100" w:lineRule="atLeast"/>
      </w:pPr>
      <w:r>
        <w:rPr>
          <w:sz w:val="20"/>
          <w:szCs w:val="24"/>
          <w:lang w:eastAsia="en-GB"/>
        </w:rPr>
        <w:t xml:space="preserve"> Miasta i Gminy Glinojeck na mocy decyzji Starosty Ciechanowskiego nr 489 z dnia 2013.09.26, znak AB.6740.421.2013 o zatwierdzeniu projektu podziału nieruchomości, zatwierdzeniu projektu budowlanego i zezwoleniu na realizację inwestycji drogowej p.n. „Przebudowa drogi gminnej w miejscowości Malużyn – Płaciszewo, gmina Glinojeck od km 0+000,00 do km 2+445,00” w trybie przepisów ustawy z dnia 10.04.2003 </w:t>
      </w:r>
      <w:r>
        <w:rPr>
          <w:i/>
          <w:sz w:val="20"/>
          <w:szCs w:val="24"/>
          <w:lang w:eastAsia="en-GB"/>
        </w:rPr>
        <w:t>o szczególnych zasadach przygotowania i realizacji inwestycji w zakresie dróg publicznych</w:t>
      </w:r>
      <w:r>
        <w:rPr>
          <w:sz w:val="20"/>
          <w:szCs w:val="24"/>
          <w:lang w:eastAsia="en-GB"/>
        </w:rPr>
        <w:t xml:space="preserve"> . Wycenie podlega prawo własności nieruchomości oznaczonych w operatach ewidencji gruntów: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 xml:space="preserve">obrębu Bielawy, gm. Glinojeck, dz. nr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 xml:space="preserve">101/2 o pow. 377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 xml:space="preserve">103/1 o pow. 179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121/2 o pow. 90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122/2 o pow. 231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lastRenderedPageBreak/>
        <w:t xml:space="preserve">123/2 o pow. 406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125/2 o pow. 56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126/1 o pow. 314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127/1 o pow.   65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t>128/1 o pow.   89 m²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obrębu Malużyn, gm. Glinojeck, dz. nr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314/2 o pow. 268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317/2 o pow. 21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318/2 o pow. 1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319/2 o pow. 1 m²</w:t>
      </w:r>
    </w:p>
    <w:p w:rsidR="009D390E" w:rsidRDefault="008E5938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321/1 o pow.</w:t>
      </w:r>
      <w:r w:rsidR="0047667C">
        <w:rPr>
          <w:sz w:val="20"/>
          <w:szCs w:val="20"/>
          <w:lang w:eastAsia="en-GB"/>
        </w:rPr>
        <w:t xml:space="preserve"> 7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</w:rPr>
        <w:t>322/</w:t>
      </w:r>
      <w:r>
        <w:rPr>
          <w:sz w:val="20"/>
          <w:szCs w:val="20"/>
          <w:lang w:eastAsia="en-GB"/>
        </w:rPr>
        <w:t>1 o pow. 59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323/1 o pow. 187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324/1 o pow. 36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325/1 o pow. 6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332/1 o pow. 1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333/1 o pow. 11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334/1 o pow. 13 m²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obrębu Płacisz</w:t>
      </w:r>
      <w:r>
        <w:rPr>
          <w:sz w:val="20"/>
          <w:szCs w:val="20"/>
        </w:rPr>
        <w:t xml:space="preserve">ewo, gm. Glinojeck, dz. nr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68/2 o pow. 330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71/2 o pow. 284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72/2 o pow. 508 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74/2 o pow. 761 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74/3 o pow. 299 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78/2   o pow. 380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80/2 o pow. 1183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81/2 o pow. 214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82/2 o pow. 173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83/2 o pow. 233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158/2 o pow. 30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159/1 o pow. 47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160/1 o pow. 96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161/1 o pow. 52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162/1 o pow. 54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163/1 o pow. 56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164/5 o pow. 503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164/7 o pow. 21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166/1 o pow. 344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167/1 o pow. 120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167/2 o pow. 239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168/1 o pow. 321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shd w:val="clear" w:color="auto" w:fill="FFFFFF"/>
          <w:lang w:eastAsia="en-GB"/>
        </w:rPr>
        <w:t xml:space="preserve">171/1 o pow. 409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173/1 o pow. 468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202/1 o pow. 578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208/1 o pow. 10</w:t>
      </w:r>
      <w:r>
        <w:rPr>
          <w:sz w:val="20"/>
          <w:szCs w:val="24"/>
          <w:lang w:eastAsia="en-GB"/>
        </w:rPr>
        <w:t>4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4"/>
          <w:lang w:eastAsia="en-GB"/>
        </w:rPr>
        <w:lastRenderedPageBreak/>
        <w:t xml:space="preserve">209/1 o pow. 192 m² </w:t>
      </w:r>
    </w:p>
    <w:p w:rsidR="009D390E" w:rsidRPr="008D4874" w:rsidRDefault="0047667C">
      <w:pPr>
        <w:pStyle w:val="Domylnie"/>
        <w:spacing w:before="40" w:after="40" w:line="100" w:lineRule="atLeast"/>
        <w:rPr>
          <w:sz w:val="20"/>
          <w:szCs w:val="20"/>
          <w:lang w:eastAsia="en-GB"/>
        </w:rPr>
      </w:pPr>
      <w:r w:rsidRPr="008D4874">
        <w:rPr>
          <w:sz w:val="20"/>
          <w:szCs w:val="20"/>
          <w:lang w:eastAsia="en-GB"/>
        </w:rPr>
        <w:t>212/1 o pow. 80 m²</w:t>
      </w:r>
      <w:r w:rsidR="00580665" w:rsidRPr="008D4874">
        <w:rPr>
          <w:sz w:val="20"/>
          <w:szCs w:val="20"/>
          <w:lang w:eastAsia="en-GB"/>
        </w:rPr>
        <w:t>.</w:t>
      </w:r>
    </w:p>
    <w:p w:rsidR="00FB29BA" w:rsidRPr="008D4874" w:rsidRDefault="00FB29BA" w:rsidP="00FB29BA">
      <w:pPr>
        <w:pStyle w:val="Domylnie"/>
        <w:spacing w:before="40" w:after="40" w:line="100" w:lineRule="atLeast"/>
        <w:rPr>
          <w:sz w:val="20"/>
          <w:szCs w:val="20"/>
        </w:rPr>
      </w:pPr>
      <w:r w:rsidRPr="008D4874">
        <w:rPr>
          <w:sz w:val="20"/>
          <w:szCs w:val="20"/>
        </w:rPr>
        <w:t xml:space="preserve">Zgodnie z art. 18 ustawy o szczególnych zasadach przygotowania i realizacji inwestycji w zakresie dróg publicznych wartość winna być określona według stanu nieruchomości w dniu wydania decyzji o zezwoleniu na realizację inwestycji drogowej przez organ I instancji oraz według jej wartości z dnia, w którym następuje ustalenie wysokości odszkodowania. </w:t>
      </w:r>
    </w:p>
    <w:p w:rsidR="00FB29BA" w:rsidRPr="008D4874" w:rsidRDefault="00FB29BA" w:rsidP="00FB29BA">
      <w:pPr>
        <w:pStyle w:val="Domylnie"/>
        <w:spacing w:before="40" w:after="40" w:line="100" w:lineRule="atLeast"/>
        <w:rPr>
          <w:sz w:val="20"/>
          <w:szCs w:val="20"/>
        </w:rPr>
      </w:pPr>
      <w:r w:rsidRPr="008D4874">
        <w:rPr>
          <w:sz w:val="20"/>
          <w:szCs w:val="20"/>
        </w:rPr>
        <w:t xml:space="preserve">Budowle występują na działkach: </w:t>
      </w:r>
    </w:p>
    <w:p w:rsidR="00580665" w:rsidRPr="008D4874" w:rsidRDefault="00FB29BA" w:rsidP="00FB29BA">
      <w:pPr>
        <w:pStyle w:val="Domylnie"/>
        <w:spacing w:before="40" w:after="40" w:line="100" w:lineRule="atLeast"/>
        <w:rPr>
          <w:sz w:val="20"/>
          <w:szCs w:val="20"/>
        </w:rPr>
      </w:pPr>
      <w:r w:rsidRPr="008D4874">
        <w:rPr>
          <w:sz w:val="20"/>
          <w:szCs w:val="20"/>
        </w:rPr>
        <w:t>209/1 – figurka przydrożna ogrodzona.</w:t>
      </w:r>
    </w:p>
    <w:p w:rsidR="009D390E" w:rsidRDefault="0047667C" w:rsidP="00580665">
      <w:pPr>
        <w:pStyle w:val="Domylnie"/>
        <w:numPr>
          <w:ilvl w:val="0"/>
          <w:numId w:val="5"/>
        </w:numPr>
        <w:spacing w:before="40" w:after="40" w:line="100" w:lineRule="atLeast"/>
      </w:pPr>
      <w:r w:rsidRPr="008D4874">
        <w:rPr>
          <w:sz w:val="20"/>
          <w:szCs w:val="20"/>
          <w:lang w:eastAsia="en-GB"/>
        </w:rPr>
        <w:t>Gminy Ojrzeń na mocy decyzji Starosty Ciechanowskiego nr 457/2013 z dnia 2013</w:t>
      </w:r>
      <w:r>
        <w:rPr>
          <w:sz w:val="20"/>
          <w:szCs w:val="24"/>
          <w:lang w:eastAsia="en-GB"/>
        </w:rPr>
        <w:t xml:space="preserve">.09.12, znak AB.6740.345.2013 o zatwierdzeniu projektu podziału nieruchomości, zatwierdzeniu projektu budowlanego i zezwoleniu na realizację inwestycji drogowej p.n. „Rozbudowa drogi gminnej w miejscowości Bronisławie od km 0+000,00 do km 1+048,41” w trybie przepisów ustawy z dnia 10.04.2003 </w:t>
      </w:r>
      <w:r>
        <w:rPr>
          <w:i/>
          <w:sz w:val="20"/>
          <w:szCs w:val="24"/>
          <w:lang w:eastAsia="en-GB"/>
        </w:rPr>
        <w:t>o szczególnych zasadach przygotowania i realizacji inwestycji w zakresie dróg publicznych</w:t>
      </w:r>
      <w:r>
        <w:rPr>
          <w:sz w:val="20"/>
          <w:szCs w:val="24"/>
          <w:lang w:eastAsia="en-GB"/>
        </w:rPr>
        <w:t xml:space="preserve">. Wycenie podlega prawo własności </w:t>
      </w:r>
      <w:r>
        <w:rPr>
          <w:sz w:val="20"/>
          <w:szCs w:val="20"/>
          <w:lang w:eastAsia="en-GB"/>
        </w:rPr>
        <w:t xml:space="preserve">nieruchomości oznaczonych w operatach ewidencji gruntów: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obrębu Bronisławie</w:t>
      </w:r>
      <w:r>
        <w:rPr>
          <w:sz w:val="20"/>
          <w:szCs w:val="20"/>
          <w:lang w:eastAsia="ar-SA"/>
        </w:rPr>
        <w:t xml:space="preserve">, gm. Ojrzeń, dz. nr </w:t>
      </w:r>
    </w:p>
    <w:p w:rsidR="009D390E" w:rsidRDefault="009D390E">
      <w:pPr>
        <w:pStyle w:val="Domylnie"/>
        <w:spacing w:before="40" w:after="40" w:line="100" w:lineRule="atLeast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56/4 o pow. 3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58/1 o pow.   40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79/5 o pow. 255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79/6 o pow.   52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80/1 o pow. 719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84/2 o pow. 192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84/6   o pow. 32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84/7   o pow. 96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85/3  o pow. 252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85/6  o pow.   28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85/7  o pow. 140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86/2 o pow. 373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87/4 o pow. 289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87/5 o pow. 29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88/2 o pow. 377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89/4 o pow. 443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90/2 o pow. 441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91/2 o pow. 474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92/4 o pow. 490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93/7 o pow. 438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94/7 o pow. 415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95/2  o pow. 238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95/12 o pow. 29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95/13 o pow. 131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96/8 o pow. 879 m² 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97/2 o pow.   6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>98/1 o pow. 92 m²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99/1 o pow. 114 m² </w:t>
      </w: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100/1 o pow. 80 m² </w:t>
      </w:r>
    </w:p>
    <w:p w:rsidR="009D390E" w:rsidRDefault="009D390E">
      <w:pPr>
        <w:pStyle w:val="Domylnie"/>
      </w:pPr>
    </w:p>
    <w:p w:rsidR="009D390E" w:rsidRDefault="0047667C">
      <w:pPr>
        <w:pStyle w:val="Domylnie"/>
        <w:spacing w:before="40" w:after="40" w:line="100" w:lineRule="atLeast"/>
      </w:pPr>
      <w:r>
        <w:rPr>
          <w:sz w:val="20"/>
          <w:szCs w:val="20"/>
          <w:lang w:eastAsia="en-GB"/>
        </w:rPr>
        <w:t xml:space="preserve">Zgodnie z art. 18 ustawy </w:t>
      </w:r>
      <w:r>
        <w:rPr>
          <w:i/>
          <w:sz w:val="20"/>
          <w:szCs w:val="20"/>
          <w:lang w:eastAsia="en-GB"/>
        </w:rPr>
        <w:t>o szczególnych zasadach przygotowania i realizacji inwestycji w zakresie dróg publicznych</w:t>
      </w:r>
      <w:r>
        <w:rPr>
          <w:sz w:val="20"/>
          <w:szCs w:val="20"/>
          <w:lang w:eastAsia="en-GB"/>
        </w:rPr>
        <w:t xml:space="preserve"> wartość winna być określona </w:t>
      </w:r>
      <w:r>
        <w:rPr>
          <w:rFonts w:cs="Calibri"/>
          <w:sz w:val="20"/>
          <w:szCs w:val="20"/>
          <w:lang w:eastAsia="en-US"/>
        </w:rPr>
        <w:t xml:space="preserve">według stanu nieruchomości w dniu wydania decyzji o zezwoleniu na </w:t>
      </w:r>
      <w:r>
        <w:rPr>
          <w:rFonts w:cs="Calibri"/>
          <w:sz w:val="20"/>
          <w:szCs w:val="20"/>
          <w:lang w:eastAsia="en-US"/>
        </w:rPr>
        <w:lastRenderedPageBreak/>
        <w:t>realizację inwestycji drogowej przez organ I instancji oraz według jej wartości z dnia, w którym następuje ustalenie wysokości odszkodowania</w:t>
      </w:r>
      <w:r>
        <w:rPr>
          <w:sz w:val="20"/>
          <w:szCs w:val="20"/>
          <w:lang w:eastAsia="en-US"/>
        </w:rPr>
        <w:t xml:space="preserve">. </w:t>
      </w:r>
      <w:r w:rsidR="00FC3CF4">
        <w:rPr>
          <w:sz w:val="20"/>
          <w:szCs w:val="20"/>
          <w:lang w:eastAsia="en-US"/>
        </w:rPr>
        <w:t>Budowle występują na działkach:</w:t>
      </w:r>
    </w:p>
    <w:p w:rsidR="00FC3CF4" w:rsidRPr="008D4874" w:rsidRDefault="00FC3CF4">
      <w:pPr>
        <w:pStyle w:val="Domylnie"/>
        <w:spacing w:before="40" w:after="40" w:line="100" w:lineRule="atLeast"/>
        <w:rPr>
          <w:sz w:val="20"/>
          <w:szCs w:val="20"/>
        </w:rPr>
      </w:pPr>
      <w:r w:rsidRPr="008D4874">
        <w:rPr>
          <w:sz w:val="20"/>
          <w:szCs w:val="20"/>
        </w:rPr>
        <w:t xml:space="preserve">58/1 – ogrodzenie. </w:t>
      </w:r>
    </w:p>
    <w:p w:rsidR="00FC3CF4" w:rsidRPr="008D4874" w:rsidRDefault="00FC3CF4">
      <w:pPr>
        <w:pStyle w:val="Domylnie"/>
        <w:spacing w:before="40" w:after="40" w:line="100" w:lineRule="atLeast"/>
        <w:rPr>
          <w:sz w:val="20"/>
          <w:szCs w:val="20"/>
        </w:rPr>
      </w:pPr>
    </w:p>
    <w:p w:rsidR="009D390E" w:rsidRPr="008D4874" w:rsidRDefault="0047667C">
      <w:pPr>
        <w:pStyle w:val="Domylnie"/>
        <w:spacing w:before="40" w:after="40" w:line="100" w:lineRule="atLeast"/>
        <w:rPr>
          <w:sz w:val="20"/>
          <w:szCs w:val="20"/>
        </w:rPr>
      </w:pPr>
      <w:r w:rsidRPr="008D4874">
        <w:rPr>
          <w:sz w:val="20"/>
          <w:szCs w:val="20"/>
        </w:rPr>
        <w:t>W przypadku nieruchomości, na których występowały części składowe w postaci  budowli, bądź naniesień</w:t>
      </w:r>
      <w:r w:rsidR="00FB29BA" w:rsidRPr="008D4874">
        <w:rPr>
          <w:sz w:val="20"/>
          <w:szCs w:val="20"/>
        </w:rPr>
        <w:t xml:space="preserve"> roślinnych </w:t>
      </w:r>
      <w:r w:rsidRPr="008D4874">
        <w:rPr>
          <w:sz w:val="20"/>
          <w:szCs w:val="20"/>
        </w:rPr>
        <w:t xml:space="preserve"> do operatu  </w:t>
      </w:r>
      <w:r w:rsidR="00FB29BA" w:rsidRPr="008D4874">
        <w:rPr>
          <w:sz w:val="20"/>
          <w:szCs w:val="20"/>
        </w:rPr>
        <w:t xml:space="preserve">rzeczoznawca winien </w:t>
      </w:r>
      <w:r w:rsidRPr="008D4874">
        <w:rPr>
          <w:sz w:val="20"/>
          <w:szCs w:val="20"/>
        </w:rPr>
        <w:t xml:space="preserve"> dołączyć protokół z ustalenia przez rzeczoznawcę części składowych nieruchomości sporządzony w obecności byłego właściciela nieruchomości.</w:t>
      </w:r>
    </w:p>
    <w:p w:rsidR="009D390E" w:rsidRPr="008D4874" w:rsidRDefault="0047667C">
      <w:pPr>
        <w:pStyle w:val="Domylnie"/>
        <w:rPr>
          <w:sz w:val="20"/>
          <w:szCs w:val="20"/>
        </w:rPr>
      </w:pPr>
      <w:r w:rsidRPr="008D4874">
        <w:rPr>
          <w:sz w:val="20"/>
          <w:szCs w:val="20"/>
          <w:lang w:eastAsia="ar-SA"/>
        </w:rPr>
        <w:t xml:space="preserve">Ustalona przez rzeczoznawcę wartość prawa własności ww. nieruchomości posłuży do ustalenia wysokości odszkodowania przysługującego poprzednim właścicielom zgodnie z  przepisami ustaw: z dnia 10 kwietnia 2003 r. </w:t>
      </w:r>
      <w:r w:rsidRPr="008D4874">
        <w:rPr>
          <w:i/>
          <w:sz w:val="20"/>
          <w:szCs w:val="20"/>
          <w:lang w:eastAsia="ar-SA"/>
        </w:rPr>
        <w:t>o szczególnych zasadach przygotowania i realizacji inwestycji w zakresie dróg publicznych</w:t>
      </w:r>
      <w:r w:rsidRPr="008D4874">
        <w:rPr>
          <w:sz w:val="20"/>
          <w:szCs w:val="20"/>
          <w:lang w:eastAsia="ar-SA"/>
        </w:rPr>
        <w:t xml:space="preserve"> (Dz. U. 2013, poz. 687), oraz z dnia 21.08.1997 r. </w:t>
      </w:r>
      <w:r w:rsidRPr="008D4874">
        <w:rPr>
          <w:i/>
          <w:sz w:val="20"/>
          <w:szCs w:val="20"/>
          <w:lang w:eastAsia="ar-SA"/>
        </w:rPr>
        <w:t xml:space="preserve">o gospodarce nieruchomościami </w:t>
      </w:r>
      <w:r w:rsidRPr="008D4874">
        <w:rPr>
          <w:sz w:val="20"/>
          <w:szCs w:val="20"/>
          <w:lang w:eastAsia="ar-SA"/>
        </w:rPr>
        <w:t xml:space="preserve">(Dz. U. 2010 nr 102 poz. 651 ze zm.). Operaty należy wykonać w dwóch egzemplarzach dla każdej nieruchomości. </w:t>
      </w:r>
    </w:p>
    <w:p w:rsidR="009D390E" w:rsidRPr="00DE2A05" w:rsidRDefault="0047667C">
      <w:pPr>
        <w:pStyle w:val="Domylnie"/>
        <w:rPr>
          <w:sz w:val="20"/>
          <w:szCs w:val="20"/>
        </w:rPr>
      </w:pPr>
      <w:r w:rsidRPr="00DE2A05">
        <w:rPr>
          <w:sz w:val="20"/>
          <w:szCs w:val="20"/>
          <w:lang w:eastAsia="ar-SA"/>
        </w:rPr>
        <w:t xml:space="preserve">Operaty szacunkowe winny zostać wykonane  zgodnie z przepisami ustawy </w:t>
      </w:r>
      <w:r w:rsidRPr="00DE2A05">
        <w:rPr>
          <w:i/>
          <w:sz w:val="20"/>
          <w:szCs w:val="20"/>
          <w:lang w:eastAsia="ar-SA"/>
        </w:rPr>
        <w:t>o gospodarce nieruchomościami</w:t>
      </w:r>
      <w:r w:rsidRPr="00DE2A05">
        <w:rPr>
          <w:sz w:val="20"/>
          <w:szCs w:val="20"/>
          <w:lang w:eastAsia="ar-SA"/>
        </w:rPr>
        <w:t xml:space="preserve"> i rozporządzenia RM z dnia 21.09.2004 </w:t>
      </w:r>
      <w:r w:rsidRPr="00DE2A05">
        <w:rPr>
          <w:i/>
          <w:sz w:val="20"/>
          <w:szCs w:val="20"/>
          <w:lang w:eastAsia="ar-SA"/>
        </w:rPr>
        <w:t>w sprawie wyceny nieruchomości i sporządzania operatu szacunkowego</w:t>
      </w:r>
      <w:r w:rsidRPr="00DE2A05">
        <w:rPr>
          <w:sz w:val="20"/>
          <w:szCs w:val="20"/>
          <w:lang w:eastAsia="ar-SA"/>
        </w:rPr>
        <w:t xml:space="preserve"> (Dz. U. 2004 nr 207, poz. 2109) w aktualnym  brzmieniu. </w:t>
      </w:r>
    </w:p>
    <w:p w:rsidR="00DE2A05" w:rsidRDefault="0047667C">
      <w:pPr>
        <w:pStyle w:val="Domylnie"/>
      </w:pPr>
      <w:r>
        <w:rPr>
          <w:rFonts w:cs="Arial"/>
          <w:b/>
          <w:sz w:val="20"/>
          <w:szCs w:val="20"/>
        </w:rPr>
        <w:t>Rozdział 3</w:t>
      </w:r>
    </w:p>
    <w:p w:rsidR="009D390E" w:rsidRDefault="0047667C">
      <w:pPr>
        <w:pStyle w:val="Domylnie"/>
      </w:pPr>
      <w:r>
        <w:rPr>
          <w:rFonts w:cs="Arial"/>
          <w:b/>
          <w:sz w:val="20"/>
          <w:szCs w:val="20"/>
        </w:rPr>
        <w:t>TERMIN WYKONANIA ZAMÓWIENIA</w:t>
      </w:r>
    </w:p>
    <w:p w:rsidR="009D390E" w:rsidRDefault="0047667C">
      <w:pPr>
        <w:pStyle w:val="Domylnie"/>
      </w:pPr>
      <w:r>
        <w:rPr>
          <w:rFonts w:cs="Arial"/>
          <w:sz w:val="20"/>
        </w:rPr>
        <w:t>Dostarczenie operatów szacunkowych do dnia</w:t>
      </w:r>
      <w:r w:rsidR="00FC3CF4">
        <w:rPr>
          <w:rFonts w:cs="Arial"/>
          <w:sz w:val="20"/>
        </w:rPr>
        <w:t xml:space="preserve"> 01.04.2014 r.</w:t>
      </w:r>
      <w:r>
        <w:rPr>
          <w:rFonts w:cs="Arial"/>
          <w:sz w:val="20"/>
        </w:rPr>
        <w:t>. do siedziby zamawiającego.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4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WARUNKI UDZIAŁU W POSTĘPOWANIU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ORAZ OPIS SPOSOBU DOKONYWANIA OCENY SPEŁNIANIA TYCH WARUNKÓW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 O udzielenie zamówienia mogą się ubiegać wykonawcy, którzy: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4.1.1 spełniają warunek dotyczący posiadania uprawnień do wykonywania określonej działalności lub czynności, jeżeli przepisy prawa nakładają posiadanie taki obowiązek, 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4.1.2 spełniają warunek dotyczący posiadania wiedzy i doświadczenia.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4.1.3. spełniają warunek dotyczący dysponowania odpowiednim potencjałem technicznym oraz osobami zdolnymi do wykonania zamówienia,</w:t>
      </w:r>
      <w:r>
        <w:t xml:space="preserve"> </w:t>
      </w:r>
      <w:r>
        <w:rPr>
          <w:sz w:val="20"/>
          <w:szCs w:val="20"/>
        </w:rPr>
        <w:t>zamawiający uzna warunek za spełniony, jeśli wykonawca wykaże, że dysponuje do wykonania zamówienia  przynajmniej  jedną osobą posiadająca uprawnienia zawodowe rzeczoznawcy majątkowego,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4.1.4 spełniają warunek dotyczący sytuacji ekonomicznej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i finansowej.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4.1.5 nie podlegają wykluczeniu z postępowania o udzielenie zamówienia na podstawie art. 24 ust. 1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ustawy.</w:t>
      </w:r>
      <w:r>
        <w:t xml:space="preserve">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4.2 Wykonawca może polegać na wiedzy i doświadczeniu, potencjale technicznym, osobach zdolnych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do wykonania zamówienia lub zdolnościach finansowych innych podmiotów, niezależnie od charakteru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prawnego łączących go z nimi stosunków.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4.3 Wykonawcy mogą wspólnie ubiegać się o udzielenie zamówienia. W takim przypadku wykonawcy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ustanawiają pełnomocnika do reprezentowania ich w postępowaniu o udzielenie zamówienia albo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reprezentowania w postępowaniu i zawarcia umowy w sprawie zamówienia publicznego.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Pełnomocnictwo w formie pisemnej (oryginał lub kopia potwierdzona za zgodność z oryginałem) należy dołączyć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4.4 W przypadku wykonawców wspólnie ubiegających się o udzielenie zamówienia, warunki określone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 pkt od 4.1.2 do 4.1.4 musi spełniać co najmniej jeden wykonawca lub wszyscy wykonawcy łącznie.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Warunek określony w punkcie 4.1.1 i 4.1.5 musi spełniać każdy wykonawca z osobna.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4.5 Zamawiający dokona oceny spełniania przez wykonawcę warunków udziału w postępowaniu na zasadzie spełnia/nie spełnia, na podstawie oświadczeń i dokumentów złożonych przez wykonawcę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wraz z ofertą, wymienionych i opisanych w Rozdziale 5 SIWZ.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4.6 Zamawiający wykluczy z postępowania na podstawie art. 24 ust. 1  ustawy Wykonawców:</w:t>
      </w: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lastRenderedPageBreak/>
        <w:t xml:space="preserve">którzy wyrządzili szkodę, nie wykonując zamówienia lub wykonując je nienależycie, lub zostali zobowiązani do zapłaty kary umownej, jeżeli szkoda ta lub obowiązek zapłaty kary umownej jeżeli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>szkoda ta lub obowiązek zapłaty kary umownej, wynosiły nie mniej niż 5% wartości realizowanego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 xml:space="preserve"> zamówienia i zostały stwierdzone orzeczeniem sądu, które uprawomocniło się w okresie 3 lat przed wszczęciem postępowania;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z którymi dany zamawiający rozwiązał albo wypowiedział umowę w sprawie zamówienia publicznego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 xml:space="preserve">albo odstąpił od umowy w sprawie zamówienia publicznego, z powodu okoliczności, za które wykonawca ponosi odpowiedzialność, jeżeli rozwiązanie albo wypowiedzenie umowy albo odstąpienie </w:t>
      </w:r>
    </w:p>
    <w:p w:rsidR="009D390E" w:rsidRDefault="0047667C">
      <w:pPr>
        <w:pStyle w:val="Domylnie"/>
        <w:widowControl w:val="0"/>
        <w:spacing w:after="0" w:line="100" w:lineRule="atLeast"/>
        <w:ind w:left="720"/>
      </w:pPr>
      <w:r>
        <w:rPr>
          <w:rFonts w:cs="Arial"/>
          <w:sz w:val="20"/>
        </w:rPr>
        <w:t>od niej nastąpiło w okresie 3 lat przed wszczęciem postępowania, a wartość niezrealizowanego zamówienia wyniosła co najmniej 5% wartości umowy;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spółki komandytowe oraz spółki komandytowo-akcyjne, których komplementariusza prawomocnie </w:t>
      </w: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skazano za przestępstwo popełnione w związku z postępowaniem o udzielenie zamówienia,</w:t>
      </w: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</w:t>
      </w:r>
      <w:r>
        <w:rPr>
          <w:rFonts w:cs="Arial"/>
          <w:sz w:val="20"/>
        </w:rPr>
        <w:lastRenderedPageBreak/>
        <w:t>przestępstwa lub przestępstwa skarbowego;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podmioty zbiorowe, wobec których sąd orzekł zakaz ubiegania się o zamówienia na podstawie przepisów o odpowiedzialności podmiotów zbiorowych za czyny zabronione pod groźbą kary;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będących osobami fizycznymi, które prawomocnie skazano za przestępstwo, o którym mowa w art. 9 lub art. 10 ustawy z dnia 15 czerwca 2012 r. o skutkach powierzania wykonywania pracy cudzoziemcom przebywającym wbrew przepisom na terytorium Rzeczypospolitej Polskiej (Dz. U. 2012 poz. 769) - przez okres 1 roku od dnia uprawomocnienia się wyroku;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0"/>
          <w:numId w:val="3"/>
        </w:numPr>
        <w:spacing w:after="0" w:line="100" w:lineRule="atLeast"/>
      </w:pPr>
      <w:r>
        <w:rPr>
          <w:rFonts w:cs="Arial"/>
          <w:sz w:val="20"/>
        </w:rPr>
        <w:t>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- przez okres 1 roku od dnia uprawomocnienia się wyroku.</w:t>
      </w:r>
    </w:p>
    <w:p w:rsidR="009D390E" w:rsidRDefault="009D390E">
      <w:pPr>
        <w:pStyle w:val="Domylnie"/>
        <w:widowControl w:val="0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4.7.</w:t>
      </w:r>
      <w:r>
        <w:t xml:space="preserve"> </w:t>
      </w:r>
      <w:r>
        <w:rPr>
          <w:rFonts w:cs="Arial"/>
          <w:sz w:val="20"/>
        </w:rPr>
        <w:t>Z postępowania o udzielenie zamówienia wyklucza się również Wykonawców, którzy:</w:t>
      </w:r>
    </w:p>
    <w:p w:rsidR="009D390E" w:rsidRDefault="0047667C">
      <w:pPr>
        <w:pStyle w:val="NormalnyWeb"/>
        <w:spacing w:after="0"/>
      </w:pPr>
      <w:r>
        <w:rPr>
          <w:rFonts w:ascii="Calibri" w:hAnsi="Calibri" w:cs="Arial"/>
          <w:sz w:val="20"/>
        </w:rPr>
        <w:t xml:space="preserve">1) wykonywali bezpośrednio czynności związane z przygotowaniem prowadzonego postępowania z wyłączeniem czynności wykonywanych podczas dialogu </w:t>
      </w:r>
      <w:r>
        <w:rPr>
          <w:rFonts w:ascii="Calibri" w:hAnsi="Calibri"/>
          <w:sz w:val="20"/>
          <w:szCs w:val="20"/>
        </w:rPr>
        <w:t>technicznego, o którym mowa w art. 31a ust. 1, lub posługiwali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się w celu sporządzenia oferty osobami uczestniczącymi w dokonywaniu tych czynności, chyba że udział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tych wykonawców w postępowaniu nie utrudni uczciwej konkurencji;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2) złożyli nieprawdziwe informacje mające wpływ lub mogące mieć wpływ na wynik prowadzonego postępowania;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nie wykazali spełniania warunków udziału w postępowaniu.</w:t>
      </w:r>
    </w:p>
    <w:p w:rsidR="009D390E" w:rsidRDefault="0047667C">
      <w:pPr>
        <w:pStyle w:val="NormalnyWeb"/>
        <w:spacing w:after="0"/>
      </w:pPr>
      <w:r>
        <w:rPr>
          <w:rFonts w:ascii="Calibri" w:hAnsi="Calibri" w:cs="Arial"/>
          <w:sz w:val="20"/>
        </w:rPr>
        <w:t>4)</w:t>
      </w:r>
      <w:r>
        <w:rPr>
          <w:rFonts w:ascii="Calibri" w:hAnsi="Calibri"/>
          <w:sz w:val="20"/>
          <w:szCs w:val="20"/>
        </w:rPr>
        <w:t xml:space="preserve"> należąc do tej samej grupy kapitałowej, w rozumieniu ustawy z dnia 16 lutego 2007 r. o ochronie konkurencji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i konsumentów (Dz. U. 2007 Nr 50, poz. 331, z późn. zm.), złożyli odrębne oferty lub wnioski o dopuszczenie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udziału w tym samym postępowaniu, chyba że wykażą, że istniejące między nimi powiązania nie prowadzą do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>zachwiania uczciwej konkurencji pomiędzy wykonawcami w postępowaniu o udzielenie zamówienia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4.8. Zamawiający zawiadamia równocześnie Wykonawców, którzy zostali wykluczeni z postępowania o udzielenie zamówienia, podając uzasadnienie faktyczne i prawne.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4.9. Ofertę wykonawcy wykluczonego uznaje się za odrzuconą.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4.10.</w:t>
      </w:r>
      <w:r>
        <w:t xml:space="preserve"> </w:t>
      </w:r>
      <w:r>
        <w:rPr>
          <w:rFonts w:cs="Arial"/>
          <w:sz w:val="20"/>
        </w:rPr>
        <w:t>Zamawiający odrzuca ofertę, jeżeli: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1) jest niezgodna z ustawą;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2) jej treść nie odpowiada treści specyfikacji istotnych warunków zamówienia, z zastrzeżeniem art. 87 ust. 2 pkt 3;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jej złożenie stanowi czyn nieuczciwej konkurencji w rozumieniu przepisów o zwalczaniu nieuczciwej konkurencji;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4) zawiera rażąco niską cenę w stosunku do przedmiotu zamówienia;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5) została złożona przez wykonawcę wykluczonego z udziału w postępowaniu o udzielenie zamówienia lub niezaproszonego do składania ofert;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6) zawiera błędy w obliczeniu ceny;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7) wykonawca w terminie 3 dni od dnia doręczenia zawiadomienia nie zgodził się na poprawienie omyłki, o której mowa w art. 87 ust. 2 pkt 3;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8) jest nieważna na podstawie odrębnych przepisów.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4.11 O odrzuceniu oferty zamawiający niezwłocznie powiadomi równocześnie wszystkich Wykonawców podając uzasadnienie faktyczne i prawne.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5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WYKAZ OŚWIADCZEŃ LUB DOKUMENTÓW, JAKIE MAJĄ DOSTARCZYĆ WYKONAWCY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 CELU POTWIERDZENIA SPEŁNIANIA WARUNKÓW UDZIAŁU W POSTĘPOWANIU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ORAZ WYKAZANIA BRAKU PODSTAW DO WYKLUCZENIA Z POSTĘPOWANIA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5.1 Dokumenty składające się na ofertę: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 xml:space="preserve">1) wypełniony i podpisany formularz oferty– załącznik nr 1 do SIWZ,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oświadczenie o spełnianiu warunków udziału w postępowaniu z art. 22 ust. 1 pzp i braku podstaw do wykluczenia z art. 24 ust. 1 pzp (załącznik nr 3 do SIWZ),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3) zaakceptowany przez wykonawcę wzór umowy – wzór umowy - załącznik nr 2 do SIWZ,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4)  dokumenty określone w pkt 5.2. SIWZ.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5) lista podmiotów należących do tej samej grupy kapitałowej, o której mowa w art. 24 ust. 2 pkt 5 pzp albo informacja o tym, że wykonawca nie należy do grupy kapitałowej (załącznik nr 6 do SIWZ)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5.2. Dokumenty:  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 1) w zakresie wykazania spełnienia przez wykonawcę warunków o których mowa w art. 22 ust. 1 pzp, oprócz oświadczenia o spełnieniu warunków udziału w postępowaniu należy przedłożyć:</w:t>
      </w:r>
      <w:r>
        <w:t xml:space="preserve">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a)wykaz osób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 </w:t>
      </w:r>
      <w:r>
        <w:rPr>
          <w:rFonts w:cs="Arial"/>
          <w:sz w:val="20"/>
          <w:szCs w:val="20"/>
        </w:rPr>
        <w:t xml:space="preserve">zgodnie z załącznikiem nr 4 do SIWZ,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  <w:szCs w:val="20"/>
        </w:rPr>
        <w:t>b) oświadczenie, że osoby, które będą uczestniczyć w wykonywaniu zamówienia posiadają wymagane uprawnienia, jeżeli ustawy nakładają obowiązek posiadania takich uprawnień – zgodnie z załącznikiem nr 5 do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opłaconą polisę, a w przypadku jej braku inny dokument potwierdzający, że wykonawca jest ubezpieczony od odpowiedzialności cywilnej w zakresie prowadzonej działalności zwi</w:t>
      </w:r>
      <w:r w:rsidR="008551A3">
        <w:rPr>
          <w:rFonts w:cs="Arial"/>
          <w:sz w:val="20"/>
        </w:rPr>
        <w:t>ązanej z przedmiotem zamówienia na kwotę co najmniej 10000 zł,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w celu wykazania przez wykonawców braku podstaw do wykluczenia z postępowania o udzielenie zamówienia o których mowa w art. 24 ust 1 pzp, do oferty należy dołączyć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aktualny odpis z właściwego rejestru,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Wykonawca, powołujący się przy wykazywaniu spełnienia warunków udziału w postępowaniu na potencjał innych podmiotów, które będą brały udział w realizacji części zamówienia, przedkłada także dokumenty dotyczące tych podmiotów w zakresie wymaganym dla Wykonawcy.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5.3 Jeżeli wykonawca ma siedzibę lub miejsce zamieszkania poza terytorium Rzeczypospolitej Polskiej ,zamiast dokumentów, o których mowa w pkt 5.2.2</w:t>
      </w:r>
      <w:r w:rsidR="008551A3">
        <w:rPr>
          <w:rFonts w:cs="Arial"/>
          <w:sz w:val="20"/>
        </w:rPr>
        <w:t>)</w:t>
      </w:r>
      <w:r>
        <w:rPr>
          <w:rFonts w:cs="Arial"/>
          <w:sz w:val="20"/>
        </w:rPr>
        <w:t xml:space="preserve"> – składa dokument (lub dokumenty) wystawiony w kraju, w którym ma siedzibę lub miejsce zamieszkania, potwierdzający odpowiednio, że: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1) nie otwarto jego likwidacji ani nie ogłoszono upadłości -  wystawiony nie wcześniej niż 6 miesięcy przed terminem składania ofert.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2)nie orzeczono wobec niego zakazu ubiegania się o zamówienie wystawiony nie wcześniej niż 6 miesięcy przed terminem składania ofert.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Jeżeli w kraju miejsca zamieszkania osoby lub w kraju, w którym wykonawca ma siedzibę lub miejsce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zamieszkania, nie wydaje się dokumentów, o których mowa w pkt 5.3 zdanie pierwsze zastępuje się je dokumentem zawierającym oświadczenie, w którym określa się osoby uprawnione do reprezentacji wykonawcy złożone przed notariuszem, właściwym organem sądowym, administracyjnym albo organem samorządu zawodowego lub gospodarczego odpowiednio do miejsca zamieszkania osoby lub kraju, w którym wykonawca ma siedzibę lub miejsce zamieszkania, lub przed notariuszem.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5.4 Dokumenty sporządzone w języku obcym muszą być złożone wraz z tłumaczeniami na język polski.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5.5 W przypadku wykonawców wspólnie ubiegających się o udzielenie zamówienia oraz w przypadku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podmiotów, o których mowa w Rozdziale 4 pkt 4.2 (o ile podmioty te będą brały udział w realizacji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części zamówienia), kopie dokumentów dotyczących odpowiednio wykonawcy lub tych podmiotów,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mogą być poświadczane za zgodność z oryginałem przez wykonawcę lub te podmioty.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5.6 Ilekroć w SIWZ, a także w załącznikach do SIWZ występuje wymóg podpisywania dokumentów lub oświadczeń lub też potwierdzania dokumentów za zgodność z oryginałem, należy przez to rozumieć że oświadczenia i dokumenty te powinny być opatrzone podpisem (podpisami) osoby (osób) uprawnionej (uprawnionych) do reprezentowania wykonawcy, zgodnie z zasadami reprezentacji wskazanymi we właściwym rejestrze lub osobę (osoby) upoważnioną do reprezentowania wykonawcy na podstawie pełnomocnictwa.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5.7 Podpisy wykonawcy na oświadczeniach i dokumentach muszą być złożone w sposób pozwalający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zidentyfikować osobę podpisującą. Zaleca się opatrzenie podpisu pieczątką z imieniem i nazwiskiem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osoby podpisującej.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5.8 W przypadku potwierdzania dokumentów za zgodność z oryginałem, na dokumentach tych muszą się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znaleźć podpisy wykonawcy, według zasad, o których mowa w pkt 5.6 i 5.7 oraz klauzula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„za zgodność z oryginałem”.</w:t>
      </w:r>
      <w:r>
        <w:rPr>
          <w:rFonts w:cs="Arial"/>
          <w:sz w:val="20"/>
        </w:rPr>
        <w:t xml:space="preserve"> W przypadku dokumentów wielostronicowych, należy poświadczyć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 zgodność z oryginałem każdą stronę dokumentu, ewentualnie poświadczenie może znaleźć się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jednej ze stron wraz z informacją o liczbie poświadczanych stron.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5.9 Pełnomocnictwo, o którym mowa w pkt 5.6 w formie oryginału lub kopii potwierdzonej za zgodność z oryginałem przez notariusza należy dołączyć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6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WYMAGANIA DOTYCZĄCE WADIUM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Zamawiający  nie wymaga wniesienia wadium.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7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PRZYGOTOWANIA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 Wykonawca może złożyć jedną ofertę. Złożenie więcej niż jednej oferty spowoduje odrzucenie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wszystkich ofert złożonych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7.2 Zamawiający nie dopuszcza możliwości składania ofert częściowych.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7.3 Zamawiający nie dopuszcza możliwości złożenia oferty wariantowej.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7.4 Oferta musi być sporządzona z zachowaniem formy pisemnej pod rygorem nieważności.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7.5 Treść oferty musi być zgodna z treścią SIWZ oraz zawierać wymagane oświadczenia i załączniki zgodnie z SIWZ,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7.6 Oferta wraz z załącznikami musi być sporządzona czytelnie.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7.7 Wszelkie zmiany naniesione przez wykonawcę w treści oferty po jej sporządzeniu muszą być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parafowane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7.8 Oferta oraz wszystkie wymagane załączniki muszą być podpisane przez wykonawcę lub upoważnionego przedstawiciela uprawnionego do reprezentowania  zgodnie z zasadami reprezentacji wskazanymi we właściwym rejestrze, wymogami ustawowymi i przepisami prawa.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7.9 Jeżeli oferta z załącznikami są podpisane przez upoważnionego przedstawiciela, jest on zobowiązany do przedłożenia dokumentu potwierdzającego uprawnienie składającego ofertę.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7.10 Oferta wraz z załącznikami musi być sporządzona w języku polskim. Każdy dokument składający się na ofertę lub złożony wraz z ofertą sporządzony w języku innym niż polski musi być złożony wraz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 tłumaczeniem na język polski.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7.11 Wykonawca ponosi wszelkie koszty związane z przygotowaniem i złożeniem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7.12 Zaleca się, aby strony oferty były trwale ze sobą połączone i kolejno ponumerowane.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7.13 Zaleca się, aby każda strona oferty była podpisana lub parafowana przez wykonawcę.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7.14 W przypadku, gdy informacje zawarte w ofercie stanowią tajemnicę przedsiębiorstwa w rozumieniu przepisów ustawy o zwalczaniu nieuczciwej konkurencji, co do których wykonawca zastrzega, że nie mogą być udostępniane innym uczestnikom postępowania, muszą być oznaczone przez wykonawcę klauzulą „Informacje stanowiące tajemnicę przedsiębiorstwa w rozumieniu art. 11 ust. 1 ustawy z dnia 16 kwietnia 1993 o zwalczaniu nieuczciwej konkurencji”.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Zaleca się, aby informacje stanowiące tajemnicę przedsiębiorstwa były trwale spięte i oddzielone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od pozostałej (jawnej) części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Wykonawca nie może zastrzec informacji, o których mowa w art. 86 ust. 4 ustawy.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widowControl w:val="0"/>
        <w:numPr>
          <w:ilvl w:val="1"/>
          <w:numId w:val="2"/>
        </w:numPr>
        <w:spacing w:after="0" w:line="100" w:lineRule="atLeast"/>
      </w:pPr>
      <w:r>
        <w:rPr>
          <w:rFonts w:cs="Arial"/>
          <w:sz w:val="20"/>
        </w:rPr>
        <w:t xml:space="preserve"> Oferta musi zawierać: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lastRenderedPageBreak/>
        <w:t>Formularz Ofertowy sporządzony i wypełniony według wzoru stanowiącego Załącznik nr 1 do SIWZ;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t>pełnomocnictwo do reprezentowania wykonawcy (wykonawców występujących wspólnie), o ile ofertę składa pełnomocnik;</w:t>
      </w:r>
    </w:p>
    <w:p w:rsidR="009D390E" w:rsidRDefault="0047667C">
      <w:pPr>
        <w:pStyle w:val="Domylnie"/>
        <w:widowControl w:val="0"/>
        <w:numPr>
          <w:ilvl w:val="0"/>
          <w:numId w:val="1"/>
        </w:numPr>
        <w:spacing w:after="0" w:line="100" w:lineRule="atLeast"/>
      </w:pPr>
      <w:r>
        <w:rPr>
          <w:rFonts w:cs="Arial"/>
          <w:sz w:val="20"/>
        </w:rPr>
        <w:t>dokumenty, o których mowa w Rozdziale 5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7.16 Ofertę należy umieścić w kopercie/opakowaniu i zabezpieczyć w sposób uniemożliwiający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zapoznanie się z jej zawartością bez naruszenia zabezpieczeń przed upływem terminu otwarcia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7.17. Na kopercie/opakowaniu należy umieścić następujące oznaczenia.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nazwa, adres wykonawcy;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b) OFERTA –  </w:t>
      </w:r>
      <w:r w:rsidR="00FC3CF4">
        <w:rPr>
          <w:rFonts w:cs="Arial"/>
          <w:sz w:val="20"/>
        </w:rPr>
        <w:t>„Wyceny Malużyn, Płaciszewo, Bielawy, Bronisławie”.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7.18. Postanowienia dotyczące oferty wspólnej przez dwa lub więcej podmiotów gospodarczych (konsorcja):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1)  jeżeli zostanie wybrana oferta wspólna wykonawców, zamawiający będzie żądał przedłożenia kopii umowy lub innego dokumentu potwierdzającego zakres regulacji i współpracę wykonawców, zawarcie konsorcjum (spółki cywilnej) podpisanego przez wszystkich partnerów, przy czym termin na jaki wskazuje zawarta umowa nie może być krótszy niż termin realizacji zamówienia,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2) wykonawcy ustanawiają pełnomocnika do reprezentowania ich w postępowaniu o udzielenie zamówienia lub do reprezentowania w postępowaniu i zawarciu umowy a pełnomocnictwo (upoważnienie ) do pełnienia tej funkcji udzielone zgodnie z wymogami prawa, podpisane przez przedstawicieli każdego z partnerów – powinno być dołączone do oferty,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3) oferta musi być podpisana przez każdego partnera lub ustanowionego pełnomocnika,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4) pełnomocnik powinien być upoważniony do zaciągania zobowiązań i płatności w imieniu każdego partnera na rzecz każdego z partnerów oraz do wyłącznego występowania w realizacji kontraktu – do oferty należy dołączyć oświadczenie w tym przedmiocie,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5) oferta powinna zawierać dokumenty oddzielne dla każdego partnera, potwierdzające spełnianie warunków udziału w postępowaniu z art. 22 ust. 1 pkt 1 pzp i braku podstaw do wykluczenia z powodu niespełniania warunków z art. 24 ust. 1 pzp, pozostałe dokumenty składane są wspólnie. 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8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SKŁADANIE I OTWARCIE OFERT</w:t>
      </w:r>
    </w:p>
    <w:p w:rsidR="009D390E" w:rsidRDefault="009D390E">
      <w:pPr>
        <w:pStyle w:val="Domylnie"/>
        <w:spacing w:after="0" w:line="100" w:lineRule="atLeast"/>
      </w:pP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8.1 Ofertę wraz z dokumentami, o których mowa w Rozdziale 5 należy złożyć w terminie do dnia</w:t>
      </w:r>
      <w:r w:rsidR="00FC3CF4">
        <w:rPr>
          <w:rFonts w:cs="Arial"/>
          <w:sz w:val="20"/>
        </w:rPr>
        <w:t xml:space="preserve"> </w:t>
      </w:r>
      <w:r w:rsidR="00FC3CF4" w:rsidRPr="00993091">
        <w:rPr>
          <w:rFonts w:cs="Arial"/>
          <w:b/>
          <w:sz w:val="20"/>
        </w:rPr>
        <w:t>26.02.2014 r.</w:t>
      </w:r>
      <w:r w:rsidRPr="00993091">
        <w:rPr>
          <w:rFonts w:cs="Arial"/>
          <w:b/>
          <w:sz w:val="20"/>
        </w:rPr>
        <w:t xml:space="preserve"> do godziny 10:00</w:t>
      </w:r>
      <w:r w:rsidRPr="00993091">
        <w:rPr>
          <w:rFonts w:cs="Arial"/>
          <w:sz w:val="20"/>
        </w:rPr>
        <w:t xml:space="preserve"> w siedzibie Starostwa Powiatowego w Ciechanowie, ul. 17 Stycznia 7,  06-400 Ciechanów; pok. 108</w:t>
      </w:r>
      <w:r w:rsidRPr="00FC3CF4">
        <w:rPr>
          <w:rFonts w:cs="Arial"/>
          <w:sz w:val="20"/>
        </w:rPr>
        <w:t>.  Oferty można składać od poniedziałku do piątku w godzinach: poniedziałek 9:00-17:00, wtorek - piątek 8:00 -16:00.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8.2 Decydujące znaczenie dla zachowania terminu składania ofert ma data i godzina wpływu oferty w miejscu wskazanym w pkt  8.1, a nie data jej wysłania przesyłką pocztową lub kurierską.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8.3 Otwarcie ofert nastąpi w dniu</w:t>
      </w:r>
      <w:r w:rsidR="00FC3CF4">
        <w:rPr>
          <w:rFonts w:cs="Arial"/>
          <w:sz w:val="20"/>
        </w:rPr>
        <w:t xml:space="preserve"> </w:t>
      </w:r>
      <w:r w:rsidR="00FC3CF4" w:rsidRPr="00993091">
        <w:rPr>
          <w:rFonts w:cs="Arial"/>
          <w:b/>
          <w:sz w:val="20"/>
        </w:rPr>
        <w:t>26.02.2014 r.</w:t>
      </w:r>
      <w:r w:rsidRPr="00993091">
        <w:rPr>
          <w:rFonts w:cs="Arial"/>
          <w:b/>
          <w:sz w:val="20"/>
        </w:rPr>
        <w:t>.</w:t>
      </w:r>
      <w:r w:rsidRPr="00FC3CF4">
        <w:rPr>
          <w:rFonts w:cs="Arial"/>
          <w:b/>
          <w:sz w:val="20"/>
        </w:rPr>
        <w:t xml:space="preserve"> o godzinie 10:30</w:t>
      </w:r>
      <w:r w:rsidRPr="00FC3CF4">
        <w:rPr>
          <w:rFonts w:cs="Arial"/>
          <w:sz w:val="20"/>
        </w:rPr>
        <w:t xml:space="preserve"> w Starostwie Powiatowym w Ciechanowie, sala nr 117,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8.4 Wykonawca może wprowadzić zmiany do złożonej oferty, pod warunkiem, że zamawiający otrzyma pisemne zawiadomienie o wprowadzeniu zmian do oferty przed upływem terminu składania ofert.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Powiadomienie o wprowadzeniu zmian musi być złożone według takich samych zasad, jak składana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oferta, w kopercie oznaczonej jak w pkt 7.17 z dodatkowym oznaczeniem „ZMIANA”.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8.5 Wykonawca może przed upływem terminu składania ofert wycofać ofertę, poprzez złożenie pisemnego powiadomienia podpisanego przez osobę (osoby) uprawnioną do reprezentowania Wykonawcy.</w:t>
      </w:r>
    </w:p>
    <w:p w:rsidR="009D390E" w:rsidRPr="00FC3CF4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8.6 Otwarcie ofert jest jawne. W przypadku nieobecności wykonawcy, zamawiający przekaże wykonawcy informacje z otwarcia ofert na jego wniosek.</w:t>
      </w:r>
    </w:p>
    <w:p w:rsidR="009D390E" w:rsidRDefault="0047667C">
      <w:pPr>
        <w:pStyle w:val="Domylnie"/>
        <w:spacing w:after="0" w:line="100" w:lineRule="atLeast"/>
      </w:pPr>
      <w:r w:rsidRPr="00FC3CF4">
        <w:rPr>
          <w:rFonts w:cs="Arial"/>
          <w:sz w:val="20"/>
        </w:rPr>
        <w:t>8.7 Oferty złożone po terminie, o którym mowa w punkcie 8.1, zostaną niezwłocznie zwrócone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wykonawcom.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9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TERMIN ZWIĄZANIA OFERTĄ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9.1 Wykonawca jest związany ofertą przez okres 30 dni od terminu składania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9.2 Bieg terminu związania ofertą rozpoczyna się wraz z upływem terminu składania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9.3 Wykonawca samodzielnie lub na wniosek zamawiającego może przedłużyć termin związania ofertą,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z tym, że zamawiający może tylko raz, co najmniej na 3 dni przed upływem terminu związania ofertą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zwrócić się do wykonawców o wyrażenie zgodny na przedłużenie tego terminu o oznaczony okres,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 dłuższy jednak niż o 60 dni.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10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OBLICZENIA CENY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10.1 Wykonawca poda cenę oferty w Formularzu Ofertowym stanowiącym Załącznik Nr 1 do SIWZ. Cena podana w Formularzu Ofertowym służy do porównania i wyboru najkorzystniejszej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10.2 Wszystkie ceny muszą być wyrażone w złotych polskich (PLN).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10.3 Ceny muszą być wyrażone liczbowo, z dokładnością nie większą niż dwa miejsca po przecinku.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10.4 Wykonawca musi uwzględnić w cenie oferty wszelkie koszty niezbędne dla prawidłowego i pełnego wykonania zamówienia oraz wszelkie opłaty i podatki wynikające z obowiązujących przepisów.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10.5.Wszelkie koszty związane z przygotowaniem i złożeniem oferty ponosi wykonawca.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10.6 Rozliczenia między zamawiającym a wykonawcą będą prowadzone w PLN.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11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BADANIE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11.1 W toku badania i oceny ofert zamawiający może żądać od wykonawców wyjaśnień dotyczących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treści złożonych ofert.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11.2 Zamawiający w celu ustalenia, czy oferta zawiera rażąco niską cenę w stosunku do przedmiotu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zamówienia, zwróci się do wykonawcy o udzielenie wyjaśnień dotyczących elementów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mających wpływ na wysokość ceny.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11.3 Zamawiający poprawi w ofercie: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oczywiste omyłki pisarskie,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b) oczywiste omyłki rachunkowe, z uwzględnieniem konsekwencji rachunkowych dokonanych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poprawek,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inne omyłki polegające na niezgodności oferty z SIWZ, niepowodujące istotnych zmian w treści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oferty, niezwłocznie zawiadamiając o tym wykonawcę, którego oferta została poprawiona.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12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KRYTERIÓW, KTÓRYMI ZAMAWIAJĄCY BĘDZIE SIĘ KIEROWAŁ PRZY WYBORZE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WRAZ Z PODANIEM ZNACZENIA TYCH KRYTERIÓW I SPOSOBU OCENY OFERT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12.1 Zamawiający dokona oceny ofert, które nie zostały odrzucone, na podstawie jednego kryterium - </w:t>
      </w:r>
      <w:r>
        <w:rPr>
          <w:rFonts w:cs="Arial"/>
          <w:b/>
          <w:sz w:val="20"/>
        </w:rPr>
        <w:t>ceny.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13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UDZIELENIE ZAMÓWIENIA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13.1 Zamawiający udzieli zamówienia wykonawcy, którego oferta została wybrana jako najkorzystniejsza.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13.2 O wyborze najkorzystniejszej oferty zamawiający zawiadomi wykonawców, którzy złożyli oferty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w postępowaniu, a także zamieści te informacje na własnej stronie internetowej (</w:t>
      </w:r>
      <w:hyperlink r:id="rId10">
        <w:r>
          <w:rPr>
            <w:rStyle w:val="czeinternetowe"/>
            <w:rFonts w:cs="Arial"/>
            <w:sz w:val="20"/>
          </w:rPr>
          <w:t>http://stciechanow.bip.org.pl</w:t>
        </w:r>
      </w:hyperlink>
      <w:r>
        <w:rPr>
          <w:rFonts w:cs="Arial"/>
          <w:sz w:val="20"/>
        </w:rPr>
        <w:t>) oraz w swojej siedzibie.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13.3 Zamawiający zawiadomi wykonawców o terminie, określonym zgodnie z art. 94 ust. 1 lub 2 ustawy, po upływie którego może być zawarta umowa w sprawie zamówienia publicznego.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13.4 Jeżeli wykonawca, którego oferta została wybrana, uchyla się od zawarcie umowy, zamawiający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może wybrać ofertę najkorzystniejszą spośród pozostałych ofert bez przeprowadzenia ich ponownego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badania i oceny, chyba że zachodzą przesłanki unieważnienia postępowania, o których mowa w art. 93 ust. 1 ustawy.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14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INFORMACJE O FORMALNOŚCIACH, JAKIE POWINNY ZOSTAĆ DOPEŁNIONE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 WYBORZE OFERTY W CELU ZAWARCIA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Osoby reprezentujące wykonawcę przy zawarciu umowy powinny posiadać dokumenty potwierdzające ich umocowanie do reprezentowania wykonawcy, o ile umocowanie to nie będzie wynikać z dokumentów załączonych do oferty.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15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lastRenderedPageBreak/>
        <w:t>WYMAGANIA DOTYCZĄCE ZABEZPIECZENIA NALEŻYTEGO WYKONANIA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Nie dotyczy.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16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POSTANOWIENIA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16.1 Istotne postanowienia umowy zawarte są we wzorze umowy stanowiącej Załącznik Nr 2  do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16.2 Z wykonawcą, którego oferta zostanie uznana za najkorzystniejszą, zostanie zawarta umowa,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podstawie istotnych postanowień umowy, o których mowa w pkt 16.1.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17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OPIS SPOSOBU UDZIELANIA WYJAŚNIEŃ I ZMIAN TREŚCI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17.1 Wykonawca może zwrócić się do zamawiającego z wnioskiem o wyjaśnienie treści SIWZ.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17.2 Zamawiający udzieli wyjaśnień niezwłocznie, nie później jednak niż na 2 dni przed upływem terminu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składania ofert, przekazując treść zapytań wraz z wyjaśnieniami wykonawcom, którym przekazał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SIWZ, bez ujawniania źródła zapytania oraz zamieści taką informację na własnej stronie internetowej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(stciechanow.bip.org.pl), pod warunkiem, że wniosek o wyjaśnienie treści SIWZ wpłynął do zamawiającego nie później niż do końca dnia, w którym upływa połowa wyznaczonego terminu składania ofert.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17.3 Zamawiający może przed upływem terminu składania ofert zmienić treść SIWZ. Zmianę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zamawiający przekaże niezwłocznie wykonawcom, którym przekazano SIWZ oraz zamieści tę zmianę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na własnej stronie internetowej http://stciechanow.bip.org.pl.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17.4 Jeżeli w wyniku zmiany treści SIWZ nieprowadzącej do zmiany treści ogłoszenia o zamówieniu jest niezbędny dodatkowy czas na wprowadzenia zmian w ofertach, zamawiający przedłuży termin składania ofert i poinformuje o tym wykonawców, którym przekazano SIWZ oraz zamieści taką informację na własnej stronie internetowej http://stciechanow.bip.org.pl.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17.5 W przypadku rozbieżności pomiędzy treścią SIWZ a treścią udzielonych wyjaśnień i zmian, jako obowiązującą należy przyjąć treść informacji zawierającej późniejsze oświadczenie zamawiającego.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18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INFORMACJE O SPOSOBIE POROZUMIEWANIA SIĘ ZAMAWIAJĄCEGO Z WYKONAWCAMI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18.1 Postępowanie jest prowadzone w języku polskim.</w:t>
      </w:r>
    </w:p>
    <w:p w:rsidR="00FB29BA" w:rsidRPr="00FB29BA" w:rsidRDefault="00FB29BA" w:rsidP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>18.2 W postępowaniu o udzielenie zamówienia oświadczenia, wnioski, zawiadomienia oraz informacje</w:t>
      </w:r>
    </w:p>
    <w:p w:rsidR="00FB29BA" w:rsidRPr="00FB29BA" w:rsidRDefault="00FB29BA" w:rsidP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 xml:space="preserve">(zwane dalej „korespondencją”) zamawiający i wykonawcy przekazują pisemnie. Oświadczenia, wnioski, zawiadomienia oraz informacje przekazywane faxem lub  drogą elektroniczną (na adres e-mail </w:t>
      </w:r>
      <w:r w:rsidRPr="00FB29BA">
        <w:rPr>
          <w:rFonts w:cs="Arial"/>
          <w:b/>
          <w:sz w:val="20"/>
        </w:rPr>
        <w:t>januszgl@ciechanow.powiat.pl</w:t>
      </w:r>
      <w:r w:rsidRPr="00FB29BA">
        <w:rPr>
          <w:rFonts w:cs="Arial"/>
          <w:sz w:val="20"/>
        </w:rPr>
        <w:t xml:space="preserve">) uważa się za złożone w terminie, jeżeli ich treść dotarła do adresata przed upływem terminu i została niezwłocznie potwierdzona pisemnie. </w:t>
      </w:r>
    </w:p>
    <w:p w:rsidR="00D66C42" w:rsidRDefault="00FB29BA">
      <w:pPr>
        <w:pStyle w:val="Domylnie"/>
        <w:spacing w:after="0" w:line="100" w:lineRule="atLeast"/>
        <w:rPr>
          <w:rFonts w:cs="Arial"/>
          <w:sz w:val="20"/>
        </w:rPr>
      </w:pPr>
      <w:r w:rsidRPr="00FB29BA">
        <w:rPr>
          <w:rFonts w:cs="Arial"/>
          <w:sz w:val="20"/>
        </w:rPr>
        <w:t>18.3 Jeżeli Zamawiający lub Wykonawca przekazują korespondencję drogą elektroniczną  lub za pomocą faksu, każda ze stron na żądanie drugiej strony potwierdza niezwłocznie fakt jej otrzymania.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18.</w:t>
      </w:r>
      <w:r w:rsidR="00D66C42">
        <w:rPr>
          <w:rFonts w:cs="Arial"/>
          <w:sz w:val="20"/>
        </w:rPr>
        <w:t>4</w:t>
      </w:r>
      <w:r>
        <w:rPr>
          <w:rFonts w:cs="Arial"/>
          <w:sz w:val="20"/>
        </w:rPr>
        <w:t xml:space="preserve"> Korespondencję związaną z niniejszym postępowaniem należy kierować na adres: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Starostwo Powiatowe w Ciechanowie ul. 17 Stycznia 7,  06-400 Ciechanów.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18</w:t>
      </w:r>
      <w:r w:rsidR="00D66C42">
        <w:rPr>
          <w:rFonts w:cs="Arial"/>
          <w:sz w:val="20"/>
        </w:rPr>
        <w:t>.5</w:t>
      </w:r>
      <w:r>
        <w:rPr>
          <w:rFonts w:cs="Arial"/>
          <w:sz w:val="20"/>
        </w:rPr>
        <w:t xml:space="preserve"> W korespondencji związanej z niniejszym postępowaniem wykonawcy powinni posługiwać się znakiem postępowania</w:t>
      </w:r>
      <w:r w:rsidR="00DE2A05">
        <w:rPr>
          <w:rFonts w:cs="Arial"/>
          <w:sz w:val="20"/>
        </w:rPr>
        <w:t>: G.3037.1.5.2014.</w:t>
      </w:r>
    </w:p>
    <w:p w:rsidR="009D390E" w:rsidRDefault="00D66C42">
      <w:pPr>
        <w:pStyle w:val="Domylnie"/>
        <w:spacing w:after="0" w:line="100" w:lineRule="atLeast"/>
      </w:pPr>
      <w:r>
        <w:rPr>
          <w:rFonts w:cs="Arial"/>
          <w:sz w:val="20"/>
        </w:rPr>
        <w:t xml:space="preserve">18.6 </w:t>
      </w:r>
      <w:r w:rsidR="0047667C">
        <w:rPr>
          <w:rFonts w:cs="Arial"/>
          <w:sz w:val="20"/>
        </w:rPr>
        <w:t>Ddo porozumiewania się z Wykonawcami jest uprawniony Janusz Główka   – gł. specj. w Wydziale Geodezji Kartografii Katastru i Gospodarki Nieruchomościami Starostwa Powiatowego w Ciechanowie, tel. 023 673 2590, w godzinach:  pon. 9:00-17:00, wt.-pt. 8:00-16:00.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19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POUCZENIE O ŚRODKACH OCHRONY PRAWNEJ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 Środkami ochrony prawnej są odwołanie i skarga do sądu.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19.2 Środki ochrony prawnej przysługują Wykonawcy, a także innemu podmiotowi, jeżeli ma lub miał interes w uzyskaniu danego zamówienia oraz poniósł lub może ponieść szkodę w wyniku naruszenia przez Zamawiającego przepisów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19.3 Środki ochrony prawnej wobec ogłoszenia o zamówieniu oraz SIWZ przysługują również organizacjom wpisanym na listę, o której mowa w art. 154 pkt 5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19.4 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lastRenderedPageBreak/>
        <w:t>19.5 W niniejszym postępowaniu, ze względu na wartość zamówienia, odwołanie przysługuje wyłącznie wobec czynności: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opisu sposobu dokonywania oceny spełniania warunków udziału w postępowaniu,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wykluczenia odwołującego z postępowania o udzielenie zamówienia,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- odrzucenia oferty odwołującego.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19.6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19.7 Odwołanie wnosi się do Prezesa Krajowej Izby Odwoławczej w formie pisemnej albo elektronicznej opatrzonej bezpiecznym podpisem elektronicznym weryfikowanym za pomocą ważnego kwalifikowanego certyfikatu.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19.8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faksu.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19.9 Odwołanie w postępowaniu wnosi się w następujących terminach: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a) w terminie 5 dni od dnia przesłania informacji o czynności zamawiającego stanowiącej podstawę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jego wniesienia – jeżeli zostały przesłane za pomocą faksu</w:t>
      </w:r>
      <w:r w:rsidR="00D66C42">
        <w:rPr>
          <w:rFonts w:cs="Arial"/>
          <w:sz w:val="20"/>
        </w:rPr>
        <w:t xml:space="preserve"> lub drogą elektroniczną </w:t>
      </w:r>
      <w:r>
        <w:rPr>
          <w:rFonts w:cs="Arial"/>
          <w:sz w:val="20"/>
        </w:rPr>
        <w:t>; w terminie 10 dni – jeżeli zostały</w:t>
      </w:r>
      <w:r w:rsidR="00D66C42">
        <w:t xml:space="preserve"> </w:t>
      </w:r>
      <w:r>
        <w:rPr>
          <w:rFonts w:cs="Arial"/>
          <w:sz w:val="20"/>
        </w:rPr>
        <w:t>przesłane w formie pisemnej;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b) odwołanie wobec treści ogłoszenia o zamówieniu, oraz wobec postanowień SIWZ wnosi się</w:t>
      </w:r>
      <w:r w:rsidR="00D66C42">
        <w:t xml:space="preserve"> </w:t>
      </w:r>
      <w:r>
        <w:rPr>
          <w:rFonts w:cs="Arial"/>
          <w:sz w:val="20"/>
        </w:rPr>
        <w:t>w terminie 5 dni od dnia zamieszczenia ogłoszenia w Biuletynie Zamówień Publicznych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lub zamieszczenia SIWZ na stronie internetowej;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c) odwołanie wobec czynności innych niż określone pkt a) i b) wnosi się w terminie 5 dni od dnia,</w:t>
      </w:r>
      <w:r w:rsidR="00D66C42">
        <w:t xml:space="preserve"> </w:t>
      </w:r>
      <w:r>
        <w:rPr>
          <w:rFonts w:cs="Arial"/>
          <w:sz w:val="20"/>
        </w:rPr>
        <w:t>w którym powzięto lub przy zachowaniu należytej staranności można było powziąć wiadomość</w:t>
      </w:r>
      <w:r w:rsidR="00D66C42">
        <w:t xml:space="preserve"> </w:t>
      </w:r>
      <w:r>
        <w:rPr>
          <w:rFonts w:cs="Arial"/>
          <w:sz w:val="20"/>
        </w:rPr>
        <w:t>o okolicznościach stanowiących podstawę jego wniesienia.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19.10 Na orzeczenie Krajowej Izby Odwoławczej stronom oraz uczestnikom postępowania odwoławczego przysługuje skarga do sądu.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19.11 Skargę wnosi się do sądu okręgowego właściwego dla siedziby zamawiającego.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19.12 Skargę wnosi się za pośrednictwem Prezesa Krajowej Izby Odwoławczej w terminie 7 dni od dnia doręczenia orzeczenia Krajowej Izby Odwoławczej, przesyłając jednocześnie jej odpis przeciwnikowi skargi. Złożenie skargi w placówce pocztowej operatora publicznego jest równoznaczne z jej wniesieniem.</w:t>
      </w:r>
    </w:p>
    <w:p w:rsidR="009D390E" w:rsidRDefault="009D390E">
      <w:pPr>
        <w:pStyle w:val="Domylnie"/>
        <w:spacing w:after="0" w:line="100" w:lineRule="atLeast"/>
      </w:pP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Rozdział 20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b/>
          <w:sz w:val="20"/>
        </w:rPr>
        <w:t>ZAŁĄCZNIKI DO SIWZ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Integralną częścią SIWZ są załączniki: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1 – wzór </w:t>
      </w:r>
      <w:r w:rsidR="008551A3">
        <w:rPr>
          <w:rFonts w:cs="Arial"/>
          <w:sz w:val="20"/>
        </w:rPr>
        <w:t>f</w:t>
      </w:r>
      <w:r>
        <w:rPr>
          <w:rFonts w:cs="Arial"/>
          <w:sz w:val="20"/>
        </w:rPr>
        <w:t xml:space="preserve">ormularza </w:t>
      </w:r>
      <w:r w:rsidR="008551A3">
        <w:rPr>
          <w:rFonts w:cs="Arial"/>
          <w:sz w:val="20"/>
        </w:rPr>
        <w:t>o</w:t>
      </w:r>
      <w:r>
        <w:rPr>
          <w:rFonts w:cs="Arial"/>
          <w:sz w:val="20"/>
        </w:rPr>
        <w:t>fertowego;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Załącznik Nr 2 – Wzór umowy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3 – wzór oświadczenia o spełnianiu warunków udziału w postępowaniu i braku podstaw do wykluczenia z postępowania o udzielenie zamówienia publicznego.,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4 –wykaz osób, które będą uczestniczyć w wykonywaniu zamówienia wraz z informacjami na temat ich kwalifikacji zawodowych, doświadczenia i wykształcenia niezbędnych do wykonania zamówienia, a także zakresu wykonywanych przez nie czynności oraz informacją o podstawie do dysponowania tymi osobami., 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 xml:space="preserve">Załącznik nr 5 - </w:t>
      </w:r>
      <w:r>
        <w:rPr>
          <w:rFonts w:cs="Arial"/>
          <w:sz w:val="20"/>
          <w:szCs w:val="20"/>
        </w:rPr>
        <w:t>oświadczenie, że osoby , które będą uczestniczyć w wykonywaniu zamówienia posiadają wymagane uprawnienia, jeżeli ustawy nakładają obowiązek posiadania takich uprawnień.</w:t>
      </w:r>
    </w:p>
    <w:p w:rsidR="009D390E" w:rsidRDefault="0047667C">
      <w:pPr>
        <w:pStyle w:val="Domylnie"/>
        <w:spacing w:after="0" w:line="100" w:lineRule="atLeast"/>
      </w:pPr>
      <w:r>
        <w:rPr>
          <w:rFonts w:cs="Arial"/>
          <w:sz w:val="20"/>
        </w:rPr>
        <w:t>Załącznik nr 6 – informacja o przynależności do grupy kapitałowej, o której mowa w art. 24 ust. 2 pkt 5 pzp,</w:t>
      </w:r>
    </w:p>
    <w:p w:rsidR="009D390E" w:rsidRDefault="009D390E">
      <w:pPr>
        <w:pStyle w:val="Domylnie"/>
        <w:spacing w:after="0" w:line="100" w:lineRule="atLeast"/>
      </w:pPr>
    </w:p>
    <w:sectPr w:rsidR="009D390E">
      <w:headerReference w:type="default" r:id="rId11"/>
      <w:footerReference w:type="default" r:id="rId12"/>
      <w:pgSz w:w="11906" w:h="16838"/>
      <w:pgMar w:top="1417" w:right="1316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083" w:rsidRDefault="00393083" w:rsidP="00CC7FBA">
      <w:pPr>
        <w:spacing w:after="0" w:line="240" w:lineRule="auto"/>
      </w:pPr>
      <w:r>
        <w:separator/>
      </w:r>
    </w:p>
  </w:endnote>
  <w:endnote w:type="continuationSeparator" w:id="0">
    <w:p w:rsidR="00393083" w:rsidRDefault="00393083" w:rsidP="00C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A05" w:rsidRDefault="00EF683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108585</wp:posOffset>
              </wp:positionH>
              <wp:positionV relativeFrom="margin">
                <wp:posOffset>6777355</wp:posOffset>
              </wp:positionV>
              <wp:extent cx="30988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988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2A05" w:rsidRPr="00DE2A05" w:rsidRDefault="00DE2A05">
                          <w:pPr>
                            <w:pStyle w:val="Stopka"/>
                            <w:rPr>
                              <w:rFonts w:eastAsiaTheme="majorEastAsia" w:cstheme="majorBid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8.55pt;margin-top:533.65pt;width:24.4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DE2A05" w:rsidRPr="00DE2A05" w:rsidRDefault="00DE2A05">
                    <w:pPr>
                      <w:pStyle w:val="Stopka"/>
                      <w:rPr>
                        <w:rFonts w:eastAsiaTheme="majorEastAsia" w:cstheme="majorBidi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083" w:rsidRDefault="00393083" w:rsidP="00CC7FBA">
      <w:pPr>
        <w:spacing w:after="0" w:line="240" w:lineRule="auto"/>
      </w:pPr>
      <w:r>
        <w:separator/>
      </w:r>
    </w:p>
  </w:footnote>
  <w:footnote w:type="continuationSeparator" w:id="0">
    <w:p w:rsidR="00393083" w:rsidRDefault="00393083" w:rsidP="00C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52513"/>
      <w:docPartObj>
        <w:docPartGallery w:val="Page Numbers (Margins)"/>
        <w:docPartUnique/>
      </w:docPartObj>
    </w:sdtPr>
    <w:sdtEndPr/>
    <w:sdtContent>
      <w:p w:rsidR="00DE2A05" w:rsidRDefault="00EF6836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264160"/>
                  <wp:effectExtent l="0" t="0" r="0" b="2540"/>
                  <wp:wrapNone/>
                  <wp:docPr id="559" name="Prostokąt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264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DE2A05" w:rsidRPr="00DE2A05" w:rsidRDefault="00DE2A05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</w:pP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instrText>PAGE  \* MERGEFORMAT</w:instrText>
                                  </w:r>
                                  <w:r w:rsidRPr="00DE2A05"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1B4E6C" w:rsidRPr="001B4E6C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E2A05">
                                    <w:rPr>
                                      <w:rFonts w:asciiTheme="majorHAnsi" w:eastAsiaTheme="majorEastAsia" w:hAnsiTheme="majorHAnsi" w:cstheme="majorBidi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9" o:spid="_x0000_s1026" style="position:absolute;margin-left:0;margin-top:0;width:60pt;height:20.8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id w:val="-1131474261"/>
                        </w:sdtPr>
                        <w:sdtEndPr/>
                        <w:sdtContent>
                          <w:p w:rsidR="00DE2A05" w:rsidRPr="00DE2A05" w:rsidRDefault="00DE2A0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</w:pPr>
                            <w:r w:rsidRPr="00DE2A05"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E2A05">
                              <w:rPr>
                                <w:sz w:val="16"/>
                                <w:szCs w:val="16"/>
                              </w:rPr>
                              <w:instrText>PAGE  \* MERGEFORMAT</w:instrText>
                            </w:r>
                            <w:r w:rsidRPr="00DE2A05"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1B4E6C" w:rsidRPr="001B4E6C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E2A05">
                              <w:rPr>
                                <w:rFonts w:asciiTheme="majorHAnsi" w:eastAsiaTheme="majorEastAsia" w:hAnsiTheme="majorHAnsi" w:cstheme="majorBidi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0F4"/>
    <w:multiLevelType w:val="multilevel"/>
    <w:tmpl w:val="E3E0BB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F6000F"/>
    <w:multiLevelType w:val="multilevel"/>
    <w:tmpl w:val="DE54EF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20A51E5B"/>
    <w:multiLevelType w:val="multilevel"/>
    <w:tmpl w:val="9524FA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2798235D"/>
    <w:multiLevelType w:val="multilevel"/>
    <w:tmpl w:val="9A1A50F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>
    <w:nsid w:val="6EF02D2A"/>
    <w:multiLevelType w:val="hybridMultilevel"/>
    <w:tmpl w:val="78827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90E"/>
    <w:rsid w:val="000E2135"/>
    <w:rsid w:val="001B4E6C"/>
    <w:rsid w:val="00393083"/>
    <w:rsid w:val="0047667C"/>
    <w:rsid w:val="00580665"/>
    <w:rsid w:val="00674AB6"/>
    <w:rsid w:val="008551A3"/>
    <w:rsid w:val="008D4874"/>
    <w:rsid w:val="008E5938"/>
    <w:rsid w:val="00993091"/>
    <w:rsid w:val="009D390E"/>
    <w:rsid w:val="00AF1C5E"/>
    <w:rsid w:val="00BC1FE2"/>
    <w:rsid w:val="00CC7FBA"/>
    <w:rsid w:val="00D66C42"/>
    <w:rsid w:val="00DE2A05"/>
    <w:rsid w:val="00EF6836"/>
    <w:rsid w:val="00FB29BA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C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A"/>
  </w:style>
  <w:style w:type="paragraph" w:styleId="Tekstdymka">
    <w:name w:val="Balloon Text"/>
    <w:basedOn w:val="Normalny"/>
    <w:link w:val="TekstdymkaZnak"/>
    <w:uiPriority w:val="99"/>
    <w:semiHidden/>
    <w:unhideWhenUsed/>
    <w:rsid w:val="00EF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NormalnyWeb">
    <w:name w:val="Normal (Web)"/>
    <w:basedOn w:val="Domylnie"/>
    <w:pPr>
      <w:spacing w:before="28" w:after="119" w:line="100" w:lineRule="atLeast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Domylnie"/>
    <w:pPr>
      <w:ind w:left="720"/>
    </w:pPr>
  </w:style>
  <w:style w:type="paragraph" w:styleId="Stopka">
    <w:name w:val="footer"/>
    <w:basedOn w:val="Normalny"/>
    <w:link w:val="StopkaZnak"/>
    <w:uiPriority w:val="99"/>
    <w:unhideWhenUsed/>
    <w:rsid w:val="00CC7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A"/>
  </w:style>
  <w:style w:type="paragraph" w:styleId="Tekstdymka">
    <w:name w:val="Balloon Text"/>
    <w:basedOn w:val="Normalny"/>
    <w:link w:val="TekstdymkaZnak"/>
    <w:uiPriority w:val="99"/>
    <w:semiHidden/>
    <w:unhideWhenUsed/>
    <w:rsid w:val="00EF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8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stciechanow.bip.or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ciechanow.bip.org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F612-FA16-4CCF-9106-72CF7538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5513</Words>
  <Characters>33082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dcterms:created xsi:type="dcterms:W3CDTF">2014-02-18T14:48:00Z</dcterms:created>
  <dcterms:modified xsi:type="dcterms:W3CDTF">2014-02-18T14:48:00Z</dcterms:modified>
</cp:coreProperties>
</file>