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D9" w:rsidRP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b/>
          <w:sz w:val="19"/>
          <w:szCs w:val="19"/>
        </w:rPr>
      </w:pPr>
      <w:r w:rsidRPr="007956B3">
        <w:rPr>
          <w:rFonts w:ascii="Fira Sans" w:eastAsia="Calibri" w:hAnsi="Fira Sans" w:cs="Times New Roman"/>
          <w:b/>
          <w:sz w:val="19"/>
          <w:szCs w:val="19"/>
        </w:rPr>
        <w:t>Wykaz uchwał</w:t>
      </w:r>
    </w:p>
    <w:p w:rsidR="007956B3" w:rsidRP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b/>
          <w:sz w:val="19"/>
          <w:szCs w:val="19"/>
        </w:rPr>
      </w:pPr>
      <w:r w:rsidRPr="007956B3">
        <w:rPr>
          <w:rFonts w:ascii="Fira Sans" w:eastAsia="Calibri" w:hAnsi="Fira Sans" w:cs="Times New Roman"/>
          <w:b/>
          <w:sz w:val="19"/>
          <w:szCs w:val="19"/>
        </w:rPr>
        <w:t>Zarządu Powiatu Ciechanowskiego</w:t>
      </w:r>
    </w:p>
    <w:p w:rsidR="007956B3" w:rsidRP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b/>
          <w:sz w:val="19"/>
          <w:szCs w:val="19"/>
        </w:rPr>
      </w:pPr>
      <w:r w:rsidRPr="007956B3">
        <w:rPr>
          <w:rFonts w:ascii="Fira Sans" w:eastAsia="Calibri" w:hAnsi="Fira Sans" w:cs="Times New Roman"/>
          <w:b/>
          <w:sz w:val="19"/>
          <w:szCs w:val="19"/>
        </w:rPr>
        <w:t>z dnia 29 stycznia 2019 roku</w:t>
      </w: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Uchwała Nr 8/2019</w:t>
      </w: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Zarządu Powiatu Ciechanowskiego</w:t>
      </w:r>
      <w:r>
        <w:rPr>
          <w:rFonts w:ascii="Fira Sans" w:eastAsia="Calibri" w:hAnsi="Fira Sans" w:cs="Times New Roman"/>
          <w:sz w:val="19"/>
          <w:szCs w:val="19"/>
        </w:rPr>
        <w:br/>
        <w:t>z dnia 29 stycznia 2019 roku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 sprawie zmiany uchwały budżetowej powiatu ciechanowskiego na 2019 rok</w:t>
      </w:r>
      <w:r>
        <w:rPr>
          <w:rFonts w:ascii="Fira Sans" w:eastAsia="Calibri" w:hAnsi="Fira Sans" w:cs="Times New Roman"/>
          <w:sz w:val="19"/>
          <w:szCs w:val="19"/>
        </w:rPr>
        <w:br/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Uchwała Nr 9</w:t>
      </w:r>
      <w:r>
        <w:rPr>
          <w:rFonts w:ascii="Fira Sans" w:eastAsia="Calibri" w:hAnsi="Fira Sans" w:cs="Times New Roman"/>
          <w:sz w:val="19"/>
          <w:szCs w:val="19"/>
        </w:rPr>
        <w:t>/2019</w:t>
      </w: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Zarządu Powiatu Ciechanowskiego</w:t>
      </w:r>
      <w:r>
        <w:rPr>
          <w:rFonts w:ascii="Fira Sans" w:eastAsia="Calibri" w:hAnsi="Fira Sans" w:cs="Times New Roman"/>
          <w:sz w:val="19"/>
          <w:szCs w:val="19"/>
        </w:rPr>
        <w:br/>
        <w:t>z dnia 29 stycznia 2019 roku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sprawie przygotowania projektu uchwały Rady Powiatu Ciechanowskiego w sprawie ustalenia planu sieci publicznych szkół ponadpodstawowych oraz szkół specjalnych,  z uwzględnieniem szkół ponadpodstawowych i specjalnych mających siedzibę na obszarze powiatu ciechanowskiego prowadzonych przez inne organy prowadzące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Uchwała Nr </w:t>
      </w:r>
      <w:r>
        <w:rPr>
          <w:rFonts w:ascii="Fira Sans" w:eastAsia="Calibri" w:hAnsi="Fira Sans" w:cs="Times New Roman"/>
          <w:sz w:val="19"/>
          <w:szCs w:val="19"/>
        </w:rPr>
        <w:t>10</w:t>
      </w:r>
      <w:r>
        <w:rPr>
          <w:rFonts w:ascii="Fira Sans" w:eastAsia="Calibri" w:hAnsi="Fira Sans" w:cs="Times New Roman"/>
          <w:sz w:val="19"/>
          <w:szCs w:val="19"/>
        </w:rPr>
        <w:t>/2019</w:t>
      </w: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Zarządu Powiatu Ciechanowskiego</w:t>
      </w:r>
      <w:r>
        <w:rPr>
          <w:rFonts w:ascii="Fira Sans" w:eastAsia="Calibri" w:hAnsi="Fira Sans" w:cs="Times New Roman"/>
          <w:sz w:val="19"/>
          <w:szCs w:val="19"/>
        </w:rPr>
        <w:br/>
        <w:t>z dnia 29 stycznia 2019 roku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sprawie przygotowania projektu uchwały Rady Powiatu Ciechanowskiego w sprawie zmiany uchwały budżetowej powiatu ciechanowskiego na 2019 rok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Uchwała Nr </w:t>
      </w:r>
      <w:r>
        <w:rPr>
          <w:rFonts w:ascii="Fira Sans" w:eastAsia="Calibri" w:hAnsi="Fira Sans" w:cs="Times New Roman"/>
          <w:sz w:val="19"/>
          <w:szCs w:val="19"/>
        </w:rPr>
        <w:t>11</w:t>
      </w:r>
      <w:r>
        <w:rPr>
          <w:rFonts w:ascii="Fira Sans" w:eastAsia="Calibri" w:hAnsi="Fira Sans" w:cs="Times New Roman"/>
          <w:sz w:val="19"/>
          <w:szCs w:val="19"/>
        </w:rPr>
        <w:t>/2019</w:t>
      </w:r>
    </w:p>
    <w:p w:rsidR="007956B3" w:rsidRDefault="007956B3" w:rsidP="007956B3">
      <w:pPr>
        <w:tabs>
          <w:tab w:val="left" w:pos="4335"/>
        </w:tabs>
        <w:spacing w:after="0" w:line="240" w:lineRule="exact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Zarządu Powiatu Ciechanowskiego</w:t>
      </w:r>
      <w:r>
        <w:rPr>
          <w:rFonts w:ascii="Fira Sans" w:eastAsia="Calibri" w:hAnsi="Fira Sans" w:cs="Times New Roman"/>
          <w:sz w:val="19"/>
          <w:szCs w:val="19"/>
        </w:rPr>
        <w:br/>
        <w:t>z dnia 29 stycznia 2019 roku</w:t>
      </w:r>
    </w:p>
    <w:p w:rsidR="007956B3" w:rsidRDefault="007956B3" w:rsidP="007956B3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sprawie przygotowania projektu uchwały Rady Powiatu Ciechanowskiego w sprawie zmiany Wieloletniej Prognozy Finansowej Powiatu Ciechanowskiego</w:t>
      </w:r>
      <w:bookmarkStart w:id="0" w:name="_GoBack"/>
      <w:bookmarkEnd w:id="0"/>
    </w:p>
    <w:sectPr w:rsidR="0079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21" w:rsidRDefault="00712321" w:rsidP="007956B3">
      <w:pPr>
        <w:spacing w:after="0" w:line="240" w:lineRule="auto"/>
      </w:pPr>
      <w:r>
        <w:separator/>
      </w:r>
    </w:p>
  </w:endnote>
  <w:endnote w:type="continuationSeparator" w:id="0">
    <w:p w:rsidR="00712321" w:rsidRDefault="00712321" w:rsidP="0079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21" w:rsidRDefault="00712321" w:rsidP="007956B3">
      <w:pPr>
        <w:spacing w:after="0" w:line="240" w:lineRule="auto"/>
      </w:pPr>
      <w:r>
        <w:separator/>
      </w:r>
    </w:p>
  </w:footnote>
  <w:footnote w:type="continuationSeparator" w:id="0">
    <w:p w:rsidR="00712321" w:rsidRDefault="00712321" w:rsidP="0079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12321"/>
    <w:rsid w:val="007956B3"/>
    <w:rsid w:val="007B71B5"/>
    <w:rsid w:val="00CF0354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2019-02-01T13:16:00Z</dcterms:created>
  <dcterms:modified xsi:type="dcterms:W3CDTF">2019-02-01T13:16:00Z</dcterms:modified>
</cp:coreProperties>
</file>